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CF2" w:rsidRDefault="00BE7242">
      <w:pPr>
        <w:spacing w:before="68" w:line="489" w:lineRule="auto"/>
        <w:ind w:left="75" w:firstLine="1"/>
        <w:jc w:val="center"/>
        <w:rPr>
          <w:sz w:val="18"/>
        </w:rPr>
      </w:pPr>
      <w:r>
        <w:rPr>
          <w:sz w:val="18"/>
        </w:rPr>
        <w:t xml:space="preserve">CENTRE HOSPITALO-UNIVERSITAIRE DE TLEMCEN </w:t>
      </w:r>
      <w:r>
        <w:rPr>
          <w:spacing w:val="-2"/>
          <w:sz w:val="18"/>
        </w:rPr>
        <w:t>SERVICE</w:t>
      </w:r>
      <w:r>
        <w:rPr>
          <w:spacing w:val="-10"/>
          <w:sz w:val="18"/>
        </w:rPr>
        <w:t xml:space="preserve"> </w:t>
      </w:r>
      <w:r>
        <w:rPr>
          <w:spacing w:val="-2"/>
          <w:sz w:val="18"/>
        </w:rPr>
        <w:t>D’ODONTOLOGIE</w:t>
      </w:r>
      <w:r>
        <w:rPr>
          <w:spacing w:val="-9"/>
          <w:sz w:val="18"/>
        </w:rPr>
        <w:t xml:space="preserve"> </w:t>
      </w:r>
      <w:r>
        <w:rPr>
          <w:spacing w:val="-2"/>
          <w:sz w:val="18"/>
        </w:rPr>
        <w:t>CONSERVATRICE</w:t>
      </w:r>
      <w:r>
        <w:rPr>
          <w:spacing w:val="-9"/>
          <w:sz w:val="18"/>
        </w:rPr>
        <w:t xml:space="preserve"> </w:t>
      </w:r>
      <w:r>
        <w:rPr>
          <w:spacing w:val="-2"/>
          <w:sz w:val="18"/>
        </w:rPr>
        <w:t>ENDODONTIE</w:t>
      </w:r>
    </w:p>
    <w:p w:rsidR="00113CF2" w:rsidRDefault="00BE7242">
      <w:pPr>
        <w:spacing w:before="4"/>
        <w:ind w:left="74"/>
        <w:jc w:val="center"/>
        <w:rPr>
          <w:sz w:val="20"/>
        </w:rPr>
      </w:pPr>
      <w:r>
        <w:rPr>
          <w:sz w:val="18"/>
        </w:rPr>
        <w:t>Pr</w:t>
      </w:r>
      <w:r>
        <w:rPr>
          <w:spacing w:val="-5"/>
          <w:sz w:val="18"/>
        </w:rPr>
        <w:t xml:space="preserve"> </w:t>
      </w:r>
      <w:r>
        <w:rPr>
          <w:sz w:val="18"/>
        </w:rPr>
        <w:t>F.</w:t>
      </w:r>
      <w:r>
        <w:rPr>
          <w:spacing w:val="-4"/>
          <w:sz w:val="18"/>
        </w:rPr>
        <w:t xml:space="preserve"> </w:t>
      </w:r>
      <w:r>
        <w:rPr>
          <w:sz w:val="18"/>
        </w:rPr>
        <w:t>OUDGHIRI</w:t>
      </w:r>
      <w:r>
        <w:rPr>
          <w:spacing w:val="-4"/>
          <w:sz w:val="18"/>
        </w:rPr>
        <w:t xml:space="preserve"> </w:t>
      </w:r>
      <w:r>
        <w:rPr>
          <w:sz w:val="18"/>
        </w:rPr>
        <w:t>Chef</w:t>
      </w:r>
      <w:r>
        <w:rPr>
          <w:spacing w:val="1"/>
          <w:sz w:val="18"/>
        </w:rPr>
        <w:t xml:space="preserve"> </w:t>
      </w:r>
      <w:r>
        <w:rPr>
          <w:sz w:val="20"/>
        </w:rPr>
        <w:t>de</w:t>
      </w:r>
      <w:r>
        <w:rPr>
          <w:spacing w:val="-6"/>
          <w:sz w:val="20"/>
        </w:rPr>
        <w:t xml:space="preserve"> </w:t>
      </w:r>
      <w:r>
        <w:rPr>
          <w:sz w:val="20"/>
        </w:rPr>
        <w:t>service</w:t>
      </w:r>
      <w:r>
        <w:rPr>
          <w:spacing w:val="-3"/>
          <w:sz w:val="20"/>
        </w:rPr>
        <w:t xml:space="preserve"> </w:t>
      </w:r>
      <w:r>
        <w:rPr>
          <w:spacing w:val="-4"/>
          <w:sz w:val="20"/>
        </w:rPr>
        <w:t>d’OCE</w:t>
      </w:r>
    </w:p>
    <w:p w:rsidR="00113CF2" w:rsidRDefault="00BE7242">
      <w:pPr>
        <w:spacing w:before="73" w:line="489" w:lineRule="auto"/>
        <w:ind w:right="774"/>
        <w:jc w:val="center"/>
        <w:rPr>
          <w:sz w:val="18"/>
        </w:rPr>
      </w:pPr>
      <w:r>
        <w:br w:type="column"/>
      </w:r>
      <w:r>
        <w:rPr>
          <w:sz w:val="18"/>
        </w:rPr>
        <w:t>UNIVERSITE</w:t>
      </w:r>
      <w:r>
        <w:rPr>
          <w:spacing w:val="-12"/>
          <w:sz w:val="18"/>
        </w:rPr>
        <w:t xml:space="preserve"> </w:t>
      </w:r>
      <w:r>
        <w:rPr>
          <w:sz w:val="18"/>
        </w:rPr>
        <w:t>ABOU</w:t>
      </w:r>
      <w:r>
        <w:rPr>
          <w:spacing w:val="-11"/>
          <w:sz w:val="18"/>
        </w:rPr>
        <w:t xml:space="preserve"> </w:t>
      </w:r>
      <w:r>
        <w:rPr>
          <w:sz w:val="18"/>
        </w:rPr>
        <w:t>BEKR</w:t>
      </w:r>
      <w:r>
        <w:rPr>
          <w:spacing w:val="-11"/>
          <w:sz w:val="18"/>
        </w:rPr>
        <w:t xml:space="preserve"> </w:t>
      </w:r>
      <w:r>
        <w:rPr>
          <w:sz w:val="18"/>
        </w:rPr>
        <w:t>BELKAÎD FACULTE DE MEDECINE</w:t>
      </w:r>
    </w:p>
    <w:p w:rsidR="00113CF2" w:rsidRDefault="00BE7242">
      <w:pPr>
        <w:spacing w:before="6"/>
        <w:ind w:right="774"/>
        <w:jc w:val="center"/>
        <w:rPr>
          <w:sz w:val="18"/>
        </w:rPr>
      </w:pPr>
      <w:r>
        <w:rPr>
          <w:sz w:val="18"/>
        </w:rPr>
        <w:t>Dr.</w:t>
      </w:r>
      <w:r>
        <w:rPr>
          <w:spacing w:val="-5"/>
          <w:sz w:val="18"/>
        </w:rPr>
        <w:t xml:space="preserve"> </w:t>
      </w:r>
      <w:proofErr w:type="gramStart"/>
      <w:r>
        <w:rPr>
          <w:sz w:val="18"/>
        </w:rPr>
        <w:t>B.BENZERDJEB</w:t>
      </w:r>
      <w:proofErr w:type="gramEnd"/>
      <w:r>
        <w:rPr>
          <w:spacing w:val="-3"/>
          <w:sz w:val="18"/>
        </w:rPr>
        <w:t xml:space="preserve"> </w:t>
      </w:r>
      <w:r>
        <w:rPr>
          <w:sz w:val="18"/>
        </w:rPr>
        <w:t>-</w:t>
      </w:r>
      <w:r>
        <w:rPr>
          <w:spacing w:val="-8"/>
          <w:sz w:val="18"/>
        </w:rPr>
        <w:t xml:space="preserve"> </w:t>
      </w:r>
      <w:r>
        <w:rPr>
          <w:spacing w:val="-2"/>
          <w:sz w:val="18"/>
        </w:rPr>
        <w:t>TLEMCEN</w:t>
      </w:r>
    </w:p>
    <w:p w:rsidR="00113CF2" w:rsidRDefault="00113CF2">
      <w:pPr>
        <w:jc w:val="center"/>
        <w:rPr>
          <w:sz w:val="18"/>
        </w:rPr>
        <w:sectPr w:rsidR="00113CF2">
          <w:type w:val="continuous"/>
          <w:pgSz w:w="11910" w:h="16840"/>
          <w:pgMar w:top="940" w:right="425" w:bottom="0" w:left="992" w:header="720" w:footer="720" w:gutter="0"/>
          <w:cols w:num="2" w:space="720" w:equalWidth="0">
            <w:col w:w="5034" w:space="1563"/>
            <w:col w:w="3896"/>
          </w:cols>
        </w:sectPr>
      </w:pPr>
    </w:p>
    <w:p w:rsidR="00113CF2" w:rsidRDefault="00113CF2">
      <w:pPr>
        <w:pStyle w:val="Corpsdetexte"/>
        <w:rPr>
          <w:sz w:val="40"/>
        </w:rPr>
      </w:pPr>
    </w:p>
    <w:p w:rsidR="00113CF2" w:rsidRDefault="00113CF2">
      <w:pPr>
        <w:pStyle w:val="Corpsdetexte"/>
        <w:rPr>
          <w:sz w:val="40"/>
        </w:rPr>
      </w:pPr>
    </w:p>
    <w:p w:rsidR="00113CF2" w:rsidRDefault="00113CF2">
      <w:pPr>
        <w:pStyle w:val="Corpsdetexte"/>
        <w:spacing w:before="200"/>
        <w:rPr>
          <w:sz w:val="40"/>
        </w:rPr>
      </w:pPr>
    </w:p>
    <w:p w:rsidR="00113CF2" w:rsidRDefault="00BE7242">
      <w:pPr>
        <w:pStyle w:val="Titre"/>
      </w:pPr>
      <w:r>
        <w:rPr>
          <w:noProof/>
        </w:rPr>
        <w:drawing>
          <wp:anchor distT="0" distB="0" distL="0" distR="0" simplePos="0" relativeHeight="15728128" behindDoc="0" locked="0" layoutInCell="1" allowOverlap="1">
            <wp:simplePos x="0" y="0"/>
            <wp:positionH relativeFrom="page">
              <wp:posOffset>847538</wp:posOffset>
            </wp:positionH>
            <wp:positionV relativeFrom="paragraph">
              <wp:posOffset>259872</wp:posOffset>
            </wp:positionV>
            <wp:extent cx="1270577" cy="843599"/>
            <wp:effectExtent l="0" t="0" r="0" b="0"/>
            <wp:wrapNone/>
            <wp:docPr id="1" name="Image 1" descr="C:\Users\user\Desktop\Logo CHU-0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user\Desktop\Logo CHU-011.png"/>
                    <pic:cNvPicPr/>
                  </pic:nvPicPr>
                  <pic:blipFill>
                    <a:blip r:embed="rId5" cstate="print"/>
                    <a:stretch>
                      <a:fillRect/>
                    </a:stretch>
                  </pic:blipFill>
                  <pic:spPr>
                    <a:xfrm>
                      <a:off x="0" y="0"/>
                      <a:ext cx="1270577" cy="843599"/>
                    </a:xfrm>
                    <a:prstGeom prst="rect">
                      <a:avLst/>
                    </a:prstGeom>
                  </pic:spPr>
                </pic:pic>
              </a:graphicData>
            </a:graphic>
          </wp:anchor>
        </w:drawing>
      </w:r>
      <w:r>
        <w:rPr>
          <w:noProof/>
        </w:rPr>
        <w:drawing>
          <wp:anchor distT="0" distB="0" distL="0" distR="0" simplePos="0" relativeHeight="15728640" behindDoc="0" locked="0" layoutInCell="1" allowOverlap="1">
            <wp:simplePos x="0" y="0"/>
            <wp:positionH relativeFrom="page">
              <wp:posOffset>5541071</wp:posOffset>
            </wp:positionH>
            <wp:positionV relativeFrom="paragraph">
              <wp:posOffset>145879</wp:posOffset>
            </wp:positionV>
            <wp:extent cx="749074" cy="117413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49074" cy="1174137"/>
                    </a:xfrm>
                    <a:prstGeom prst="rect">
                      <a:avLst/>
                    </a:prstGeom>
                  </pic:spPr>
                </pic:pic>
              </a:graphicData>
            </a:graphic>
          </wp:anchor>
        </w:drawing>
      </w:r>
      <w:r>
        <w:rPr>
          <w:spacing w:val="-2"/>
        </w:rPr>
        <w:t>Conférences</w:t>
      </w:r>
    </w:p>
    <w:p w:rsidR="00113CF2" w:rsidRDefault="00BE7242">
      <w:pPr>
        <w:pStyle w:val="Titre"/>
        <w:spacing w:before="236" w:line="362" w:lineRule="auto"/>
        <w:ind w:left="2925" w:right="3395"/>
      </w:pPr>
      <w:proofErr w:type="gramStart"/>
      <w:r>
        <w:t>de</w:t>
      </w:r>
      <w:proofErr w:type="gramEnd"/>
      <w:r>
        <w:rPr>
          <w:spacing w:val="-12"/>
        </w:rPr>
        <w:t xml:space="preserve"> </w:t>
      </w:r>
      <w:r>
        <w:t>post</w:t>
      </w:r>
      <w:r>
        <w:rPr>
          <w:spacing w:val="-13"/>
        </w:rPr>
        <w:t xml:space="preserve"> </w:t>
      </w:r>
      <w:r>
        <w:t>graduation</w:t>
      </w:r>
      <w:r>
        <w:rPr>
          <w:spacing w:val="-11"/>
        </w:rPr>
        <w:t xml:space="preserve"> </w:t>
      </w:r>
      <w:r>
        <w:t>OCE 4</w:t>
      </w:r>
      <w:r>
        <w:rPr>
          <w:vertAlign w:val="superscript"/>
        </w:rPr>
        <w:t>ème</w:t>
      </w:r>
      <w:r>
        <w:t xml:space="preserve"> Année Résidanat </w:t>
      </w:r>
      <w:r>
        <w:rPr>
          <w:spacing w:val="-2"/>
        </w:rPr>
        <w:t>2025-2026</w:t>
      </w:r>
    </w:p>
    <w:p w:rsidR="00113CF2" w:rsidRDefault="00113CF2">
      <w:pPr>
        <w:pStyle w:val="Corpsdetexte"/>
        <w:rPr>
          <w:b/>
          <w:sz w:val="32"/>
        </w:rPr>
      </w:pPr>
    </w:p>
    <w:p w:rsidR="00113CF2" w:rsidRDefault="00113CF2">
      <w:pPr>
        <w:pStyle w:val="Corpsdetexte"/>
        <w:spacing w:before="189"/>
        <w:rPr>
          <w:b/>
          <w:sz w:val="32"/>
        </w:rPr>
      </w:pPr>
    </w:p>
    <w:p w:rsidR="00113CF2" w:rsidRDefault="00BE7242">
      <w:pPr>
        <w:spacing w:line="489" w:lineRule="auto"/>
        <w:ind w:left="3965" w:hanging="3651"/>
        <w:rPr>
          <w:b/>
          <w:sz w:val="32"/>
        </w:rPr>
      </w:pPr>
      <w:r>
        <w:rPr>
          <w:b/>
          <w:sz w:val="32"/>
        </w:rPr>
        <w:t>TRAITEMENT</w:t>
      </w:r>
      <w:r>
        <w:rPr>
          <w:b/>
          <w:spacing w:val="-15"/>
          <w:sz w:val="32"/>
        </w:rPr>
        <w:t xml:space="preserve"> </w:t>
      </w:r>
      <w:r>
        <w:rPr>
          <w:b/>
          <w:sz w:val="32"/>
        </w:rPr>
        <w:t>ENDODONTIQUE</w:t>
      </w:r>
      <w:r>
        <w:rPr>
          <w:b/>
          <w:spacing w:val="-12"/>
          <w:sz w:val="32"/>
        </w:rPr>
        <w:t xml:space="preserve"> </w:t>
      </w:r>
      <w:r>
        <w:rPr>
          <w:b/>
          <w:sz w:val="32"/>
        </w:rPr>
        <w:t>DES</w:t>
      </w:r>
      <w:r>
        <w:rPr>
          <w:b/>
          <w:spacing w:val="-12"/>
          <w:sz w:val="32"/>
        </w:rPr>
        <w:t xml:space="preserve"> </w:t>
      </w:r>
      <w:r>
        <w:rPr>
          <w:b/>
          <w:sz w:val="32"/>
        </w:rPr>
        <w:t>DENTS</w:t>
      </w:r>
      <w:r>
        <w:rPr>
          <w:b/>
          <w:spacing w:val="-12"/>
          <w:sz w:val="32"/>
        </w:rPr>
        <w:t xml:space="preserve"> </w:t>
      </w:r>
      <w:r>
        <w:rPr>
          <w:b/>
          <w:sz w:val="32"/>
        </w:rPr>
        <w:t xml:space="preserve">PERMANENTES </w:t>
      </w:r>
      <w:r>
        <w:rPr>
          <w:b/>
          <w:spacing w:val="-2"/>
          <w:sz w:val="32"/>
        </w:rPr>
        <w:t>IMMATURES</w:t>
      </w:r>
    </w:p>
    <w:p w:rsidR="00113CF2" w:rsidRDefault="00113CF2">
      <w:pPr>
        <w:pStyle w:val="Corpsdetexte"/>
        <w:rPr>
          <w:b/>
          <w:sz w:val="20"/>
        </w:rPr>
      </w:pPr>
    </w:p>
    <w:p w:rsidR="00113CF2" w:rsidRDefault="00BE7242">
      <w:pPr>
        <w:pStyle w:val="Corpsdetexte"/>
        <w:rPr>
          <w:b/>
          <w:sz w:val="20"/>
        </w:rPr>
      </w:pPr>
      <w:r>
        <w:rPr>
          <w:b/>
          <w:noProof/>
          <w:sz w:val="32"/>
        </w:rPr>
        <w:drawing>
          <wp:anchor distT="0" distB="0" distL="114300" distR="114300" simplePos="0" relativeHeight="251659776" behindDoc="0" locked="0" layoutInCell="1" allowOverlap="1">
            <wp:simplePos x="0" y="0"/>
            <wp:positionH relativeFrom="column">
              <wp:posOffset>370205</wp:posOffset>
            </wp:positionH>
            <wp:positionV relativeFrom="paragraph">
              <wp:posOffset>5080</wp:posOffset>
            </wp:positionV>
            <wp:extent cx="5057775" cy="2702560"/>
            <wp:effectExtent l="0" t="0" r="9525" b="254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057775" cy="2702560"/>
                    </a:xfrm>
                    <a:prstGeom prst="rect">
                      <a:avLst/>
                    </a:prstGeom>
                  </pic:spPr>
                </pic:pic>
              </a:graphicData>
            </a:graphic>
            <wp14:sizeRelH relativeFrom="margin">
              <wp14:pctWidth>0</wp14:pctWidth>
            </wp14:sizeRelH>
            <wp14:sizeRelV relativeFrom="margin">
              <wp14:pctHeight>0</wp14:pctHeight>
            </wp14:sizeRelV>
          </wp:anchor>
        </w:drawing>
      </w: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BE7242">
      <w:pPr>
        <w:pStyle w:val="Corpsdetexte"/>
        <w:rPr>
          <w:b/>
          <w:sz w:val="20"/>
        </w:rPr>
      </w:pPr>
      <w:r>
        <w:rPr>
          <w:b/>
          <w:noProof/>
          <w:sz w:val="20"/>
        </w:rPr>
        <mc:AlternateContent>
          <mc:Choice Requires="wpg">
            <w:drawing>
              <wp:anchor distT="0" distB="0" distL="0" distR="0" simplePos="0" relativeHeight="251660800" behindDoc="1" locked="0" layoutInCell="1" allowOverlap="1">
                <wp:simplePos x="0" y="0"/>
                <wp:positionH relativeFrom="page">
                  <wp:posOffset>1206500</wp:posOffset>
                </wp:positionH>
                <wp:positionV relativeFrom="paragraph">
                  <wp:posOffset>280670</wp:posOffset>
                </wp:positionV>
                <wp:extent cx="4904740" cy="57213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740" cy="572135"/>
                          <a:chOff x="0" y="0"/>
                          <a:chExt cx="4904740" cy="572135"/>
                        </a:xfrm>
                      </wpg:grpSpPr>
                      <wps:wsp>
                        <wps:cNvPr id="7" name="Textbox 7"/>
                        <wps:cNvSpPr txBox="1"/>
                        <wps:spPr>
                          <a:xfrm>
                            <a:off x="0" y="0"/>
                            <a:ext cx="1236345" cy="570865"/>
                          </a:xfrm>
                          <a:prstGeom prst="rect">
                            <a:avLst/>
                          </a:prstGeom>
                        </wps:spPr>
                        <wps:txbx>
                          <w:txbxContent>
                            <w:p w:rsidR="00BE7242" w:rsidRPr="00BE7242" w:rsidRDefault="00BE7242">
                              <w:pPr>
                                <w:spacing w:before="9"/>
                                <w:ind w:left="118"/>
                                <w:rPr>
                                  <w:b/>
                                  <w:i/>
                                  <w:sz w:val="24"/>
                                  <w:szCs w:val="24"/>
                                </w:rPr>
                              </w:pPr>
                              <w:r w:rsidRPr="00BE7242">
                                <w:rPr>
                                  <w:b/>
                                  <w:i/>
                                  <w:sz w:val="24"/>
                                  <w:szCs w:val="24"/>
                                </w:rPr>
                                <w:t>Présentée</w:t>
                              </w:r>
                              <w:r w:rsidRPr="00BE7242">
                                <w:rPr>
                                  <w:b/>
                                  <w:i/>
                                  <w:spacing w:val="-8"/>
                                  <w:sz w:val="24"/>
                                  <w:szCs w:val="24"/>
                                </w:rPr>
                                <w:t xml:space="preserve"> </w:t>
                              </w:r>
                              <w:r w:rsidRPr="00BE7242">
                                <w:rPr>
                                  <w:b/>
                                  <w:i/>
                                  <w:spacing w:val="-5"/>
                                  <w:sz w:val="24"/>
                                  <w:szCs w:val="24"/>
                                </w:rPr>
                                <w:t>par</w:t>
                              </w:r>
                            </w:p>
                            <w:p w:rsidR="00BE7242" w:rsidRPr="00BE7242" w:rsidRDefault="00BE7242">
                              <w:pPr>
                                <w:spacing w:before="225"/>
                                <w:ind w:left="20"/>
                                <w:rPr>
                                  <w:b/>
                                  <w:i/>
                                  <w:sz w:val="24"/>
                                  <w:szCs w:val="24"/>
                                </w:rPr>
                              </w:pPr>
                              <w:r w:rsidRPr="00BE7242">
                                <w:rPr>
                                  <w:b/>
                                  <w:i/>
                                  <w:sz w:val="24"/>
                                  <w:szCs w:val="24"/>
                                </w:rPr>
                                <w:t>Dr</w:t>
                              </w:r>
                              <w:r w:rsidRPr="00BE7242">
                                <w:rPr>
                                  <w:b/>
                                  <w:i/>
                                  <w:spacing w:val="-10"/>
                                  <w:sz w:val="24"/>
                                  <w:szCs w:val="24"/>
                                </w:rPr>
                                <w:t xml:space="preserve"> </w:t>
                              </w:r>
                              <w:r>
                                <w:rPr>
                                  <w:b/>
                                  <w:i/>
                                  <w:sz w:val="24"/>
                                  <w:szCs w:val="24"/>
                                </w:rPr>
                                <w:t>F.</w:t>
                              </w:r>
                              <w:proofErr w:type="gramStart"/>
                              <w:r>
                                <w:rPr>
                                  <w:b/>
                                  <w:i/>
                                  <w:sz w:val="24"/>
                                  <w:szCs w:val="24"/>
                                </w:rPr>
                                <w:t>k.BAROUDI</w:t>
                              </w:r>
                              <w:proofErr w:type="gramEnd"/>
                            </w:p>
                          </w:txbxContent>
                        </wps:txbx>
                        <wps:bodyPr wrap="square" lIns="0" tIns="0" rIns="0" bIns="0" rtlCol="0">
                          <a:noAutofit/>
                        </wps:bodyPr>
                      </wps:wsp>
                      <wps:wsp>
                        <wps:cNvPr id="8" name="Textbox 8"/>
                        <wps:cNvSpPr txBox="1"/>
                        <wps:spPr>
                          <a:xfrm>
                            <a:off x="3827348" y="1523"/>
                            <a:ext cx="1077595" cy="570865"/>
                          </a:xfrm>
                          <a:prstGeom prst="rect">
                            <a:avLst/>
                          </a:prstGeom>
                        </wps:spPr>
                        <wps:txbx>
                          <w:txbxContent>
                            <w:p w:rsidR="00BE7242" w:rsidRPr="00BE7242" w:rsidRDefault="00BE7242">
                              <w:pPr>
                                <w:spacing w:before="9"/>
                                <w:ind w:left="20"/>
                                <w:rPr>
                                  <w:b/>
                                  <w:i/>
                                  <w:sz w:val="24"/>
                                  <w:szCs w:val="24"/>
                                </w:rPr>
                              </w:pPr>
                              <w:r w:rsidRPr="00BE7242">
                                <w:rPr>
                                  <w:b/>
                                  <w:i/>
                                  <w:sz w:val="24"/>
                                  <w:szCs w:val="24"/>
                                </w:rPr>
                                <w:t>Encadrée</w:t>
                              </w:r>
                              <w:r w:rsidRPr="00BE7242">
                                <w:rPr>
                                  <w:b/>
                                  <w:i/>
                                  <w:spacing w:val="-4"/>
                                  <w:sz w:val="24"/>
                                  <w:szCs w:val="24"/>
                                </w:rPr>
                                <w:t xml:space="preserve"> </w:t>
                              </w:r>
                              <w:r w:rsidRPr="00BE7242">
                                <w:rPr>
                                  <w:b/>
                                  <w:i/>
                                  <w:spacing w:val="-5"/>
                                  <w:sz w:val="24"/>
                                  <w:szCs w:val="24"/>
                                </w:rPr>
                                <w:t>par</w:t>
                              </w:r>
                            </w:p>
                            <w:p w:rsidR="00BE7242" w:rsidRPr="00BE7242" w:rsidRDefault="00BE7242">
                              <w:pPr>
                                <w:spacing w:before="225"/>
                                <w:ind w:left="51"/>
                                <w:rPr>
                                  <w:b/>
                                  <w:i/>
                                  <w:sz w:val="24"/>
                                  <w:szCs w:val="24"/>
                                </w:rPr>
                              </w:pPr>
                              <w:r w:rsidRPr="00BE7242">
                                <w:rPr>
                                  <w:b/>
                                  <w:i/>
                                  <w:sz w:val="24"/>
                                  <w:szCs w:val="24"/>
                                </w:rPr>
                                <w:t>Pr</w:t>
                              </w:r>
                              <w:r w:rsidRPr="00BE7242">
                                <w:rPr>
                                  <w:b/>
                                  <w:i/>
                                  <w:spacing w:val="-3"/>
                                  <w:sz w:val="24"/>
                                  <w:szCs w:val="24"/>
                                </w:rPr>
                                <w:t xml:space="preserve"> </w:t>
                              </w:r>
                              <w:r w:rsidRPr="00BE7242">
                                <w:rPr>
                                  <w:b/>
                                  <w:i/>
                                  <w:sz w:val="24"/>
                                  <w:szCs w:val="24"/>
                                </w:rPr>
                                <w:t>N.</w:t>
                              </w:r>
                              <w:r w:rsidRPr="00BE7242">
                                <w:rPr>
                                  <w:b/>
                                  <w:i/>
                                  <w:spacing w:val="-12"/>
                                  <w:sz w:val="24"/>
                                  <w:szCs w:val="24"/>
                                </w:rPr>
                                <w:t xml:space="preserve"> </w:t>
                              </w:r>
                              <w:r w:rsidRPr="00BE7242">
                                <w:rPr>
                                  <w:b/>
                                  <w:i/>
                                  <w:spacing w:val="-2"/>
                                  <w:sz w:val="24"/>
                                  <w:szCs w:val="24"/>
                                </w:rPr>
                                <w:t>ALLAL</w:t>
                              </w:r>
                            </w:p>
                          </w:txbxContent>
                        </wps:txbx>
                        <wps:bodyPr wrap="square" lIns="0" tIns="0" rIns="0" bIns="0" rtlCol="0">
                          <a:noAutofit/>
                        </wps:bodyPr>
                      </wps:wsp>
                    </wpg:wgp>
                  </a:graphicData>
                </a:graphic>
              </wp:anchor>
            </w:drawing>
          </mc:Choice>
          <mc:Fallback>
            <w:pict>
              <v:group id="Group 6" o:spid="_x0000_s1026" style="position:absolute;margin-left:95pt;margin-top:22.1pt;width:386.2pt;height:45.05pt;z-index:-251655680;mso-wrap-distance-left:0;mso-wrap-distance-right:0;mso-position-horizontal-relative:page" coordsize="49047,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a4NQIAABkGAAAOAAAAZHJzL2Uyb0RvYy54bWy8VFtu2zAQ/C/QOxD8r/WyLUewHLRNaxQI&#10;0gBJDkBT1AOVtCxJW/Ltu6QsuXCAoknR/BBLLrmPmeGur/umJgehdAVtSoOZT4loOWRVW6T06fHr&#10;hxUl2rA2YzW0IqVHoen15v27dScTEUIJdSYUwSCtTjqZ0tIYmXie5qVomJ6BFC06c1ANM7hVhZcp&#10;1mH0pvZC3196HahMKuBCazy9GZx04+LnueDme55rYUidUqzNuFW5dWdXb7NmSaGYLCt+KoO9ooqG&#10;VS0mnULdMMPIXlXPQjUVV6AhNzMOjQd5XnHhesBuAv+im62CvXS9FElXyAkmhPYCp1eH5XeHe0Wq&#10;LKVLSlrWIEUuK1laaDpZJHhjq+SDvFdDf2jeAv+h0e1d+u2+OF/uc9XYR9gm6R3mxwlz0RvC8XB+&#10;5c/jOVLD0beIwyBaDKTwEpl79oyXX/780GPJkNYVNxXTSdSXPkOo/w3Ch5JJ4ZjRFqAThPEI4SN2&#10;t4OexAOI7o5FkJj+E2DTwXiuT7D+DVJBGC2j+WJEyl8tHVJTwyyRSputgIZYI6UK1e9EyQ632li+&#10;zlcceToZ8ltwTL/rHeM62UF2xFo7/BUp1T/3TAlK6m8tYma/0Gio0diNhjL1Z3AfzbLewse9gbxy&#10;mW2KIe4pM5Jh9fUGrOAEGoQ9srIa0UfmXsJKtArjaI7hUKnBIowGnY5CDvw4Xlz9T3rcN52k83Ys&#10;uZ+E88cJ6DQr7YD7fe9YPU/0zS8AAAD//wMAUEsDBBQABgAIAAAAIQDyxysa4AAAAAoBAAAPAAAA&#10;ZHJzL2Rvd25yZXYueG1sTI9PS8NAFMTvgt9heYI3u/lnsTGbUop6KoKtIN622dckNPs2ZLdJ+u19&#10;nvQ4zDDzm2I9206MOPjWkYJ4EYFAqpxpqVbweXh9eALhgyajO0eo4Ioe1uXtTaFz4yb6wHEfasEl&#10;5HOtoAmhz6X0VYNW+4Xrkdg7ucHqwHKopRn0xOW2k0kULaXVLfFCo3vcNlid9xer4G3S0yaNX8bd&#10;+bS9fh8e3792MSp1fzdvnkEEnMNfGH7xGR1KZjq6CxkvOtariL8EBVmWgODAaplkII7spFkKsizk&#10;/wvlDwAAAP//AwBQSwECLQAUAAYACAAAACEAtoM4kv4AAADhAQAAEwAAAAAAAAAAAAAAAAAAAAAA&#10;W0NvbnRlbnRfVHlwZXNdLnhtbFBLAQItABQABgAIAAAAIQA4/SH/1gAAAJQBAAALAAAAAAAAAAAA&#10;AAAAAC8BAABfcmVscy8ucmVsc1BLAQItABQABgAIAAAAIQCn2Pa4NQIAABkGAAAOAAAAAAAAAAAA&#10;AAAAAC4CAABkcnMvZTJvRG9jLnhtbFBLAQItABQABgAIAAAAIQDyxysa4AAAAAoBAAAPAAAAAAAA&#10;AAAAAAAAAI8EAABkcnMvZG93bnJldi54bWxQSwUGAAAAAAQABADzAAAAnAUAAAAA&#10;">
                <v:shapetype id="_x0000_t202" coordsize="21600,21600" o:spt="202" path="m,l,21600r21600,l21600,xe">
                  <v:stroke joinstyle="miter"/>
                  <v:path gradientshapeok="t" o:connecttype="rect"/>
                </v:shapetype>
                <v:shape id="Textbox 7" o:spid="_x0000_s1027" type="#_x0000_t202" style="position:absolute;width:12363;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BE7242" w:rsidRPr="00BE7242" w:rsidRDefault="00BE7242">
                        <w:pPr>
                          <w:spacing w:before="9"/>
                          <w:ind w:left="118"/>
                          <w:rPr>
                            <w:b/>
                            <w:i/>
                            <w:sz w:val="24"/>
                            <w:szCs w:val="24"/>
                          </w:rPr>
                        </w:pPr>
                        <w:r w:rsidRPr="00BE7242">
                          <w:rPr>
                            <w:b/>
                            <w:i/>
                            <w:sz w:val="24"/>
                            <w:szCs w:val="24"/>
                          </w:rPr>
                          <w:t>Présentée</w:t>
                        </w:r>
                        <w:r w:rsidRPr="00BE7242">
                          <w:rPr>
                            <w:b/>
                            <w:i/>
                            <w:spacing w:val="-8"/>
                            <w:sz w:val="24"/>
                            <w:szCs w:val="24"/>
                          </w:rPr>
                          <w:t xml:space="preserve"> </w:t>
                        </w:r>
                        <w:r w:rsidRPr="00BE7242">
                          <w:rPr>
                            <w:b/>
                            <w:i/>
                            <w:spacing w:val="-5"/>
                            <w:sz w:val="24"/>
                            <w:szCs w:val="24"/>
                          </w:rPr>
                          <w:t>par</w:t>
                        </w:r>
                      </w:p>
                      <w:p w:rsidR="00BE7242" w:rsidRPr="00BE7242" w:rsidRDefault="00BE7242">
                        <w:pPr>
                          <w:spacing w:before="225"/>
                          <w:ind w:left="20"/>
                          <w:rPr>
                            <w:b/>
                            <w:i/>
                            <w:sz w:val="24"/>
                            <w:szCs w:val="24"/>
                          </w:rPr>
                        </w:pPr>
                        <w:r w:rsidRPr="00BE7242">
                          <w:rPr>
                            <w:b/>
                            <w:i/>
                            <w:sz w:val="24"/>
                            <w:szCs w:val="24"/>
                          </w:rPr>
                          <w:t>Dr</w:t>
                        </w:r>
                        <w:r w:rsidRPr="00BE7242">
                          <w:rPr>
                            <w:b/>
                            <w:i/>
                            <w:spacing w:val="-10"/>
                            <w:sz w:val="24"/>
                            <w:szCs w:val="24"/>
                          </w:rPr>
                          <w:t xml:space="preserve"> </w:t>
                        </w:r>
                        <w:r>
                          <w:rPr>
                            <w:b/>
                            <w:i/>
                            <w:sz w:val="24"/>
                            <w:szCs w:val="24"/>
                          </w:rPr>
                          <w:t>F.</w:t>
                        </w:r>
                        <w:proofErr w:type="gramStart"/>
                        <w:r>
                          <w:rPr>
                            <w:b/>
                            <w:i/>
                            <w:sz w:val="24"/>
                            <w:szCs w:val="24"/>
                          </w:rPr>
                          <w:t>k.BAROUDI</w:t>
                        </w:r>
                        <w:proofErr w:type="gramEnd"/>
                      </w:p>
                    </w:txbxContent>
                  </v:textbox>
                </v:shape>
                <v:shape id="Textbox 8" o:spid="_x0000_s1028" type="#_x0000_t202" style="position:absolute;left:38273;top:15;width:1077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BE7242" w:rsidRPr="00BE7242" w:rsidRDefault="00BE7242">
                        <w:pPr>
                          <w:spacing w:before="9"/>
                          <w:ind w:left="20"/>
                          <w:rPr>
                            <w:b/>
                            <w:i/>
                            <w:sz w:val="24"/>
                            <w:szCs w:val="24"/>
                          </w:rPr>
                        </w:pPr>
                        <w:r w:rsidRPr="00BE7242">
                          <w:rPr>
                            <w:b/>
                            <w:i/>
                            <w:sz w:val="24"/>
                            <w:szCs w:val="24"/>
                          </w:rPr>
                          <w:t>Encadrée</w:t>
                        </w:r>
                        <w:r w:rsidRPr="00BE7242">
                          <w:rPr>
                            <w:b/>
                            <w:i/>
                            <w:spacing w:val="-4"/>
                            <w:sz w:val="24"/>
                            <w:szCs w:val="24"/>
                          </w:rPr>
                          <w:t xml:space="preserve"> </w:t>
                        </w:r>
                        <w:r w:rsidRPr="00BE7242">
                          <w:rPr>
                            <w:b/>
                            <w:i/>
                            <w:spacing w:val="-5"/>
                            <w:sz w:val="24"/>
                            <w:szCs w:val="24"/>
                          </w:rPr>
                          <w:t>par</w:t>
                        </w:r>
                      </w:p>
                      <w:p w:rsidR="00BE7242" w:rsidRPr="00BE7242" w:rsidRDefault="00BE7242">
                        <w:pPr>
                          <w:spacing w:before="225"/>
                          <w:ind w:left="51"/>
                          <w:rPr>
                            <w:b/>
                            <w:i/>
                            <w:sz w:val="24"/>
                            <w:szCs w:val="24"/>
                          </w:rPr>
                        </w:pPr>
                        <w:r w:rsidRPr="00BE7242">
                          <w:rPr>
                            <w:b/>
                            <w:i/>
                            <w:sz w:val="24"/>
                            <w:szCs w:val="24"/>
                          </w:rPr>
                          <w:t>Pr</w:t>
                        </w:r>
                        <w:r w:rsidRPr="00BE7242">
                          <w:rPr>
                            <w:b/>
                            <w:i/>
                            <w:spacing w:val="-3"/>
                            <w:sz w:val="24"/>
                            <w:szCs w:val="24"/>
                          </w:rPr>
                          <w:t xml:space="preserve"> </w:t>
                        </w:r>
                        <w:r w:rsidRPr="00BE7242">
                          <w:rPr>
                            <w:b/>
                            <w:i/>
                            <w:sz w:val="24"/>
                            <w:szCs w:val="24"/>
                          </w:rPr>
                          <w:t>N.</w:t>
                        </w:r>
                        <w:r w:rsidRPr="00BE7242">
                          <w:rPr>
                            <w:b/>
                            <w:i/>
                            <w:spacing w:val="-12"/>
                            <w:sz w:val="24"/>
                            <w:szCs w:val="24"/>
                          </w:rPr>
                          <w:t xml:space="preserve"> </w:t>
                        </w:r>
                        <w:r w:rsidRPr="00BE7242">
                          <w:rPr>
                            <w:b/>
                            <w:i/>
                            <w:spacing w:val="-2"/>
                            <w:sz w:val="24"/>
                            <w:szCs w:val="24"/>
                          </w:rPr>
                          <w:t>ALLAL</w:t>
                        </w:r>
                      </w:p>
                    </w:txbxContent>
                  </v:textbox>
                </v:shape>
                <w10:wrap type="topAndBottom" anchorx="page"/>
              </v:group>
            </w:pict>
          </mc:Fallback>
        </mc:AlternateContent>
      </w:r>
    </w:p>
    <w:p w:rsidR="00113CF2" w:rsidRDefault="00113CF2">
      <w:pPr>
        <w:pStyle w:val="Corpsdetexte"/>
        <w:spacing w:before="213"/>
        <w:rPr>
          <w:b/>
          <w:sz w:val="20"/>
        </w:rPr>
      </w:pPr>
    </w:p>
    <w:p w:rsidR="00113CF2" w:rsidRDefault="00113CF2">
      <w:pPr>
        <w:pStyle w:val="Corpsdetexte"/>
        <w:rPr>
          <w:b/>
          <w:sz w:val="20"/>
        </w:rPr>
        <w:sectPr w:rsidR="00113CF2">
          <w:type w:val="continuous"/>
          <w:pgSz w:w="11910" w:h="16840"/>
          <w:pgMar w:top="940" w:right="425" w:bottom="0" w:left="992" w:header="720" w:footer="720" w:gutter="0"/>
          <w:cols w:space="720"/>
        </w:sectPr>
      </w:pPr>
    </w:p>
    <w:p w:rsidR="00113CF2" w:rsidRDefault="00BE7242">
      <w:pPr>
        <w:spacing w:before="57"/>
        <w:ind w:left="424"/>
        <w:rPr>
          <w:b/>
          <w:sz w:val="32"/>
        </w:rPr>
      </w:pPr>
      <w:r>
        <w:rPr>
          <w:b/>
          <w:sz w:val="32"/>
          <w:u w:val="single"/>
        </w:rPr>
        <w:lastRenderedPageBreak/>
        <w:t>Plan</w:t>
      </w:r>
      <w:r>
        <w:rPr>
          <w:b/>
          <w:spacing w:val="-9"/>
          <w:sz w:val="32"/>
          <w:u w:val="single"/>
        </w:rPr>
        <w:t xml:space="preserve"> </w:t>
      </w:r>
      <w:r>
        <w:rPr>
          <w:b/>
          <w:sz w:val="32"/>
          <w:u w:val="single"/>
        </w:rPr>
        <w:t>du</w:t>
      </w:r>
      <w:r>
        <w:rPr>
          <w:b/>
          <w:spacing w:val="-6"/>
          <w:sz w:val="32"/>
          <w:u w:val="single"/>
        </w:rPr>
        <w:t xml:space="preserve"> </w:t>
      </w:r>
      <w:r>
        <w:rPr>
          <w:b/>
          <w:sz w:val="32"/>
          <w:u w:val="single"/>
        </w:rPr>
        <w:t>travail</w:t>
      </w:r>
      <w:r>
        <w:rPr>
          <w:b/>
          <w:spacing w:val="-7"/>
          <w:sz w:val="32"/>
        </w:rPr>
        <w:t xml:space="preserve"> </w:t>
      </w:r>
      <w:r>
        <w:rPr>
          <w:b/>
          <w:spacing w:val="-10"/>
          <w:sz w:val="32"/>
        </w:rPr>
        <w:t>:</w:t>
      </w:r>
    </w:p>
    <w:p w:rsidR="00113CF2" w:rsidRDefault="00113CF2">
      <w:pPr>
        <w:rPr>
          <w:b/>
          <w:sz w:val="32"/>
        </w:rPr>
        <w:sectPr w:rsidR="00113CF2">
          <w:pgSz w:w="11910" w:h="16840"/>
          <w:pgMar w:top="1340" w:right="425" w:bottom="1490" w:left="992" w:header="720" w:footer="720" w:gutter="0"/>
          <w:cols w:space="720"/>
        </w:sectPr>
      </w:pPr>
    </w:p>
    <w:sdt>
      <w:sdtPr>
        <w:id w:val="-1712805241"/>
        <w:docPartObj>
          <w:docPartGallery w:val="Table of Contents"/>
          <w:docPartUnique/>
        </w:docPartObj>
      </w:sdtPr>
      <w:sdtContent>
        <w:p w:rsidR="00113CF2" w:rsidRDefault="00BE7242">
          <w:pPr>
            <w:pStyle w:val="TM1"/>
            <w:numPr>
              <w:ilvl w:val="0"/>
              <w:numId w:val="30"/>
            </w:numPr>
            <w:tabs>
              <w:tab w:val="left" w:pos="863"/>
              <w:tab w:val="right" w:leader="dot" w:pos="9487"/>
            </w:tabs>
            <w:spacing w:before="192"/>
            <w:ind w:hanging="439"/>
          </w:pPr>
          <w:hyperlink w:anchor="_bookmark0" w:history="1">
            <w:r>
              <w:rPr>
                <w:spacing w:val="-2"/>
              </w:rPr>
              <w:t>Introduction</w:t>
            </w:r>
            <w:r>
              <w:tab/>
            </w:r>
            <w:r>
              <w:rPr>
                <w:spacing w:val="-10"/>
              </w:rPr>
              <w:t>6</w:t>
            </w:r>
          </w:hyperlink>
        </w:p>
        <w:p w:rsidR="00113CF2" w:rsidRDefault="00BE7242">
          <w:pPr>
            <w:pStyle w:val="TM1"/>
            <w:numPr>
              <w:ilvl w:val="0"/>
              <w:numId w:val="30"/>
            </w:numPr>
            <w:tabs>
              <w:tab w:val="left" w:pos="863"/>
              <w:tab w:val="right" w:leader="dot" w:pos="9487"/>
            </w:tabs>
            <w:ind w:hanging="439"/>
          </w:pPr>
          <w:hyperlink w:anchor="_bookmark1" w:history="1">
            <w:r>
              <w:t>Rappel</w:t>
            </w:r>
            <w:r>
              <w:rPr>
                <w:spacing w:val="-6"/>
              </w:rPr>
              <w:t xml:space="preserve"> </w:t>
            </w:r>
            <w:r>
              <w:t>sur</w:t>
            </w:r>
            <w:r>
              <w:rPr>
                <w:spacing w:val="-6"/>
              </w:rPr>
              <w:t xml:space="preserve"> </w:t>
            </w:r>
            <w:r>
              <w:t>les</w:t>
            </w:r>
            <w:r>
              <w:rPr>
                <w:spacing w:val="-6"/>
              </w:rPr>
              <w:t xml:space="preserve"> </w:t>
            </w:r>
            <w:r>
              <w:t>dents</w:t>
            </w:r>
            <w:r>
              <w:rPr>
                <w:spacing w:val="-7"/>
              </w:rPr>
              <w:t xml:space="preserve"> </w:t>
            </w:r>
            <w:r>
              <w:t>permanentes</w:t>
            </w:r>
            <w:r>
              <w:rPr>
                <w:spacing w:val="-6"/>
              </w:rPr>
              <w:t xml:space="preserve"> </w:t>
            </w:r>
            <w:r>
              <w:rPr>
                <w:spacing w:val="-2"/>
              </w:rPr>
              <w:t>immatures</w:t>
            </w:r>
            <w:r>
              <w:tab/>
            </w:r>
            <w:r>
              <w:rPr>
                <w:spacing w:val="-10"/>
              </w:rPr>
              <w:t>6</w:t>
            </w:r>
          </w:hyperlink>
        </w:p>
        <w:p w:rsidR="00113CF2" w:rsidRDefault="00BE7242">
          <w:pPr>
            <w:pStyle w:val="TM2"/>
            <w:numPr>
              <w:ilvl w:val="1"/>
              <w:numId w:val="30"/>
            </w:numPr>
            <w:tabs>
              <w:tab w:val="left" w:pos="1305"/>
              <w:tab w:val="right" w:leader="dot" w:pos="9487"/>
            </w:tabs>
          </w:pPr>
          <w:hyperlink w:anchor="_bookmark2" w:history="1">
            <w:r>
              <w:t>Définition</w:t>
            </w:r>
            <w:r>
              <w:rPr>
                <w:spacing w:val="-4"/>
              </w:rPr>
              <w:t xml:space="preserve"> </w:t>
            </w:r>
            <w:r>
              <w:t>de</w:t>
            </w:r>
            <w:r>
              <w:rPr>
                <w:spacing w:val="-5"/>
              </w:rPr>
              <w:t xml:space="preserve"> </w:t>
            </w:r>
            <w:r>
              <w:t>la</w:t>
            </w:r>
            <w:r>
              <w:rPr>
                <w:spacing w:val="-5"/>
              </w:rPr>
              <w:t xml:space="preserve"> </w:t>
            </w:r>
            <w:r>
              <w:t>dent</w:t>
            </w:r>
            <w:r>
              <w:rPr>
                <w:spacing w:val="-5"/>
              </w:rPr>
              <w:t xml:space="preserve"> </w:t>
            </w:r>
            <w:r>
              <w:t>permanente</w:t>
            </w:r>
            <w:r>
              <w:rPr>
                <w:spacing w:val="-5"/>
              </w:rPr>
              <w:t xml:space="preserve"> </w:t>
            </w:r>
            <w:r>
              <w:rPr>
                <w:spacing w:val="-2"/>
              </w:rPr>
              <w:t>immature</w:t>
            </w:r>
            <w:r>
              <w:tab/>
            </w:r>
            <w:r>
              <w:rPr>
                <w:spacing w:val="-10"/>
              </w:rPr>
              <w:t>6</w:t>
            </w:r>
          </w:hyperlink>
        </w:p>
        <w:p w:rsidR="00113CF2" w:rsidRDefault="00BE7242">
          <w:pPr>
            <w:pStyle w:val="TM2"/>
            <w:numPr>
              <w:ilvl w:val="1"/>
              <w:numId w:val="30"/>
            </w:numPr>
            <w:tabs>
              <w:tab w:val="left" w:pos="1305"/>
              <w:tab w:val="right" w:leader="dot" w:pos="9487"/>
            </w:tabs>
            <w:spacing w:before="134"/>
          </w:pPr>
          <w:hyperlink w:anchor="_bookmark3" w:history="1">
            <w:r>
              <w:t>Caractéristiques</w:t>
            </w:r>
            <w:r>
              <w:rPr>
                <w:spacing w:val="-9"/>
              </w:rPr>
              <w:t xml:space="preserve"> </w:t>
            </w:r>
            <w:r>
              <w:t>des</w:t>
            </w:r>
            <w:r>
              <w:rPr>
                <w:spacing w:val="-8"/>
              </w:rPr>
              <w:t xml:space="preserve"> </w:t>
            </w:r>
            <w:r>
              <w:t>dents</w:t>
            </w:r>
            <w:r>
              <w:rPr>
                <w:spacing w:val="-8"/>
              </w:rPr>
              <w:t xml:space="preserve"> </w:t>
            </w:r>
            <w:r>
              <w:t>permanentes</w:t>
            </w:r>
            <w:r>
              <w:rPr>
                <w:spacing w:val="-8"/>
              </w:rPr>
              <w:t xml:space="preserve"> </w:t>
            </w:r>
            <w:r>
              <w:rPr>
                <w:spacing w:val="-2"/>
              </w:rPr>
              <w:t>immatures</w:t>
            </w:r>
            <w:r>
              <w:tab/>
            </w:r>
            <w:r>
              <w:rPr>
                <w:spacing w:val="-10"/>
              </w:rPr>
              <w:t>7</w:t>
            </w:r>
          </w:hyperlink>
        </w:p>
        <w:p w:rsidR="00113CF2" w:rsidRDefault="00BE7242">
          <w:pPr>
            <w:pStyle w:val="TM2"/>
            <w:numPr>
              <w:ilvl w:val="1"/>
              <w:numId w:val="30"/>
            </w:numPr>
            <w:tabs>
              <w:tab w:val="left" w:pos="1305"/>
              <w:tab w:val="right" w:leader="dot" w:pos="9487"/>
            </w:tabs>
          </w:pPr>
          <w:hyperlink w:anchor="_bookmark4" w:history="1">
            <w:r>
              <w:t>Stades</w:t>
            </w:r>
            <w:r>
              <w:rPr>
                <w:spacing w:val="-6"/>
              </w:rPr>
              <w:t xml:space="preserve"> </w:t>
            </w:r>
            <w:r>
              <w:t>de</w:t>
            </w:r>
            <w:r>
              <w:rPr>
                <w:spacing w:val="-5"/>
              </w:rPr>
              <w:t xml:space="preserve"> </w:t>
            </w:r>
            <w:r>
              <w:t>maturation</w:t>
            </w:r>
            <w:r>
              <w:rPr>
                <w:spacing w:val="-6"/>
              </w:rPr>
              <w:t xml:space="preserve"> </w:t>
            </w:r>
            <w:r>
              <w:t>des</w:t>
            </w:r>
            <w:r>
              <w:rPr>
                <w:spacing w:val="-6"/>
              </w:rPr>
              <w:t xml:space="preserve"> </w:t>
            </w:r>
            <w:r>
              <w:t>dents</w:t>
            </w:r>
            <w:r>
              <w:rPr>
                <w:spacing w:val="-6"/>
              </w:rPr>
              <w:t xml:space="preserve"> </w:t>
            </w:r>
            <w:r>
              <w:t>permanentes</w:t>
            </w:r>
            <w:r>
              <w:rPr>
                <w:spacing w:val="-6"/>
              </w:rPr>
              <w:t xml:space="preserve"> </w:t>
            </w:r>
            <w:r>
              <w:rPr>
                <w:spacing w:val="-2"/>
              </w:rPr>
              <w:t>immatures</w:t>
            </w:r>
            <w:r>
              <w:tab/>
            </w:r>
            <w:r>
              <w:rPr>
                <w:spacing w:val="-10"/>
              </w:rPr>
              <w:t>7</w:t>
            </w:r>
          </w:hyperlink>
        </w:p>
        <w:p w:rsidR="00113CF2" w:rsidRDefault="00BE7242">
          <w:pPr>
            <w:pStyle w:val="TM3"/>
            <w:numPr>
              <w:ilvl w:val="2"/>
              <w:numId w:val="30"/>
            </w:numPr>
            <w:tabs>
              <w:tab w:val="left" w:pos="1744"/>
              <w:tab w:val="right" w:leader="dot" w:pos="9487"/>
            </w:tabs>
          </w:pPr>
          <w:hyperlink w:anchor="_bookmark5" w:history="1">
            <w:r>
              <w:t>Stades</w:t>
            </w:r>
            <w:r>
              <w:rPr>
                <w:spacing w:val="-6"/>
              </w:rPr>
              <w:t xml:space="preserve"> </w:t>
            </w:r>
            <w:r>
              <w:t>de</w:t>
            </w:r>
            <w:r>
              <w:rPr>
                <w:spacing w:val="-4"/>
              </w:rPr>
              <w:t xml:space="preserve"> </w:t>
            </w:r>
            <w:r>
              <w:t>développement</w:t>
            </w:r>
            <w:r>
              <w:rPr>
                <w:spacing w:val="-5"/>
              </w:rPr>
              <w:t xml:space="preserve"> </w:t>
            </w:r>
            <w:r>
              <w:t>des</w:t>
            </w:r>
            <w:r>
              <w:rPr>
                <w:spacing w:val="-7"/>
              </w:rPr>
              <w:t xml:space="preserve"> </w:t>
            </w:r>
            <w:r>
              <w:t>dents</w:t>
            </w:r>
            <w:r>
              <w:rPr>
                <w:spacing w:val="-5"/>
              </w:rPr>
              <w:t xml:space="preserve"> </w:t>
            </w:r>
            <w:r>
              <w:t>permanentes</w:t>
            </w:r>
            <w:r>
              <w:rPr>
                <w:spacing w:val="-5"/>
              </w:rPr>
              <w:t xml:space="preserve"> </w:t>
            </w:r>
            <w:r>
              <w:t>selon</w:t>
            </w:r>
            <w:r>
              <w:rPr>
                <w:spacing w:val="-3"/>
              </w:rPr>
              <w:t xml:space="preserve"> </w:t>
            </w:r>
            <w:r>
              <w:t>C.</w:t>
            </w:r>
            <w:r>
              <w:rPr>
                <w:spacing w:val="-4"/>
              </w:rPr>
              <w:t xml:space="preserve"> </w:t>
            </w:r>
            <w:r>
              <w:t>M.</w:t>
            </w:r>
            <w:r>
              <w:rPr>
                <w:spacing w:val="43"/>
              </w:rPr>
              <w:t xml:space="preserve"> </w:t>
            </w:r>
            <w:proofErr w:type="spellStart"/>
            <w:r>
              <w:rPr>
                <w:spacing w:val="-4"/>
              </w:rPr>
              <w:t>Nolla</w:t>
            </w:r>
            <w:proofErr w:type="spellEnd"/>
            <w:r>
              <w:tab/>
            </w:r>
            <w:r>
              <w:rPr>
                <w:spacing w:val="-10"/>
              </w:rPr>
              <w:t>7</w:t>
            </w:r>
          </w:hyperlink>
        </w:p>
        <w:p w:rsidR="00113CF2" w:rsidRDefault="00BE7242">
          <w:pPr>
            <w:pStyle w:val="TM4"/>
            <w:numPr>
              <w:ilvl w:val="3"/>
              <w:numId w:val="30"/>
            </w:numPr>
            <w:tabs>
              <w:tab w:val="left" w:pos="1965"/>
              <w:tab w:val="right" w:leader="dot" w:pos="9487"/>
            </w:tabs>
          </w:pPr>
          <w:hyperlink w:anchor="_bookmark6" w:history="1">
            <w:r>
              <w:t>Phase</w:t>
            </w:r>
            <w:r>
              <w:rPr>
                <w:spacing w:val="-3"/>
              </w:rPr>
              <w:t xml:space="preserve"> </w:t>
            </w:r>
            <w:r>
              <w:t>de</w:t>
            </w:r>
            <w:r>
              <w:rPr>
                <w:spacing w:val="-3"/>
              </w:rPr>
              <w:t xml:space="preserve"> </w:t>
            </w:r>
            <w:r>
              <w:rPr>
                <w:spacing w:val="-2"/>
              </w:rPr>
              <w:t>croissance</w:t>
            </w:r>
            <w:r>
              <w:tab/>
            </w:r>
            <w:r>
              <w:rPr>
                <w:spacing w:val="-10"/>
              </w:rPr>
              <w:t>8</w:t>
            </w:r>
          </w:hyperlink>
        </w:p>
        <w:p w:rsidR="00113CF2" w:rsidRDefault="00BE7242">
          <w:pPr>
            <w:pStyle w:val="TM4"/>
            <w:numPr>
              <w:ilvl w:val="3"/>
              <w:numId w:val="30"/>
            </w:numPr>
            <w:tabs>
              <w:tab w:val="left" w:pos="1965"/>
              <w:tab w:val="right" w:leader="dot" w:pos="9487"/>
            </w:tabs>
          </w:pPr>
          <w:hyperlink w:anchor="_bookmark7" w:history="1">
            <w:r>
              <w:t>Phase</w:t>
            </w:r>
            <w:r>
              <w:rPr>
                <w:spacing w:val="-3"/>
              </w:rPr>
              <w:t xml:space="preserve"> </w:t>
            </w:r>
            <w:r>
              <w:t>de</w:t>
            </w:r>
            <w:r>
              <w:rPr>
                <w:spacing w:val="-3"/>
              </w:rPr>
              <w:t xml:space="preserve"> </w:t>
            </w:r>
            <w:r>
              <w:rPr>
                <w:spacing w:val="-2"/>
              </w:rPr>
              <w:t>maturation</w:t>
            </w:r>
            <w:r>
              <w:tab/>
            </w:r>
            <w:r>
              <w:rPr>
                <w:spacing w:val="-10"/>
              </w:rPr>
              <w:t>8</w:t>
            </w:r>
          </w:hyperlink>
        </w:p>
        <w:p w:rsidR="00113CF2" w:rsidRDefault="00BE7242">
          <w:pPr>
            <w:pStyle w:val="TM3"/>
            <w:numPr>
              <w:ilvl w:val="2"/>
              <w:numId w:val="30"/>
            </w:numPr>
            <w:tabs>
              <w:tab w:val="left" w:pos="1744"/>
              <w:tab w:val="right" w:leader="dot" w:pos="9487"/>
            </w:tabs>
            <w:spacing w:before="132"/>
          </w:pPr>
          <w:hyperlink w:anchor="_bookmark8" w:history="1">
            <w:r>
              <w:t>Classification</w:t>
            </w:r>
            <w:r>
              <w:rPr>
                <w:spacing w:val="-4"/>
              </w:rPr>
              <w:t xml:space="preserve"> </w:t>
            </w:r>
            <w:r>
              <w:t>de</w:t>
            </w:r>
            <w:r>
              <w:rPr>
                <w:spacing w:val="-5"/>
              </w:rPr>
              <w:t xml:space="preserve"> </w:t>
            </w:r>
            <w:proofErr w:type="spellStart"/>
            <w:r>
              <w:t>Cvek</w:t>
            </w:r>
            <w:proofErr w:type="spellEnd"/>
            <w:r>
              <w:rPr>
                <w:spacing w:val="-4"/>
              </w:rPr>
              <w:t xml:space="preserve"> </w:t>
            </w:r>
            <w:r>
              <w:t>et</w:t>
            </w:r>
            <w:r>
              <w:rPr>
                <w:spacing w:val="-5"/>
              </w:rPr>
              <w:t xml:space="preserve"> </w:t>
            </w:r>
            <w:proofErr w:type="spellStart"/>
            <w:r>
              <w:rPr>
                <w:spacing w:val="-2"/>
              </w:rPr>
              <w:t>Moorrees</w:t>
            </w:r>
            <w:proofErr w:type="spellEnd"/>
            <w:r>
              <w:tab/>
            </w:r>
            <w:r>
              <w:rPr>
                <w:spacing w:val="-10"/>
              </w:rPr>
              <w:t>8</w:t>
            </w:r>
          </w:hyperlink>
        </w:p>
        <w:p w:rsidR="00113CF2" w:rsidRDefault="00BE7242">
          <w:pPr>
            <w:pStyle w:val="TM1"/>
            <w:numPr>
              <w:ilvl w:val="0"/>
              <w:numId w:val="30"/>
            </w:numPr>
            <w:tabs>
              <w:tab w:val="left" w:pos="863"/>
              <w:tab w:val="right" w:leader="dot" w:pos="9487"/>
            </w:tabs>
            <w:spacing w:before="136"/>
            <w:ind w:hanging="439"/>
          </w:pPr>
          <w:hyperlink w:anchor="_bookmark9" w:history="1">
            <w:r>
              <w:t>Traitements</w:t>
            </w:r>
            <w:r>
              <w:rPr>
                <w:spacing w:val="-7"/>
              </w:rPr>
              <w:t xml:space="preserve"> </w:t>
            </w:r>
            <w:r>
              <w:t>endodontiques</w:t>
            </w:r>
            <w:r>
              <w:rPr>
                <w:spacing w:val="-7"/>
              </w:rPr>
              <w:t xml:space="preserve"> </w:t>
            </w:r>
            <w:r>
              <w:t>de</w:t>
            </w:r>
            <w:r>
              <w:rPr>
                <w:spacing w:val="-10"/>
              </w:rPr>
              <w:t xml:space="preserve"> </w:t>
            </w:r>
            <w:r>
              <w:t>la</w:t>
            </w:r>
            <w:r>
              <w:rPr>
                <w:spacing w:val="-6"/>
              </w:rPr>
              <w:t xml:space="preserve"> </w:t>
            </w:r>
            <w:r>
              <w:t>dent</w:t>
            </w:r>
            <w:r>
              <w:rPr>
                <w:spacing w:val="-7"/>
              </w:rPr>
              <w:t xml:space="preserve"> </w:t>
            </w:r>
            <w:r>
              <w:t>permanente</w:t>
            </w:r>
            <w:r>
              <w:rPr>
                <w:spacing w:val="-6"/>
              </w:rPr>
              <w:t xml:space="preserve"> </w:t>
            </w:r>
            <w:r>
              <w:rPr>
                <w:spacing w:val="-2"/>
              </w:rPr>
              <w:t>immature</w:t>
            </w:r>
            <w:r>
              <w:tab/>
            </w:r>
            <w:r>
              <w:rPr>
                <w:spacing w:val="-10"/>
              </w:rPr>
              <w:t>9</w:t>
            </w:r>
          </w:hyperlink>
        </w:p>
        <w:p w:rsidR="00113CF2" w:rsidRDefault="00BE7242">
          <w:pPr>
            <w:pStyle w:val="TM2"/>
            <w:numPr>
              <w:ilvl w:val="1"/>
              <w:numId w:val="30"/>
            </w:numPr>
            <w:tabs>
              <w:tab w:val="left" w:pos="1305"/>
              <w:tab w:val="right" w:leader="dot" w:pos="9487"/>
            </w:tabs>
            <w:spacing w:before="134"/>
          </w:pPr>
          <w:hyperlink w:anchor="_bookmark10" w:history="1">
            <w:r>
              <w:t>Objectifs</w:t>
            </w:r>
            <w:r>
              <w:rPr>
                <w:spacing w:val="-7"/>
              </w:rPr>
              <w:t xml:space="preserve"> </w:t>
            </w:r>
            <w:r>
              <w:t>des</w:t>
            </w:r>
            <w:r>
              <w:rPr>
                <w:spacing w:val="-6"/>
              </w:rPr>
              <w:t xml:space="preserve"> </w:t>
            </w:r>
            <w:r>
              <w:t>thérapeutiques</w:t>
            </w:r>
            <w:r>
              <w:rPr>
                <w:spacing w:val="-7"/>
              </w:rPr>
              <w:t xml:space="preserve"> </w:t>
            </w:r>
            <w:r>
              <w:t>des</w:t>
            </w:r>
            <w:r>
              <w:rPr>
                <w:spacing w:val="-6"/>
              </w:rPr>
              <w:t xml:space="preserve"> </w:t>
            </w:r>
            <w:r>
              <w:t>dents</w:t>
            </w:r>
            <w:r>
              <w:rPr>
                <w:spacing w:val="-7"/>
              </w:rPr>
              <w:t xml:space="preserve"> </w:t>
            </w:r>
            <w:r>
              <w:t>permanentes</w:t>
            </w:r>
            <w:r>
              <w:rPr>
                <w:spacing w:val="-6"/>
              </w:rPr>
              <w:t xml:space="preserve"> </w:t>
            </w:r>
            <w:r>
              <w:rPr>
                <w:spacing w:val="-2"/>
              </w:rPr>
              <w:t>immatures</w:t>
            </w:r>
            <w:r>
              <w:tab/>
            </w:r>
            <w:r>
              <w:rPr>
                <w:spacing w:val="-10"/>
              </w:rPr>
              <w:t>9</w:t>
            </w:r>
          </w:hyperlink>
        </w:p>
        <w:p w:rsidR="00113CF2" w:rsidRDefault="00BE7242">
          <w:pPr>
            <w:pStyle w:val="TM2"/>
            <w:numPr>
              <w:ilvl w:val="1"/>
              <w:numId w:val="30"/>
            </w:numPr>
            <w:tabs>
              <w:tab w:val="left" w:pos="1305"/>
              <w:tab w:val="right" w:leader="dot" w:pos="9487"/>
            </w:tabs>
          </w:pPr>
          <w:hyperlink w:anchor="_bookmark11" w:history="1">
            <w:r>
              <w:t>Matériaux</w:t>
            </w:r>
            <w:r>
              <w:rPr>
                <w:spacing w:val="-7"/>
              </w:rPr>
              <w:t xml:space="preserve"> </w:t>
            </w:r>
            <w:r>
              <w:rPr>
                <w:spacing w:val="-2"/>
              </w:rPr>
              <w:t>utilisés</w:t>
            </w:r>
            <w:r>
              <w:tab/>
            </w:r>
            <w:r>
              <w:rPr>
                <w:spacing w:val="-10"/>
              </w:rPr>
              <w:t>9</w:t>
            </w:r>
          </w:hyperlink>
        </w:p>
        <w:p w:rsidR="00113CF2" w:rsidRDefault="00BE7242">
          <w:pPr>
            <w:pStyle w:val="TM3"/>
            <w:numPr>
              <w:ilvl w:val="2"/>
              <w:numId w:val="30"/>
            </w:numPr>
            <w:tabs>
              <w:tab w:val="left" w:pos="1744"/>
              <w:tab w:val="right" w:leader="dot" w:pos="9487"/>
            </w:tabs>
          </w:pPr>
          <w:hyperlink w:anchor="_bookmark12" w:history="1">
            <w:r>
              <w:t>Hydroxyde</w:t>
            </w:r>
            <w:r>
              <w:rPr>
                <w:spacing w:val="-6"/>
              </w:rPr>
              <w:t xml:space="preserve"> </w:t>
            </w:r>
            <w:r>
              <w:t>de</w:t>
            </w:r>
            <w:r>
              <w:rPr>
                <w:spacing w:val="-5"/>
              </w:rPr>
              <w:t xml:space="preserve"> </w:t>
            </w:r>
            <w:proofErr w:type="spellStart"/>
            <w:r>
              <w:t>calcuim</w:t>
            </w:r>
            <w:proofErr w:type="spellEnd"/>
            <w:r>
              <w:rPr>
                <w:spacing w:val="-4"/>
              </w:rPr>
              <w:t xml:space="preserve"> </w:t>
            </w:r>
            <w:r>
              <w:rPr>
                <w:spacing w:val="-2"/>
              </w:rPr>
              <w:t>(</w:t>
            </w:r>
            <w:proofErr w:type="gramStart"/>
            <w:r>
              <w:rPr>
                <w:spacing w:val="-2"/>
              </w:rPr>
              <w:t>Ca(</w:t>
            </w:r>
            <w:proofErr w:type="gramEnd"/>
            <w:r>
              <w:rPr>
                <w:spacing w:val="-2"/>
              </w:rPr>
              <w:t>OH)₂)</w:t>
            </w:r>
            <w:r>
              <w:tab/>
            </w:r>
            <w:r>
              <w:rPr>
                <w:spacing w:val="-10"/>
              </w:rPr>
              <w:t>9</w:t>
            </w:r>
          </w:hyperlink>
        </w:p>
        <w:p w:rsidR="00113CF2" w:rsidRDefault="00BE7242">
          <w:pPr>
            <w:pStyle w:val="TM4"/>
            <w:numPr>
              <w:ilvl w:val="3"/>
              <w:numId w:val="30"/>
            </w:numPr>
            <w:tabs>
              <w:tab w:val="left" w:pos="1965"/>
              <w:tab w:val="right" w:leader="dot" w:pos="9487"/>
            </w:tabs>
          </w:pPr>
          <w:hyperlink w:anchor="_bookmark13" w:history="1">
            <w:r>
              <w:rPr>
                <w:spacing w:val="-2"/>
              </w:rPr>
              <w:t>Composition</w:t>
            </w:r>
            <w:r>
              <w:tab/>
            </w:r>
            <w:r>
              <w:rPr>
                <w:spacing w:val="-10"/>
              </w:rPr>
              <w:t>9</w:t>
            </w:r>
          </w:hyperlink>
        </w:p>
        <w:p w:rsidR="00113CF2" w:rsidRDefault="00BE7242">
          <w:pPr>
            <w:pStyle w:val="TM4"/>
            <w:numPr>
              <w:ilvl w:val="3"/>
              <w:numId w:val="30"/>
            </w:numPr>
            <w:tabs>
              <w:tab w:val="left" w:pos="1965"/>
              <w:tab w:val="right" w:leader="dot" w:pos="9490"/>
            </w:tabs>
          </w:pPr>
          <w:hyperlink w:anchor="_bookmark14" w:history="1">
            <w:r>
              <w:rPr>
                <w:spacing w:val="-2"/>
              </w:rPr>
              <w:t>Présentation</w:t>
            </w:r>
            <w:r>
              <w:tab/>
            </w:r>
            <w:r>
              <w:rPr>
                <w:spacing w:val="-5"/>
              </w:rPr>
              <w:t>10</w:t>
            </w:r>
          </w:hyperlink>
        </w:p>
        <w:p w:rsidR="00113CF2" w:rsidRDefault="00BE7242">
          <w:pPr>
            <w:pStyle w:val="TM4"/>
            <w:numPr>
              <w:ilvl w:val="3"/>
              <w:numId w:val="30"/>
            </w:numPr>
            <w:tabs>
              <w:tab w:val="left" w:pos="1965"/>
              <w:tab w:val="right" w:leader="dot" w:pos="9478"/>
            </w:tabs>
          </w:pPr>
          <w:hyperlink w:anchor="_bookmark15" w:history="1">
            <w:r>
              <w:rPr>
                <w:spacing w:val="-2"/>
              </w:rPr>
              <w:t>Propriétés</w:t>
            </w:r>
            <w:r>
              <w:tab/>
            </w:r>
            <w:r>
              <w:rPr>
                <w:spacing w:val="-5"/>
              </w:rPr>
              <w:t>11</w:t>
            </w:r>
          </w:hyperlink>
        </w:p>
        <w:p w:rsidR="00113CF2" w:rsidRDefault="00BE7242">
          <w:pPr>
            <w:pStyle w:val="TM5"/>
            <w:numPr>
              <w:ilvl w:val="4"/>
              <w:numId w:val="30"/>
            </w:numPr>
            <w:tabs>
              <w:tab w:val="left" w:pos="2303"/>
              <w:tab w:val="right" w:leader="dot" w:pos="9478"/>
            </w:tabs>
            <w:spacing w:before="132"/>
            <w:ind w:hanging="998"/>
          </w:pPr>
          <w:hyperlink w:anchor="_bookmark16" w:history="1">
            <w:r>
              <w:t>Action</w:t>
            </w:r>
            <w:r>
              <w:rPr>
                <w:spacing w:val="-4"/>
              </w:rPr>
              <w:t xml:space="preserve"> </w:t>
            </w:r>
            <w:r>
              <w:rPr>
                <w:spacing w:val="-2"/>
              </w:rPr>
              <w:t>chimique</w:t>
            </w:r>
            <w:r>
              <w:tab/>
            </w:r>
            <w:r>
              <w:rPr>
                <w:spacing w:val="-5"/>
              </w:rPr>
              <w:t>11</w:t>
            </w:r>
          </w:hyperlink>
        </w:p>
        <w:p w:rsidR="00113CF2" w:rsidRDefault="00BE7242">
          <w:pPr>
            <w:pStyle w:val="TM5"/>
            <w:numPr>
              <w:ilvl w:val="4"/>
              <w:numId w:val="30"/>
            </w:numPr>
            <w:tabs>
              <w:tab w:val="left" w:pos="2303"/>
              <w:tab w:val="right" w:leader="dot" w:pos="9478"/>
            </w:tabs>
            <w:ind w:hanging="998"/>
          </w:pPr>
          <w:hyperlink w:anchor="_bookmark17" w:history="1">
            <w:r>
              <w:t>Action</w:t>
            </w:r>
            <w:r>
              <w:rPr>
                <w:spacing w:val="-4"/>
              </w:rPr>
              <w:t xml:space="preserve"> </w:t>
            </w:r>
            <w:r>
              <w:rPr>
                <w:spacing w:val="-2"/>
              </w:rPr>
              <w:t>antimicrobienne</w:t>
            </w:r>
            <w:r>
              <w:tab/>
            </w:r>
            <w:r>
              <w:rPr>
                <w:spacing w:val="-5"/>
              </w:rPr>
              <w:t>11</w:t>
            </w:r>
          </w:hyperlink>
        </w:p>
        <w:p w:rsidR="00113CF2" w:rsidRDefault="00BE7242">
          <w:pPr>
            <w:pStyle w:val="TM5"/>
            <w:numPr>
              <w:ilvl w:val="4"/>
              <w:numId w:val="30"/>
            </w:numPr>
            <w:tabs>
              <w:tab w:val="left" w:pos="2303"/>
              <w:tab w:val="right" w:leader="dot" w:pos="9478"/>
            </w:tabs>
            <w:ind w:hanging="998"/>
          </w:pPr>
          <w:hyperlink w:anchor="_bookmark18" w:history="1">
            <w:r>
              <w:t>Action</w:t>
            </w:r>
            <w:r>
              <w:rPr>
                <w:spacing w:val="-4"/>
              </w:rPr>
              <w:t xml:space="preserve"> </w:t>
            </w:r>
            <w:r>
              <w:rPr>
                <w:spacing w:val="-2"/>
              </w:rPr>
              <w:t>antiseptique</w:t>
            </w:r>
            <w:r>
              <w:tab/>
            </w:r>
            <w:r>
              <w:rPr>
                <w:spacing w:val="-5"/>
              </w:rPr>
              <w:t>11</w:t>
            </w:r>
          </w:hyperlink>
        </w:p>
        <w:p w:rsidR="00113CF2" w:rsidRDefault="00BE7242">
          <w:pPr>
            <w:pStyle w:val="TM5"/>
            <w:numPr>
              <w:ilvl w:val="4"/>
              <w:numId w:val="30"/>
            </w:numPr>
            <w:tabs>
              <w:tab w:val="left" w:pos="2303"/>
              <w:tab w:val="right" w:leader="dot" w:pos="9478"/>
            </w:tabs>
            <w:ind w:hanging="998"/>
          </w:pPr>
          <w:hyperlink w:anchor="_bookmark19" w:history="1">
            <w:r>
              <w:t>Action</w:t>
            </w:r>
            <w:r>
              <w:rPr>
                <w:spacing w:val="-3"/>
              </w:rPr>
              <w:t xml:space="preserve"> </w:t>
            </w:r>
            <w:r>
              <w:t>anti</w:t>
            </w:r>
            <w:r>
              <w:rPr>
                <w:spacing w:val="-4"/>
              </w:rPr>
              <w:t xml:space="preserve"> </w:t>
            </w:r>
            <w:r>
              <w:rPr>
                <w:spacing w:val="-2"/>
              </w:rPr>
              <w:t>inflammatoire</w:t>
            </w:r>
            <w:r>
              <w:tab/>
            </w:r>
            <w:r>
              <w:rPr>
                <w:spacing w:val="-5"/>
              </w:rPr>
              <w:t>11</w:t>
            </w:r>
          </w:hyperlink>
        </w:p>
        <w:p w:rsidR="00113CF2" w:rsidRDefault="00BE7242">
          <w:pPr>
            <w:pStyle w:val="TM5"/>
            <w:numPr>
              <w:ilvl w:val="4"/>
              <w:numId w:val="30"/>
            </w:numPr>
            <w:tabs>
              <w:tab w:val="left" w:pos="2303"/>
              <w:tab w:val="right" w:leader="dot" w:pos="9478"/>
            </w:tabs>
            <w:ind w:hanging="998"/>
          </w:pPr>
          <w:hyperlink w:anchor="_bookmark20" w:history="1">
            <w:r>
              <w:t>Action</w:t>
            </w:r>
            <w:r>
              <w:rPr>
                <w:spacing w:val="-4"/>
              </w:rPr>
              <w:t xml:space="preserve"> </w:t>
            </w:r>
            <w:r>
              <w:rPr>
                <w:spacing w:val="-2"/>
              </w:rPr>
              <w:t>hémostatique</w:t>
            </w:r>
            <w:r>
              <w:tab/>
            </w:r>
            <w:r>
              <w:rPr>
                <w:spacing w:val="-5"/>
              </w:rPr>
              <w:t>11</w:t>
            </w:r>
          </w:hyperlink>
        </w:p>
        <w:p w:rsidR="00113CF2" w:rsidRDefault="00BE7242">
          <w:pPr>
            <w:pStyle w:val="TM4"/>
            <w:numPr>
              <w:ilvl w:val="3"/>
              <w:numId w:val="30"/>
            </w:numPr>
            <w:tabs>
              <w:tab w:val="left" w:pos="1965"/>
              <w:tab w:val="right" w:leader="dot" w:pos="9478"/>
            </w:tabs>
            <w:spacing w:before="134"/>
          </w:pPr>
          <w:hyperlink w:anchor="_bookmark21" w:history="1">
            <w:r>
              <w:rPr>
                <w:spacing w:val="-2"/>
              </w:rPr>
              <w:t>Indications</w:t>
            </w:r>
            <w:r>
              <w:tab/>
            </w:r>
            <w:r>
              <w:rPr>
                <w:spacing w:val="-5"/>
              </w:rPr>
              <w:t>11</w:t>
            </w:r>
          </w:hyperlink>
        </w:p>
        <w:p w:rsidR="00113CF2" w:rsidRDefault="00BE7242">
          <w:pPr>
            <w:pStyle w:val="TM4"/>
            <w:numPr>
              <w:ilvl w:val="3"/>
              <w:numId w:val="30"/>
            </w:numPr>
            <w:tabs>
              <w:tab w:val="left" w:pos="1965"/>
              <w:tab w:val="right" w:leader="dot" w:pos="9478"/>
            </w:tabs>
          </w:pPr>
          <w:hyperlink w:anchor="_bookmark22" w:history="1">
            <w:r>
              <w:rPr>
                <w:spacing w:val="-2"/>
              </w:rPr>
              <w:t>Avantages</w:t>
            </w:r>
            <w:r>
              <w:tab/>
            </w:r>
            <w:r>
              <w:rPr>
                <w:spacing w:val="-5"/>
              </w:rPr>
              <w:t>11</w:t>
            </w:r>
          </w:hyperlink>
        </w:p>
        <w:p w:rsidR="00113CF2" w:rsidRDefault="00BE7242">
          <w:pPr>
            <w:pStyle w:val="TM4"/>
            <w:numPr>
              <w:ilvl w:val="3"/>
              <w:numId w:val="30"/>
            </w:numPr>
            <w:tabs>
              <w:tab w:val="left" w:pos="1965"/>
              <w:tab w:val="right" w:leader="dot" w:pos="9490"/>
            </w:tabs>
            <w:spacing w:before="133"/>
          </w:pPr>
          <w:hyperlink w:anchor="_bookmark23" w:history="1">
            <w:r>
              <w:rPr>
                <w:spacing w:val="-2"/>
              </w:rPr>
              <w:t>Inconvénients</w:t>
            </w:r>
            <w:r>
              <w:tab/>
            </w:r>
            <w:r>
              <w:rPr>
                <w:spacing w:val="-5"/>
              </w:rPr>
              <w:t>12</w:t>
            </w:r>
          </w:hyperlink>
        </w:p>
        <w:p w:rsidR="00113CF2" w:rsidRDefault="00BE7242">
          <w:pPr>
            <w:pStyle w:val="TM3"/>
            <w:numPr>
              <w:ilvl w:val="2"/>
              <w:numId w:val="30"/>
            </w:numPr>
            <w:tabs>
              <w:tab w:val="left" w:pos="1744"/>
              <w:tab w:val="right" w:leader="dot" w:pos="9490"/>
            </w:tabs>
            <w:spacing w:before="134"/>
          </w:pPr>
          <w:hyperlink w:anchor="_bookmark24" w:history="1">
            <w:r>
              <w:rPr>
                <w:spacing w:val="-2"/>
              </w:rPr>
              <w:t>Minéral</w:t>
            </w:r>
            <w:r>
              <w:rPr>
                <w:spacing w:val="2"/>
              </w:rPr>
              <w:t xml:space="preserve"> </w:t>
            </w:r>
            <w:r>
              <w:rPr>
                <w:spacing w:val="-2"/>
              </w:rPr>
              <w:t>Trioxyde</w:t>
            </w:r>
            <w:r>
              <w:rPr>
                <w:spacing w:val="-5"/>
              </w:rPr>
              <w:t xml:space="preserve"> </w:t>
            </w:r>
            <w:proofErr w:type="spellStart"/>
            <w:r>
              <w:rPr>
                <w:spacing w:val="-2"/>
              </w:rPr>
              <w:t>Agregate</w:t>
            </w:r>
            <w:proofErr w:type="spellEnd"/>
            <w:r>
              <w:rPr>
                <w:spacing w:val="9"/>
              </w:rPr>
              <w:t xml:space="preserve"> </w:t>
            </w:r>
            <w:r>
              <w:rPr>
                <w:spacing w:val="-4"/>
              </w:rPr>
              <w:t>(MTA)</w:t>
            </w:r>
            <w:r>
              <w:tab/>
            </w:r>
            <w:r>
              <w:rPr>
                <w:spacing w:val="-5"/>
              </w:rPr>
              <w:t>12</w:t>
            </w:r>
          </w:hyperlink>
        </w:p>
        <w:p w:rsidR="00113CF2" w:rsidRDefault="00BE7242">
          <w:pPr>
            <w:pStyle w:val="TM4"/>
            <w:numPr>
              <w:ilvl w:val="3"/>
              <w:numId w:val="30"/>
            </w:numPr>
            <w:tabs>
              <w:tab w:val="left" w:pos="1965"/>
              <w:tab w:val="right" w:leader="dot" w:pos="9490"/>
            </w:tabs>
          </w:pPr>
          <w:hyperlink w:anchor="_bookmark25" w:history="1">
            <w:r>
              <w:rPr>
                <w:spacing w:val="-2"/>
              </w:rPr>
              <w:t>Composition</w:t>
            </w:r>
            <w:r>
              <w:tab/>
            </w:r>
            <w:r>
              <w:rPr>
                <w:spacing w:val="-5"/>
              </w:rPr>
              <w:t>12</w:t>
            </w:r>
          </w:hyperlink>
        </w:p>
        <w:p w:rsidR="00113CF2" w:rsidRDefault="00BE7242">
          <w:pPr>
            <w:pStyle w:val="TM4"/>
            <w:numPr>
              <w:ilvl w:val="3"/>
              <w:numId w:val="30"/>
            </w:numPr>
            <w:tabs>
              <w:tab w:val="left" w:pos="1965"/>
              <w:tab w:val="right" w:leader="dot" w:pos="9490"/>
            </w:tabs>
          </w:pPr>
          <w:hyperlink w:anchor="_bookmark26" w:history="1">
            <w:r>
              <w:rPr>
                <w:spacing w:val="-2"/>
              </w:rPr>
              <w:t>Présentation</w:t>
            </w:r>
            <w:r>
              <w:tab/>
            </w:r>
            <w:r>
              <w:rPr>
                <w:spacing w:val="-5"/>
              </w:rPr>
              <w:t>12</w:t>
            </w:r>
          </w:hyperlink>
        </w:p>
        <w:p w:rsidR="00113CF2" w:rsidRDefault="00BE7242">
          <w:pPr>
            <w:pStyle w:val="TM4"/>
            <w:numPr>
              <w:ilvl w:val="3"/>
              <w:numId w:val="30"/>
            </w:numPr>
            <w:tabs>
              <w:tab w:val="left" w:pos="1965"/>
              <w:tab w:val="right" w:leader="dot" w:pos="9490"/>
            </w:tabs>
          </w:pPr>
          <w:hyperlink w:anchor="_bookmark27" w:history="1">
            <w:r>
              <w:t>Réaction</w:t>
            </w:r>
            <w:r>
              <w:rPr>
                <w:spacing w:val="-4"/>
              </w:rPr>
              <w:t xml:space="preserve"> </w:t>
            </w:r>
            <w:r>
              <w:t>de</w:t>
            </w:r>
            <w:r>
              <w:rPr>
                <w:spacing w:val="-3"/>
              </w:rPr>
              <w:t xml:space="preserve"> </w:t>
            </w:r>
            <w:r>
              <w:rPr>
                <w:spacing w:val="-4"/>
              </w:rPr>
              <w:t>prise</w:t>
            </w:r>
            <w:r>
              <w:tab/>
            </w:r>
            <w:r>
              <w:rPr>
                <w:spacing w:val="-5"/>
              </w:rPr>
              <w:t>13</w:t>
            </w:r>
          </w:hyperlink>
        </w:p>
        <w:p w:rsidR="00113CF2" w:rsidRDefault="00BE7242">
          <w:pPr>
            <w:pStyle w:val="TM4"/>
            <w:numPr>
              <w:ilvl w:val="3"/>
              <w:numId w:val="30"/>
            </w:numPr>
            <w:tabs>
              <w:tab w:val="left" w:pos="1965"/>
              <w:tab w:val="right" w:leader="dot" w:pos="9490"/>
            </w:tabs>
          </w:pPr>
          <w:hyperlink w:anchor="_bookmark28" w:history="1">
            <w:r>
              <w:rPr>
                <w:spacing w:val="-2"/>
              </w:rPr>
              <w:t>Propriétés</w:t>
            </w:r>
            <w:r>
              <w:tab/>
            </w:r>
            <w:r>
              <w:rPr>
                <w:spacing w:val="-5"/>
              </w:rPr>
              <w:t>13</w:t>
            </w:r>
          </w:hyperlink>
        </w:p>
        <w:p w:rsidR="00113CF2" w:rsidRDefault="00BE7242">
          <w:pPr>
            <w:pStyle w:val="TM5"/>
            <w:numPr>
              <w:ilvl w:val="4"/>
              <w:numId w:val="30"/>
            </w:numPr>
            <w:tabs>
              <w:tab w:val="left" w:pos="2303"/>
              <w:tab w:val="right" w:leader="dot" w:pos="9490"/>
            </w:tabs>
            <w:ind w:hanging="998"/>
          </w:pPr>
          <w:hyperlink w:anchor="_bookmark29" w:history="1">
            <w:r>
              <w:t>Propriétés</w:t>
            </w:r>
            <w:r>
              <w:rPr>
                <w:spacing w:val="-12"/>
              </w:rPr>
              <w:t xml:space="preserve"> </w:t>
            </w:r>
            <w:r>
              <w:rPr>
                <w:spacing w:val="-2"/>
              </w:rPr>
              <w:t>antibactériennes</w:t>
            </w:r>
            <w:r>
              <w:tab/>
            </w:r>
            <w:r>
              <w:rPr>
                <w:spacing w:val="-5"/>
              </w:rPr>
              <w:t>13</w:t>
            </w:r>
          </w:hyperlink>
        </w:p>
        <w:p w:rsidR="00113CF2" w:rsidRDefault="00BE7242">
          <w:pPr>
            <w:pStyle w:val="TM5"/>
            <w:numPr>
              <w:ilvl w:val="4"/>
              <w:numId w:val="30"/>
            </w:numPr>
            <w:tabs>
              <w:tab w:val="left" w:pos="2303"/>
              <w:tab w:val="right" w:leader="dot" w:pos="9490"/>
            </w:tabs>
            <w:ind w:hanging="998"/>
          </w:pPr>
          <w:hyperlink w:anchor="_bookmark30" w:history="1">
            <w:r>
              <w:t>Propriétés</w:t>
            </w:r>
            <w:r>
              <w:rPr>
                <w:spacing w:val="-6"/>
              </w:rPr>
              <w:t xml:space="preserve"> </w:t>
            </w:r>
            <w:r>
              <w:t>d’étanchéité</w:t>
            </w:r>
            <w:r>
              <w:rPr>
                <w:spacing w:val="-5"/>
              </w:rPr>
              <w:t xml:space="preserve"> </w:t>
            </w:r>
            <w:r>
              <w:t>et</w:t>
            </w:r>
            <w:r>
              <w:rPr>
                <w:spacing w:val="-7"/>
              </w:rPr>
              <w:t xml:space="preserve"> </w:t>
            </w:r>
            <w:r>
              <w:t>de</w:t>
            </w:r>
            <w:r>
              <w:rPr>
                <w:spacing w:val="-5"/>
              </w:rPr>
              <w:t xml:space="preserve"> </w:t>
            </w:r>
            <w:r>
              <w:rPr>
                <w:spacing w:val="-2"/>
              </w:rPr>
              <w:t>scellement</w:t>
            </w:r>
            <w:r>
              <w:tab/>
            </w:r>
            <w:r>
              <w:rPr>
                <w:spacing w:val="-5"/>
              </w:rPr>
              <w:t>13</w:t>
            </w:r>
          </w:hyperlink>
        </w:p>
        <w:p w:rsidR="00113CF2" w:rsidRDefault="00BE7242">
          <w:pPr>
            <w:pStyle w:val="TM5"/>
            <w:numPr>
              <w:ilvl w:val="4"/>
              <w:numId w:val="30"/>
            </w:numPr>
            <w:tabs>
              <w:tab w:val="left" w:pos="2303"/>
              <w:tab w:val="right" w:leader="dot" w:pos="9490"/>
            </w:tabs>
            <w:spacing w:before="132"/>
            <w:ind w:hanging="998"/>
          </w:pPr>
          <w:hyperlink w:anchor="_bookmark31" w:history="1">
            <w:r>
              <w:t>Propriétés</w:t>
            </w:r>
            <w:r>
              <w:rPr>
                <w:spacing w:val="-7"/>
              </w:rPr>
              <w:t xml:space="preserve"> </w:t>
            </w:r>
            <w:r>
              <w:t>de</w:t>
            </w:r>
            <w:r>
              <w:rPr>
                <w:spacing w:val="-5"/>
              </w:rPr>
              <w:t xml:space="preserve"> </w:t>
            </w:r>
            <w:r>
              <w:rPr>
                <w:spacing w:val="-2"/>
              </w:rPr>
              <w:t>biocompatibilité</w:t>
            </w:r>
            <w:r>
              <w:tab/>
            </w:r>
            <w:r>
              <w:rPr>
                <w:spacing w:val="-5"/>
              </w:rPr>
              <w:t>13</w:t>
            </w:r>
          </w:hyperlink>
        </w:p>
        <w:p w:rsidR="00113CF2" w:rsidRDefault="00BE7242">
          <w:pPr>
            <w:pStyle w:val="TM5"/>
            <w:numPr>
              <w:ilvl w:val="4"/>
              <w:numId w:val="30"/>
            </w:numPr>
            <w:tabs>
              <w:tab w:val="left" w:pos="2303"/>
              <w:tab w:val="right" w:leader="dot" w:pos="9490"/>
            </w:tabs>
            <w:ind w:hanging="998"/>
          </w:pPr>
          <w:hyperlink w:anchor="_bookmark32" w:history="1">
            <w:r>
              <w:t>Radio</w:t>
            </w:r>
            <w:r>
              <w:rPr>
                <w:spacing w:val="-4"/>
              </w:rPr>
              <w:t xml:space="preserve"> </w:t>
            </w:r>
            <w:r>
              <w:rPr>
                <w:spacing w:val="-2"/>
              </w:rPr>
              <w:t>opacité</w:t>
            </w:r>
            <w:r>
              <w:tab/>
            </w:r>
            <w:r>
              <w:rPr>
                <w:spacing w:val="-5"/>
              </w:rPr>
              <w:t>13</w:t>
            </w:r>
          </w:hyperlink>
        </w:p>
        <w:p w:rsidR="00113CF2" w:rsidRDefault="00BE7242">
          <w:pPr>
            <w:pStyle w:val="TM5"/>
            <w:numPr>
              <w:ilvl w:val="4"/>
              <w:numId w:val="30"/>
            </w:numPr>
            <w:tabs>
              <w:tab w:val="left" w:pos="2303"/>
              <w:tab w:val="right" w:leader="dot" w:pos="9490"/>
            </w:tabs>
            <w:ind w:hanging="998"/>
          </w:pPr>
          <w:hyperlink w:anchor="_bookmark33" w:history="1">
            <w:r>
              <w:t>Résistance</w:t>
            </w:r>
            <w:r>
              <w:rPr>
                <w:spacing w:val="-4"/>
              </w:rPr>
              <w:t xml:space="preserve"> </w:t>
            </w:r>
            <w:r>
              <w:t>à</w:t>
            </w:r>
            <w:r>
              <w:rPr>
                <w:spacing w:val="-4"/>
              </w:rPr>
              <w:t xml:space="preserve"> </w:t>
            </w:r>
            <w:r>
              <w:t>la</w:t>
            </w:r>
            <w:r>
              <w:rPr>
                <w:spacing w:val="-3"/>
              </w:rPr>
              <w:t xml:space="preserve"> </w:t>
            </w:r>
            <w:r>
              <w:rPr>
                <w:spacing w:val="-2"/>
              </w:rPr>
              <w:t>compression</w:t>
            </w:r>
            <w:r>
              <w:tab/>
            </w:r>
            <w:r>
              <w:rPr>
                <w:spacing w:val="-5"/>
              </w:rPr>
              <w:t>13</w:t>
            </w:r>
          </w:hyperlink>
        </w:p>
        <w:p w:rsidR="00113CF2" w:rsidRDefault="00BE7242">
          <w:pPr>
            <w:pStyle w:val="TM4"/>
            <w:numPr>
              <w:ilvl w:val="3"/>
              <w:numId w:val="30"/>
            </w:numPr>
            <w:tabs>
              <w:tab w:val="left" w:pos="1965"/>
              <w:tab w:val="right" w:leader="dot" w:pos="9490"/>
            </w:tabs>
          </w:pPr>
          <w:hyperlink w:anchor="_bookmark34" w:history="1">
            <w:r>
              <w:rPr>
                <w:spacing w:val="-2"/>
              </w:rPr>
              <w:t>Indications</w:t>
            </w:r>
            <w:r>
              <w:tab/>
            </w:r>
            <w:r>
              <w:rPr>
                <w:spacing w:val="-5"/>
              </w:rPr>
              <w:t>13</w:t>
            </w:r>
          </w:hyperlink>
        </w:p>
        <w:p w:rsidR="00113CF2" w:rsidRDefault="00BE7242">
          <w:pPr>
            <w:pStyle w:val="TM4"/>
            <w:numPr>
              <w:ilvl w:val="3"/>
              <w:numId w:val="30"/>
            </w:numPr>
            <w:tabs>
              <w:tab w:val="left" w:pos="1965"/>
              <w:tab w:val="right" w:leader="dot" w:pos="9490"/>
            </w:tabs>
          </w:pPr>
          <w:hyperlink w:anchor="_bookmark35" w:history="1">
            <w:r>
              <w:rPr>
                <w:spacing w:val="-2"/>
              </w:rPr>
              <w:t>Avantages</w:t>
            </w:r>
            <w:r>
              <w:tab/>
            </w:r>
            <w:r>
              <w:rPr>
                <w:spacing w:val="-5"/>
              </w:rPr>
              <w:t>14</w:t>
            </w:r>
          </w:hyperlink>
        </w:p>
        <w:p w:rsidR="00113CF2" w:rsidRDefault="00BE7242">
          <w:pPr>
            <w:pStyle w:val="TM4"/>
            <w:numPr>
              <w:ilvl w:val="3"/>
              <w:numId w:val="30"/>
            </w:numPr>
            <w:tabs>
              <w:tab w:val="left" w:pos="1965"/>
              <w:tab w:val="right" w:leader="dot" w:pos="9490"/>
            </w:tabs>
            <w:spacing w:before="134" w:after="20"/>
          </w:pPr>
          <w:hyperlink w:anchor="_bookmark36" w:history="1">
            <w:r>
              <w:rPr>
                <w:spacing w:val="-2"/>
              </w:rPr>
              <w:t>Inconvénients</w:t>
            </w:r>
            <w:r>
              <w:tab/>
            </w:r>
            <w:r>
              <w:rPr>
                <w:spacing w:val="-5"/>
              </w:rPr>
              <w:t>14</w:t>
            </w:r>
          </w:hyperlink>
        </w:p>
        <w:p w:rsidR="00113CF2" w:rsidRDefault="00BE7242">
          <w:pPr>
            <w:pStyle w:val="TM3"/>
            <w:numPr>
              <w:ilvl w:val="2"/>
              <w:numId w:val="30"/>
            </w:numPr>
            <w:tabs>
              <w:tab w:val="left" w:pos="1744"/>
              <w:tab w:val="right" w:leader="dot" w:pos="9490"/>
            </w:tabs>
            <w:spacing w:before="79"/>
          </w:pPr>
          <w:hyperlink w:anchor="_bookmark37" w:history="1">
            <w:proofErr w:type="spellStart"/>
            <w:r>
              <w:rPr>
                <w:spacing w:val="-2"/>
              </w:rPr>
              <w:t>Biodentine</w:t>
            </w:r>
            <w:proofErr w:type="spellEnd"/>
            <w:r>
              <w:tab/>
            </w:r>
            <w:r>
              <w:rPr>
                <w:spacing w:val="-5"/>
              </w:rPr>
              <w:t>14</w:t>
            </w:r>
          </w:hyperlink>
        </w:p>
        <w:p w:rsidR="00113CF2" w:rsidRDefault="00BE7242">
          <w:pPr>
            <w:pStyle w:val="TM4"/>
            <w:numPr>
              <w:ilvl w:val="3"/>
              <w:numId w:val="30"/>
            </w:numPr>
            <w:tabs>
              <w:tab w:val="left" w:pos="1965"/>
              <w:tab w:val="right" w:leader="dot" w:pos="9490"/>
            </w:tabs>
          </w:pPr>
          <w:hyperlink w:anchor="_bookmark38" w:history="1">
            <w:r>
              <w:rPr>
                <w:spacing w:val="-2"/>
              </w:rPr>
              <w:t>Composition</w:t>
            </w:r>
            <w:r>
              <w:tab/>
            </w:r>
            <w:r>
              <w:rPr>
                <w:spacing w:val="-5"/>
              </w:rPr>
              <w:t>15</w:t>
            </w:r>
          </w:hyperlink>
        </w:p>
        <w:p w:rsidR="00113CF2" w:rsidRDefault="00BE7242">
          <w:pPr>
            <w:pStyle w:val="TM4"/>
            <w:numPr>
              <w:ilvl w:val="3"/>
              <w:numId w:val="30"/>
            </w:numPr>
            <w:tabs>
              <w:tab w:val="left" w:pos="1965"/>
              <w:tab w:val="right" w:leader="dot" w:pos="9490"/>
            </w:tabs>
          </w:pPr>
          <w:hyperlink w:anchor="_bookmark39" w:history="1">
            <w:r>
              <w:t>Réaction</w:t>
            </w:r>
            <w:r>
              <w:rPr>
                <w:spacing w:val="-4"/>
              </w:rPr>
              <w:t xml:space="preserve"> </w:t>
            </w:r>
            <w:r>
              <w:t>de</w:t>
            </w:r>
            <w:r>
              <w:rPr>
                <w:spacing w:val="-3"/>
              </w:rPr>
              <w:t xml:space="preserve"> </w:t>
            </w:r>
            <w:r>
              <w:rPr>
                <w:spacing w:val="-4"/>
              </w:rPr>
              <w:t>prise</w:t>
            </w:r>
            <w:r>
              <w:tab/>
            </w:r>
            <w:r>
              <w:rPr>
                <w:spacing w:val="-5"/>
              </w:rPr>
              <w:t>15</w:t>
            </w:r>
          </w:hyperlink>
        </w:p>
        <w:p w:rsidR="00113CF2" w:rsidRDefault="00BE7242">
          <w:pPr>
            <w:pStyle w:val="TM4"/>
            <w:numPr>
              <w:ilvl w:val="3"/>
              <w:numId w:val="30"/>
            </w:numPr>
            <w:tabs>
              <w:tab w:val="left" w:pos="1965"/>
              <w:tab w:val="right" w:leader="dot" w:pos="9490"/>
            </w:tabs>
          </w:pPr>
          <w:hyperlink w:anchor="_bookmark40" w:history="1">
            <w:r>
              <w:rPr>
                <w:spacing w:val="-2"/>
              </w:rPr>
              <w:t>Propriétés</w:t>
            </w:r>
            <w:r>
              <w:tab/>
            </w:r>
            <w:r>
              <w:rPr>
                <w:spacing w:val="-5"/>
              </w:rPr>
              <w:t>16</w:t>
            </w:r>
          </w:hyperlink>
        </w:p>
        <w:p w:rsidR="00113CF2" w:rsidRDefault="00BE7242">
          <w:pPr>
            <w:pStyle w:val="TM5"/>
            <w:numPr>
              <w:ilvl w:val="4"/>
              <w:numId w:val="30"/>
            </w:numPr>
            <w:tabs>
              <w:tab w:val="left" w:pos="2303"/>
              <w:tab w:val="right" w:leader="dot" w:pos="9490"/>
            </w:tabs>
            <w:spacing w:before="134"/>
            <w:ind w:hanging="998"/>
          </w:pPr>
          <w:hyperlink w:anchor="_bookmark41" w:history="1">
            <w:r>
              <w:t>Étanchéité</w:t>
            </w:r>
            <w:r>
              <w:rPr>
                <w:spacing w:val="-5"/>
              </w:rPr>
              <w:t xml:space="preserve"> </w:t>
            </w:r>
            <w:r>
              <w:t>et</w:t>
            </w:r>
            <w:r>
              <w:rPr>
                <w:spacing w:val="-5"/>
              </w:rPr>
              <w:t xml:space="preserve"> </w:t>
            </w:r>
            <w:r>
              <w:t>résistance</w:t>
            </w:r>
            <w:r>
              <w:rPr>
                <w:spacing w:val="-5"/>
              </w:rPr>
              <w:t xml:space="preserve"> </w:t>
            </w:r>
            <w:r>
              <w:t>à</w:t>
            </w:r>
            <w:r>
              <w:rPr>
                <w:spacing w:val="-4"/>
              </w:rPr>
              <w:t xml:space="preserve"> </w:t>
            </w:r>
            <w:r>
              <w:t>la</w:t>
            </w:r>
            <w:r>
              <w:rPr>
                <w:spacing w:val="-5"/>
              </w:rPr>
              <w:t xml:space="preserve"> </w:t>
            </w:r>
            <w:r>
              <w:t>micro-</w:t>
            </w:r>
            <w:r>
              <w:rPr>
                <w:spacing w:val="-2"/>
              </w:rPr>
              <w:t>infiltration</w:t>
            </w:r>
            <w:r>
              <w:tab/>
            </w:r>
            <w:r>
              <w:rPr>
                <w:spacing w:val="-5"/>
              </w:rPr>
              <w:t>16</w:t>
            </w:r>
          </w:hyperlink>
        </w:p>
        <w:p w:rsidR="00113CF2" w:rsidRDefault="00BE7242">
          <w:pPr>
            <w:pStyle w:val="TM5"/>
            <w:numPr>
              <w:ilvl w:val="4"/>
              <w:numId w:val="30"/>
            </w:numPr>
            <w:tabs>
              <w:tab w:val="left" w:pos="2303"/>
              <w:tab w:val="right" w:leader="dot" w:pos="9490"/>
            </w:tabs>
            <w:ind w:hanging="998"/>
          </w:pPr>
          <w:hyperlink w:anchor="_bookmark42" w:history="1">
            <w:r>
              <w:rPr>
                <w:spacing w:val="-2"/>
              </w:rPr>
              <w:t>Biocompatibilité</w:t>
            </w:r>
            <w:r>
              <w:tab/>
            </w:r>
            <w:r>
              <w:rPr>
                <w:spacing w:val="-5"/>
              </w:rPr>
              <w:t>16</w:t>
            </w:r>
          </w:hyperlink>
        </w:p>
        <w:p w:rsidR="00113CF2" w:rsidRDefault="00BE7242">
          <w:pPr>
            <w:pStyle w:val="TM5"/>
            <w:numPr>
              <w:ilvl w:val="4"/>
              <w:numId w:val="30"/>
            </w:numPr>
            <w:tabs>
              <w:tab w:val="left" w:pos="2303"/>
              <w:tab w:val="right" w:leader="dot" w:pos="9490"/>
            </w:tabs>
            <w:ind w:hanging="998"/>
          </w:pPr>
          <w:hyperlink w:anchor="_bookmark43" w:history="1">
            <w:r>
              <w:t>Formation</w:t>
            </w:r>
            <w:r>
              <w:rPr>
                <w:spacing w:val="-4"/>
              </w:rPr>
              <w:t xml:space="preserve"> </w:t>
            </w:r>
            <w:r>
              <w:t>de</w:t>
            </w:r>
            <w:r>
              <w:rPr>
                <w:spacing w:val="-6"/>
              </w:rPr>
              <w:t xml:space="preserve"> </w:t>
            </w:r>
            <w:r>
              <w:t>dentine</w:t>
            </w:r>
            <w:r>
              <w:rPr>
                <w:spacing w:val="-6"/>
              </w:rPr>
              <w:t xml:space="preserve"> </w:t>
            </w:r>
            <w:r>
              <w:rPr>
                <w:spacing w:val="-2"/>
              </w:rPr>
              <w:t>réactionnelle</w:t>
            </w:r>
            <w:r>
              <w:tab/>
            </w:r>
            <w:r>
              <w:rPr>
                <w:spacing w:val="-5"/>
              </w:rPr>
              <w:t>16</w:t>
            </w:r>
          </w:hyperlink>
        </w:p>
        <w:p w:rsidR="00113CF2" w:rsidRDefault="00BE7242">
          <w:pPr>
            <w:pStyle w:val="TM5"/>
            <w:numPr>
              <w:ilvl w:val="4"/>
              <w:numId w:val="30"/>
            </w:numPr>
            <w:tabs>
              <w:tab w:val="left" w:pos="2303"/>
              <w:tab w:val="right" w:leader="dot" w:pos="9490"/>
            </w:tabs>
            <w:spacing w:before="133"/>
            <w:ind w:hanging="998"/>
          </w:pPr>
          <w:hyperlink w:anchor="_bookmark44" w:history="1">
            <w:r>
              <w:t>Propriétés</w:t>
            </w:r>
            <w:r>
              <w:rPr>
                <w:spacing w:val="-12"/>
              </w:rPr>
              <w:t xml:space="preserve"> </w:t>
            </w:r>
            <w:r>
              <w:rPr>
                <w:spacing w:val="-2"/>
              </w:rPr>
              <w:t>mécaniques</w:t>
            </w:r>
            <w:r>
              <w:tab/>
            </w:r>
            <w:r>
              <w:rPr>
                <w:spacing w:val="-5"/>
              </w:rPr>
              <w:t>16</w:t>
            </w:r>
          </w:hyperlink>
        </w:p>
        <w:p w:rsidR="00113CF2" w:rsidRDefault="00BE7242">
          <w:pPr>
            <w:pStyle w:val="TM5"/>
            <w:numPr>
              <w:ilvl w:val="4"/>
              <w:numId w:val="30"/>
            </w:numPr>
            <w:tabs>
              <w:tab w:val="left" w:pos="2303"/>
              <w:tab w:val="right" w:leader="dot" w:pos="9490"/>
            </w:tabs>
            <w:spacing w:before="134"/>
            <w:ind w:hanging="998"/>
          </w:pPr>
          <w:hyperlink w:anchor="_bookmark45" w:history="1">
            <w:r>
              <w:rPr>
                <w:spacing w:val="-2"/>
              </w:rPr>
              <w:t>Antimicrobiennes</w:t>
            </w:r>
            <w:r>
              <w:tab/>
            </w:r>
            <w:r>
              <w:rPr>
                <w:spacing w:val="-5"/>
              </w:rPr>
              <w:t>16</w:t>
            </w:r>
          </w:hyperlink>
        </w:p>
        <w:p w:rsidR="00113CF2" w:rsidRDefault="00BE7242">
          <w:pPr>
            <w:pStyle w:val="TM4"/>
            <w:numPr>
              <w:ilvl w:val="3"/>
              <w:numId w:val="30"/>
            </w:numPr>
            <w:tabs>
              <w:tab w:val="left" w:pos="1965"/>
              <w:tab w:val="right" w:leader="dot" w:pos="9490"/>
            </w:tabs>
          </w:pPr>
          <w:hyperlink w:anchor="_bookmark46" w:history="1">
            <w:r>
              <w:rPr>
                <w:spacing w:val="-2"/>
              </w:rPr>
              <w:t>Indications</w:t>
            </w:r>
            <w:r>
              <w:tab/>
            </w:r>
            <w:r>
              <w:rPr>
                <w:spacing w:val="-5"/>
              </w:rPr>
              <w:t>17</w:t>
            </w:r>
          </w:hyperlink>
        </w:p>
        <w:p w:rsidR="00113CF2" w:rsidRDefault="00BE7242">
          <w:pPr>
            <w:pStyle w:val="TM4"/>
            <w:numPr>
              <w:ilvl w:val="3"/>
              <w:numId w:val="30"/>
            </w:numPr>
            <w:tabs>
              <w:tab w:val="left" w:pos="1965"/>
              <w:tab w:val="right" w:leader="dot" w:pos="9490"/>
            </w:tabs>
            <w:spacing w:before="136"/>
          </w:pPr>
          <w:hyperlink w:anchor="_bookmark47" w:history="1">
            <w:r>
              <w:rPr>
                <w:spacing w:val="-2"/>
              </w:rPr>
              <w:t>Avantages</w:t>
            </w:r>
            <w:r>
              <w:tab/>
            </w:r>
            <w:r>
              <w:rPr>
                <w:spacing w:val="-5"/>
              </w:rPr>
              <w:t>17</w:t>
            </w:r>
          </w:hyperlink>
        </w:p>
        <w:p w:rsidR="00113CF2" w:rsidRDefault="00BE7242">
          <w:pPr>
            <w:pStyle w:val="TM4"/>
            <w:numPr>
              <w:ilvl w:val="3"/>
              <w:numId w:val="30"/>
            </w:numPr>
            <w:tabs>
              <w:tab w:val="left" w:pos="1965"/>
              <w:tab w:val="right" w:leader="dot" w:pos="9490"/>
            </w:tabs>
            <w:spacing w:before="134"/>
          </w:pPr>
          <w:hyperlink w:anchor="_bookmark48" w:history="1">
            <w:r>
              <w:rPr>
                <w:spacing w:val="-2"/>
              </w:rPr>
              <w:t>Inconvénients</w:t>
            </w:r>
            <w:r>
              <w:tab/>
            </w:r>
            <w:r>
              <w:rPr>
                <w:spacing w:val="-5"/>
              </w:rPr>
              <w:t>17</w:t>
            </w:r>
          </w:hyperlink>
        </w:p>
        <w:p w:rsidR="00113CF2" w:rsidRDefault="00BE7242">
          <w:pPr>
            <w:pStyle w:val="TM3"/>
            <w:numPr>
              <w:ilvl w:val="2"/>
              <w:numId w:val="30"/>
            </w:numPr>
            <w:tabs>
              <w:tab w:val="left" w:pos="1744"/>
              <w:tab w:val="right" w:leader="dot" w:pos="9490"/>
            </w:tabs>
          </w:pPr>
          <w:hyperlink w:anchor="_bookmark49" w:history="1">
            <w:r>
              <w:t>Calcium</w:t>
            </w:r>
            <w:r>
              <w:rPr>
                <w:spacing w:val="-6"/>
              </w:rPr>
              <w:t xml:space="preserve"> </w:t>
            </w:r>
            <w:proofErr w:type="spellStart"/>
            <w:r>
              <w:t>enriched</w:t>
            </w:r>
            <w:proofErr w:type="spellEnd"/>
            <w:r>
              <w:rPr>
                <w:spacing w:val="-5"/>
              </w:rPr>
              <w:t xml:space="preserve"> </w:t>
            </w:r>
            <w:r>
              <w:t>mixture</w:t>
            </w:r>
            <w:r>
              <w:rPr>
                <w:spacing w:val="-6"/>
              </w:rPr>
              <w:t xml:space="preserve"> </w:t>
            </w:r>
            <w:r>
              <w:t>ciment</w:t>
            </w:r>
            <w:r>
              <w:rPr>
                <w:spacing w:val="-8"/>
              </w:rPr>
              <w:t xml:space="preserve"> </w:t>
            </w:r>
            <w:r>
              <w:t>(CEM</w:t>
            </w:r>
            <w:r>
              <w:rPr>
                <w:spacing w:val="-6"/>
              </w:rPr>
              <w:t xml:space="preserve"> </w:t>
            </w:r>
            <w:r>
              <w:rPr>
                <w:spacing w:val="-2"/>
              </w:rPr>
              <w:t>ciment)</w:t>
            </w:r>
            <w:r>
              <w:tab/>
            </w:r>
            <w:r>
              <w:rPr>
                <w:spacing w:val="-5"/>
              </w:rPr>
              <w:t>17</w:t>
            </w:r>
          </w:hyperlink>
        </w:p>
        <w:p w:rsidR="00113CF2" w:rsidRDefault="00BE7242">
          <w:pPr>
            <w:pStyle w:val="TM4"/>
            <w:numPr>
              <w:ilvl w:val="3"/>
              <w:numId w:val="30"/>
            </w:numPr>
            <w:tabs>
              <w:tab w:val="left" w:pos="1965"/>
              <w:tab w:val="right" w:leader="dot" w:pos="9490"/>
            </w:tabs>
          </w:pPr>
          <w:hyperlink w:anchor="_bookmark50" w:history="1">
            <w:r>
              <w:rPr>
                <w:spacing w:val="-2"/>
              </w:rPr>
              <w:t>Définition</w:t>
            </w:r>
            <w:r>
              <w:tab/>
            </w:r>
            <w:r>
              <w:rPr>
                <w:spacing w:val="-5"/>
              </w:rPr>
              <w:t>17</w:t>
            </w:r>
          </w:hyperlink>
        </w:p>
        <w:p w:rsidR="00113CF2" w:rsidRDefault="00BE7242">
          <w:pPr>
            <w:pStyle w:val="TM4"/>
            <w:numPr>
              <w:ilvl w:val="3"/>
              <w:numId w:val="30"/>
            </w:numPr>
            <w:tabs>
              <w:tab w:val="left" w:pos="1965"/>
              <w:tab w:val="right" w:leader="dot" w:pos="9490"/>
            </w:tabs>
          </w:pPr>
          <w:hyperlink w:anchor="_bookmark51" w:history="1">
            <w:r>
              <w:rPr>
                <w:spacing w:val="-2"/>
              </w:rPr>
              <w:t>Composition</w:t>
            </w:r>
            <w:r>
              <w:tab/>
            </w:r>
            <w:r>
              <w:rPr>
                <w:spacing w:val="-5"/>
              </w:rPr>
              <w:t>17</w:t>
            </w:r>
          </w:hyperlink>
        </w:p>
        <w:p w:rsidR="00113CF2" w:rsidRDefault="00BE7242">
          <w:pPr>
            <w:pStyle w:val="TM4"/>
            <w:numPr>
              <w:ilvl w:val="3"/>
              <w:numId w:val="30"/>
            </w:numPr>
            <w:tabs>
              <w:tab w:val="left" w:pos="1965"/>
              <w:tab w:val="right" w:leader="dot" w:pos="9490"/>
            </w:tabs>
            <w:spacing w:before="132"/>
          </w:pPr>
          <w:hyperlink w:anchor="_bookmark52" w:history="1">
            <w:r>
              <w:rPr>
                <w:spacing w:val="-2"/>
              </w:rPr>
              <w:t>Présentation</w:t>
            </w:r>
            <w:r>
              <w:tab/>
            </w:r>
            <w:r>
              <w:rPr>
                <w:spacing w:val="-5"/>
              </w:rPr>
              <w:t>17</w:t>
            </w:r>
          </w:hyperlink>
        </w:p>
        <w:p w:rsidR="00113CF2" w:rsidRDefault="00BE7242">
          <w:pPr>
            <w:pStyle w:val="TM4"/>
            <w:numPr>
              <w:ilvl w:val="3"/>
              <w:numId w:val="30"/>
            </w:numPr>
            <w:tabs>
              <w:tab w:val="left" w:pos="1965"/>
              <w:tab w:val="right" w:leader="dot" w:pos="9490"/>
            </w:tabs>
          </w:pPr>
          <w:hyperlink w:anchor="_bookmark53" w:history="1">
            <w:r>
              <w:t>Réaction</w:t>
            </w:r>
            <w:r>
              <w:rPr>
                <w:spacing w:val="-4"/>
              </w:rPr>
              <w:t xml:space="preserve"> </w:t>
            </w:r>
            <w:r>
              <w:t>de</w:t>
            </w:r>
            <w:r>
              <w:rPr>
                <w:spacing w:val="-3"/>
              </w:rPr>
              <w:t xml:space="preserve"> </w:t>
            </w:r>
            <w:r>
              <w:rPr>
                <w:spacing w:val="-4"/>
              </w:rPr>
              <w:t>prise</w:t>
            </w:r>
            <w:r>
              <w:tab/>
            </w:r>
            <w:r>
              <w:rPr>
                <w:spacing w:val="-5"/>
              </w:rPr>
              <w:t>18</w:t>
            </w:r>
          </w:hyperlink>
        </w:p>
        <w:p w:rsidR="00113CF2" w:rsidRDefault="00BE7242">
          <w:pPr>
            <w:pStyle w:val="TM4"/>
            <w:numPr>
              <w:ilvl w:val="3"/>
              <w:numId w:val="30"/>
            </w:numPr>
            <w:tabs>
              <w:tab w:val="left" w:pos="1965"/>
              <w:tab w:val="right" w:leader="dot" w:pos="9490"/>
            </w:tabs>
          </w:pPr>
          <w:hyperlink w:anchor="_bookmark54" w:history="1">
            <w:r>
              <w:rPr>
                <w:spacing w:val="-2"/>
              </w:rPr>
              <w:t>Propriétés</w:t>
            </w:r>
            <w:r>
              <w:tab/>
            </w:r>
            <w:r>
              <w:rPr>
                <w:spacing w:val="-5"/>
              </w:rPr>
              <w:t>18</w:t>
            </w:r>
          </w:hyperlink>
        </w:p>
        <w:p w:rsidR="00113CF2" w:rsidRDefault="00BE7242">
          <w:pPr>
            <w:pStyle w:val="TM4"/>
            <w:numPr>
              <w:ilvl w:val="3"/>
              <w:numId w:val="30"/>
            </w:numPr>
            <w:tabs>
              <w:tab w:val="left" w:pos="1965"/>
              <w:tab w:val="right" w:leader="dot" w:pos="9490"/>
            </w:tabs>
          </w:pPr>
          <w:hyperlink w:anchor="_bookmark55" w:history="1">
            <w:r>
              <w:rPr>
                <w:spacing w:val="-2"/>
              </w:rPr>
              <w:t>Indications</w:t>
            </w:r>
            <w:r>
              <w:tab/>
            </w:r>
            <w:r>
              <w:rPr>
                <w:spacing w:val="-5"/>
              </w:rPr>
              <w:t>18</w:t>
            </w:r>
          </w:hyperlink>
        </w:p>
        <w:p w:rsidR="00113CF2" w:rsidRDefault="00BE7242">
          <w:pPr>
            <w:pStyle w:val="TM3"/>
            <w:numPr>
              <w:ilvl w:val="2"/>
              <w:numId w:val="30"/>
            </w:numPr>
            <w:tabs>
              <w:tab w:val="left" w:pos="1744"/>
              <w:tab w:val="right" w:leader="dot" w:pos="9490"/>
            </w:tabs>
          </w:pPr>
          <w:hyperlink w:anchor="_bookmark56" w:history="1">
            <w:r>
              <w:t>Nouvelles</w:t>
            </w:r>
            <w:r>
              <w:rPr>
                <w:spacing w:val="-11"/>
              </w:rPr>
              <w:t xml:space="preserve"> </w:t>
            </w:r>
            <w:r>
              <w:rPr>
                <w:spacing w:val="-2"/>
              </w:rPr>
              <w:t>biocéramiques</w:t>
            </w:r>
            <w:r>
              <w:tab/>
            </w:r>
            <w:r>
              <w:rPr>
                <w:spacing w:val="-5"/>
              </w:rPr>
              <w:t>18</w:t>
            </w:r>
          </w:hyperlink>
        </w:p>
        <w:p w:rsidR="00113CF2" w:rsidRDefault="00BE7242">
          <w:pPr>
            <w:pStyle w:val="TM4"/>
            <w:numPr>
              <w:ilvl w:val="3"/>
              <w:numId w:val="30"/>
            </w:numPr>
            <w:tabs>
              <w:tab w:val="left" w:pos="1965"/>
              <w:tab w:val="right" w:leader="dot" w:pos="9490"/>
            </w:tabs>
          </w:pPr>
          <w:hyperlink w:anchor="_bookmark57" w:history="1">
            <w:r>
              <w:rPr>
                <w:spacing w:val="-2"/>
              </w:rPr>
              <w:t>Composition</w:t>
            </w:r>
            <w:r>
              <w:tab/>
            </w:r>
            <w:r>
              <w:rPr>
                <w:spacing w:val="-5"/>
              </w:rPr>
              <w:t>18</w:t>
            </w:r>
          </w:hyperlink>
        </w:p>
        <w:p w:rsidR="00113CF2" w:rsidRDefault="00BE7242">
          <w:pPr>
            <w:pStyle w:val="TM4"/>
            <w:numPr>
              <w:ilvl w:val="3"/>
              <w:numId w:val="30"/>
            </w:numPr>
            <w:tabs>
              <w:tab w:val="left" w:pos="1965"/>
              <w:tab w:val="right" w:leader="dot" w:pos="9490"/>
            </w:tabs>
          </w:pPr>
          <w:hyperlink w:anchor="_bookmark58" w:history="1">
            <w:r>
              <w:rPr>
                <w:spacing w:val="-2"/>
              </w:rPr>
              <w:t>Présentation</w:t>
            </w:r>
            <w:r>
              <w:tab/>
            </w:r>
            <w:r>
              <w:rPr>
                <w:spacing w:val="-5"/>
              </w:rPr>
              <w:t>19</w:t>
            </w:r>
          </w:hyperlink>
        </w:p>
        <w:p w:rsidR="00113CF2" w:rsidRDefault="00BE7242">
          <w:pPr>
            <w:pStyle w:val="TM4"/>
            <w:numPr>
              <w:ilvl w:val="3"/>
              <w:numId w:val="30"/>
            </w:numPr>
            <w:tabs>
              <w:tab w:val="left" w:pos="1965"/>
              <w:tab w:val="right" w:leader="dot" w:pos="9490"/>
            </w:tabs>
            <w:spacing w:before="132"/>
          </w:pPr>
          <w:hyperlink w:anchor="_bookmark59" w:history="1">
            <w:r>
              <w:t>Réaction</w:t>
            </w:r>
            <w:r>
              <w:rPr>
                <w:spacing w:val="-4"/>
              </w:rPr>
              <w:t xml:space="preserve"> </w:t>
            </w:r>
            <w:r>
              <w:t>de</w:t>
            </w:r>
            <w:r>
              <w:rPr>
                <w:spacing w:val="-3"/>
              </w:rPr>
              <w:t xml:space="preserve"> </w:t>
            </w:r>
            <w:r>
              <w:rPr>
                <w:spacing w:val="-4"/>
              </w:rPr>
              <w:t>prise</w:t>
            </w:r>
            <w:r>
              <w:tab/>
            </w:r>
            <w:r>
              <w:rPr>
                <w:spacing w:val="-5"/>
              </w:rPr>
              <w:t>19</w:t>
            </w:r>
          </w:hyperlink>
        </w:p>
        <w:p w:rsidR="00113CF2" w:rsidRDefault="00BE7242">
          <w:pPr>
            <w:pStyle w:val="TM4"/>
            <w:numPr>
              <w:ilvl w:val="3"/>
              <w:numId w:val="30"/>
            </w:numPr>
            <w:tabs>
              <w:tab w:val="left" w:pos="1965"/>
              <w:tab w:val="right" w:leader="dot" w:pos="9490"/>
            </w:tabs>
          </w:pPr>
          <w:hyperlink w:anchor="_bookmark60" w:history="1">
            <w:r>
              <w:rPr>
                <w:spacing w:val="-2"/>
              </w:rPr>
              <w:t>Indications</w:t>
            </w:r>
            <w:r>
              <w:tab/>
            </w:r>
            <w:r>
              <w:rPr>
                <w:spacing w:val="-5"/>
              </w:rPr>
              <w:t>19</w:t>
            </w:r>
          </w:hyperlink>
        </w:p>
        <w:p w:rsidR="00113CF2" w:rsidRDefault="00BE7242">
          <w:pPr>
            <w:pStyle w:val="TM2"/>
            <w:numPr>
              <w:ilvl w:val="1"/>
              <w:numId w:val="30"/>
            </w:numPr>
            <w:tabs>
              <w:tab w:val="left" w:pos="1305"/>
              <w:tab w:val="right" w:leader="dot" w:pos="9490"/>
            </w:tabs>
          </w:pPr>
          <w:hyperlink w:anchor="_bookmark61" w:history="1">
            <w:r>
              <w:t>Thérapeutiques</w:t>
            </w:r>
            <w:r>
              <w:rPr>
                <w:spacing w:val="-7"/>
              </w:rPr>
              <w:t xml:space="preserve"> </w:t>
            </w:r>
            <w:r>
              <w:t>des</w:t>
            </w:r>
            <w:r>
              <w:rPr>
                <w:spacing w:val="-7"/>
              </w:rPr>
              <w:t xml:space="preserve"> </w:t>
            </w:r>
            <w:r>
              <w:t>dents</w:t>
            </w:r>
            <w:r>
              <w:rPr>
                <w:spacing w:val="-7"/>
              </w:rPr>
              <w:t xml:space="preserve"> </w:t>
            </w:r>
            <w:r>
              <w:t>permanentes</w:t>
            </w:r>
            <w:r>
              <w:rPr>
                <w:spacing w:val="-7"/>
              </w:rPr>
              <w:t xml:space="preserve"> </w:t>
            </w:r>
            <w:r>
              <w:t>immatures</w:t>
            </w:r>
            <w:r>
              <w:rPr>
                <w:spacing w:val="-7"/>
              </w:rPr>
              <w:t xml:space="preserve"> </w:t>
            </w:r>
            <w:r>
              <w:t>à</w:t>
            </w:r>
            <w:r>
              <w:rPr>
                <w:spacing w:val="-6"/>
              </w:rPr>
              <w:t xml:space="preserve"> </w:t>
            </w:r>
            <w:r>
              <w:t>pulpe</w:t>
            </w:r>
            <w:r>
              <w:rPr>
                <w:spacing w:val="-7"/>
              </w:rPr>
              <w:t xml:space="preserve"> </w:t>
            </w:r>
            <w:r>
              <w:rPr>
                <w:spacing w:val="-2"/>
              </w:rPr>
              <w:t>vivante</w:t>
            </w:r>
            <w:r>
              <w:tab/>
            </w:r>
            <w:r>
              <w:rPr>
                <w:spacing w:val="-5"/>
              </w:rPr>
              <w:t>22</w:t>
            </w:r>
          </w:hyperlink>
        </w:p>
        <w:p w:rsidR="00113CF2" w:rsidRDefault="00BE7242">
          <w:pPr>
            <w:pStyle w:val="TM3"/>
            <w:numPr>
              <w:ilvl w:val="2"/>
              <w:numId w:val="30"/>
            </w:numPr>
            <w:tabs>
              <w:tab w:val="left" w:pos="1744"/>
              <w:tab w:val="right" w:leader="dot" w:pos="9490"/>
            </w:tabs>
            <w:spacing w:before="134"/>
          </w:pPr>
          <w:hyperlink w:anchor="_bookmark62" w:history="1">
            <w:r>
              <w:t>Définition</w:t>
            </w:r>
            <w:r>
              <w:rPr>
                <w:spacing w:val="-4"/>
              </w:rPr>
              <w:t xml:space="preserve"> </w:t>
            </w:r>
            <w:r>
              <w:t>de</w:t>
            </w:r>
            <w:r>
              <w:rPr>
                <w:spacing w:val="-4"/>
              </w:rPr>
              <w:t xml:space="preserve"> </w:t>
            </w:r>
            <w:r>
              <w:rPr>
                <w:spacing w:val="-2"/>
              </w:rPr>
              <w:t>l’</w:t>
            </w:r>
            <w:proofErr w:type="spellStart"/>
            <w:r>
              <w:rPr>
                <w:spacing w:val="-2"/>
              </w:rPr>
              <w:t>apexogénèse</w:t>
            </w:r>
            <w:proofErr w:type="spellEnd"/>
            <w:r>
              <w:tab/>
            </w:r>
            <w:r>
              <w:rPr>
                <w:spacing w:val="-5"/>
              </w:rPr>
              <w:t>22</w:t>
            </w:r>
          </w:hyperlink>
        </w:p>
        <w:p w:rsidR="00113CF2" w:rsidRDefault="00BE7242">
          <w:pPr>
            <w:pStyle w:val="TM3"/>
            <w:numPr>
              <w:ilvl w:val="2"/>
              <w:numId w:val="30"/>
            </w:numPr>
            <w:tabs>
              <w:tab w:val="left" w:pos="1744"/>
              <w:tab w:val="right" w:leader="dot" w:pos="9490"/>
            </w:tabs>
          </w:pPr>
          <w:hyperlink w:anchor="_bookmark63" w:history="1">
            <w:r>
              <w:rPr>
                <w:spacing w:val="-2"/>
              </w:rPr>
              <w:t>Techniques</w:t>
            </w:r>
            <w:r>
              <w:rPr>
                <w:spacing w:val="-3"/>
              </w:rPr>
              <w:t xml:space="preserve"> </w:t>
            </w:r>
            <w:r>
              <w:rPr>
                <w:spacing w:val="-2"/>
              </w:rPr>
              <w:t>d’</w:t>
            </w:r>
            <w:proofErr w:type="spellStart"/>
            <w:r>
              <w:rPr>
                <w:spacing w:val="-2"/>
              </w:rPr>
              <w:t>apexogénèse</w:t>
            </w:r>
            <w:proofErr w:type="spellEnd"/>
            <w:r>
              <w:tab/>
            </w:r>
            <w:r>
              <w:rPr>
                <w:spacing w:val="-5"/>
              </w:rPr>
              <w:t>22</w:t>
            </w:r>
          </w:hyperlink>
        </w:p>
        <w:p w:rsidR="00113CF2" w:rsidRDefault="00BE7242">
          <w:pPr>
            <w:pStyle w:val="TM4"/>
            <w:numPr>
              <w:ilvl w:val="3"/>
              <w:numId w:val="30"/>
            </w:numPr>
            <w:tabs>
              <w:tab w:val="left" w:pos="1965"/>
              <w:tab w:val="right" w:leader="dot" w:pos="9490"/>
            </w:tabs>
          </w:pPr>
          <w:hyperlink w:anchor="_bookmark64" w:history="1">
            <w:r>
              <w:t>Coiffage</w:t>
            </w:r>
            <w:r>
              <w:rPr>
                <w:spacing w:val="-8"/>
              </w:rPr>
              <w:t xml:space="preserve"> </w:t>
            </w:r>
            <w:r>
              <w:t>pulpaire</w:t>
            </w:r>
            <w:r>
              <w:rPr>
                <w:spacing w:val="-10"/>
              </w:rPr>
              <w:t xml:space="preserve"> </w:t>
            </w:r>
            <w:r>
              <w:rPr>
                <w:spacing w:val="-2"/>
              </w:rPr>
              <w:t>direct</w:t>
            </w:r>
            <w:r>
              <w:tab/>
            </w:r>
            <w:r>
              <w:rPr>
                <w:spacing w:val="-5"/>
              </w:rPr>
              <w:t>22</w:t>
            </w:r>
          </w:hyperlink>
        </w:p>
        <w:p w:rsidR="00113CF2" w:rsidRDefault="00BE7242">
          <w:pPr>
            <w:pStyle w:val="TM5"/>
            <w:numPr>
              <w:ilvl w:val="4"/>
              <w:numId w:val="30"/>
            </w:numPr>
            <w:tabs>
              <w:tab w:val="left" w:pos="2303"/>
              <w:tab w:val="right" w:leader="dot" w:pos="9490"/>
            </w:tabs>
            <w:ind w:hanging="998"/>
          </w:pPr>
          <w:hyperlink w:anchor="_bookmark65" w:history="1">
            <w:r>
              <w:rPr>
                <w:spacing w:val="-2"/>
              </w:rPr>
              <w:t>Définition</w:t>
            </w:r>
            <w:r>
              <w:tab/>
            </w:r>
            <w:r>
              <w:rPr>
                <w:spacing w:val="-5"/>
              </w:rPr>
              <w:t>22</w:t>
            </w:r>
          </w:hyperlink>
        </w:p>
        <w:p w:rsidR="00113CF2" w:rsidRDefault="00BE7242">
          <w:pPr>
            <w:pStyle w:val="TM5"/>
            <w:numPr>
              <w:ilvl w:val="4"/>
              <w:numId w:val="30"/>
            </w:numPr>
            <w:tabs>
              <w:tab w:val="left" w:pos="2303"/>
              <w:tab w:val="right" w:leader="dot" w:pos="9490"/>
            </w:tabs>
            <w:ind w:hanging="998"/>
          </w:pPr>
          <w:hyperlink w:anchor="_bookmark66" w:history="1">
            <w:r>
              <w:rPr>
                <w:spacing w:val="-2"/>
              </w:rPr>
              <w:t>Indications</w:t>
            </w:r>
            <w:r>
              <w:tab/>
            </w:r>
            <w:r>
              <w:rPr>
                <w:spacing w:val="-5"/>
              </w:rPr>
              <w:t>23</w:t>
            </w:r>
          </w:hyperlink>
        </w:p>
        <w:p w:rsidR="00113CF2" w:rsidRDefault="00BE7242">
          <w:pPr>
            <w:pStyle w:val="TM5"/>
            <w:numPr>
              <w:ilvl w:val="4"/>
              <w:numId w:val="30"/>
            </w:numPr>
            <w:tabs>
              <w:tab w:val="left" w:pos="2303"/>
              <w:tab w:val="right" w:leader="dot" w:pos="9490"/>
            </w:tabs>
            <w:spacing w:before="133"/>
            <w:ind w:hanging="998"/>
          </w:pPr>
          <w:hyperlink w:anchor="_bookmark67" w:history="1">
            <w:r>
              <w:rPr>
                <w:spacing w:val="-2"/>
              </w:rPr>
              <w:t>Contre-indications</w:t>
            </w:r>
            <w:r>
              <w:tab/>
            </w:r>
            <w:r>
              <w:rPr>
                <w:spacing w:val="-5"/>
              </w:rPr>
              <w:t>23</w:t>
            </w:r>
          </w:hyperlink>
        </w:p>
        <w:p w:rsidR="00113CF2" w:rsidRDefault="00BE7242">
          <w:pPr>
            <w:pStyle w:val="TM5"/>
            <w:numPr>
              <w:ilvl w:val="4"/>
              <w:numId w:val="30"/>
            </w:numPr>
            <w:tabs>
              <w:tab w:val="left" w:pos="2303"/>
              <w:tab w:val="right" w:leader="dot" w:pos="9490"/>
            </w:tabs>
            <w:ind w:hanging="998"/>
          </w:pPr>
          <w:hyperlink w:anchor="_bookmark68" w:history="1">
            <w:r>
              <w:t>Protocole</w:t>
            </w:r>
            <w:r>
              <w:rPr>
                <w:spacing w:val="-6"/>
              </w:rPr>
              <w:t xml:space="preserve"> </w:t>
            </w:r>
            <w:r>
              <w:rPr>
                <w:spacing w:val="-2"/>
              </w:rPr>
              <w:t>opératoire</w:t>
            </w:r>
            <w:r>
              <w:tab/>
            </w:r>
            <w:r>
              <w:rPr>
                <w:spacing w:val="-5"/>
              </w:rPr>
              <w:t>23</w:t>
            </w:r>
          </w:hyperlink>
        </w:p>
        <w:p w:rsidR="00113CF2" w:rsidRDefault="00BE7242">
          <w:pPr>
            <w:pStyle w:val="TM5"/>
            <w:numPr>
              <w:ilvl w:val="4"/>
              <w:numId w:val="30"/>
            </w:numPr>
            <w:tabs>
              <w:tab w:val="left" w:pos="2303"/>
              <w:tab w:val="right" w:leader="dot" w:pos="9490"/>
            </w:tabs>
            <w:spacing w:before="134"/>
            <w:ind w:hanging="998"/>
          </w:pPr>
          <w:hyperlink w:anchor="_bookmark69" w:history="1">
            <w:r>
              <w:t>Suivi</w:t>
            </w:r>
            <w:r>
              <w:rPr>
                <w:spacing w:val="-8"/>
              </w:rPr>
              <w:t xml:space="preserve"> </w:t>
            </w:r>
            <w:r>
              <w:t>post-</w:t>
            </w:r>
            <w:r>
              <w:rPr>
                <w:spacing w:val="-2"/>
              </w:rPr>
              <w:t>opératoire</w:t>
            </w:r>
            <w:r>
              <w:tab/>
            </w:r>
            <w:r>
              <w:rPr>
                <w:spacing w:val="-5"/>
              </w:rPr>
              <w:t>23</w:t>
            </w:r>
          </w:hyperlink>
        </w:p>
        <w:p w:rsidR="00113CF2" w:rsidRDefault="00BE7242">
          <w:pPr>
            <w:pStyle w:val="TM5"/>
            <w:numPr>
              <w:ilvl w:val="4"/>
              <w:numId w:val="30"/>
            </w:numPr>
            <w:tabs>
              <w:tab w:val="left" w:pos="2303"/>
              <w:tab w:val="right" w:leader="dot" w:pos="9490"/>
            </w:tabs>
            <w:ind w:hanging="998"/>
          </w:pPr>
          <w:hyperlink w:anchor="_bookmark70" w:history="1">
            <w:r>
              <w:rPr>
                <w:spacing w:val="-2"/>
              </w:rPr>
              <w:t>Pronostic</w:t>
            </w:r>
            <w:r>
              <w:tab/>
            </w:r>
            <w:r>
              <w:rPr>
                <w:spacing w:val="-5"/>
              </w:rPr>
              <w:t>23</w:t>
            </w:r>
          </w:hyperlink>
        </w:p>
        <w:p w:rsidR="00113CF2" w:rsidRDefault="00BE7242">
          <w:pPr>
            <w:pStyle w:val="TM4"/>
            <w:numPr>
              <w:ilvl w:val="3"/>
              <w:numId w:val="30"/>
            </w:numPr>
            <w:tabs>
              <w:tab w:val="left" w:pos="1965"/>
              <w:tab w:val="right" w:leader="dot" w:pos="9490"/>
            </w:tabs>
          </w:pPr>
          <w:hyperlink w:anchor="_bookmark71" w:history="1">
            <w:r>
              <w:t>Pulpotomie</w:t>
            </w:r>
            <w:r>
              <w:rPr>
                <w:spacing w:val="-7"/>
              </w:rPr>
              <w:t xml:space="preserve"> </w:t>
            </w:r>
            <w:r>
              <w:t>partielle</w:t>
            </w:r>
            <w:r>
              <w:rPr>
                <w:spacing w:val="-6"/>
              </w:rPr>
              <w:t xml:space="preserve"> </w:t>
            </w:r>
            <w:r>
              <w:t>(pulpotomie</w:t>
            </w:r>
            <w:r>
              <w:rPr>
                <w:spacing w:val="-6"/>
              </w:rPr>
              <w:t xml:space="preserve"> </w:t>
            </w:r>
            <w:r>
              <w:t>superficielle</w:t>
            </w:r>
            <w:r>
              <w:rPr>
                <w:spacing w:val="-6"/>
              </w:rPr>
              <w:t xml:space="preserve"> </w:t>
            </w:r>
            <w:r>
              <w:t>ou</w:t>
            </w:r>
            <w:r>
              <w:rPr>
                <w:spacing w:val="-7"/>
              </w:rPr>
              <w:t xml:space="preserve"> </w:t>
            </w:r>
            <w:r>
              <w:t>de</w:t>
            </w:r>
            <w:r>
              <w:rPr>
                <w:spacing w:val="-6"/>
              </w:rPr>
              <w:t xml:space="preserve"> </w:t>
            </w:r>
            <w:proofErr w:type="spellStart"/>
            <w:r>
              <w:rPr>
                <w:spacing w:val="-4"/>
              </w:rPr>
              <w:t>Cvek</w:t>
            </w:r>
            <w:proofErr w:type="spellEnd"/>
            <w:r>
              <w:rPr>
                <w:spacing w:val="-4"/>
              </w:rPr>
              <w:t>)</w:t>
            </w:r>
            <w:r>
              <w:tab/>
            </w:r>
            <w:r>
              <w:rPr>
                <w:spacing w:val="-5"/>
              </w:rPr>
              <w:t>25</w:t>
            </w:r>
          </w:hyperlink>
        </w:p>
        <w:p w:rsidR="00113CF2" w:rsidRDefault="00BE7242">
          <w:pPr>
            <w:pStyle w:val="TM5"/>
            <w:numPr>
              <w:ilvl w:val="4"/>
              <w:numId w:val="30"/>
            </w:numPr>
            <w:tabs>
              <w:tab w:val="left" w:pos="2303"/>
              <w:tab w:val="right" w:leader="dot" w:pos="9490"/>
            </w:tabs>
            <w:ind w:hanging="998"/>
          </w:pPr>
          <w:hyperlink w:anchor="_bookmark72" w:history="1">
            <w:r>
              <w:rPr>
                <w:spacing w:val="-2"/>
              </w:rPr>
              <w:t>Définition</w:t>
            </w:r>
            <w:r>
              <w:tab/>
            </w:r>
            <w:r>
              <w:rPr>
                <w:spacing w:val="-5"/>
              </w:rPr>
              <w:t>25</w:t>
            </w:r>
          </w:hyperlink>
        </w:p>
        <w:p w:rsidR="00113CF2" w:rsidRDefault="00BE7242">
          <w:pPr>
            <w:pStyle w:val="TM5"/>
            <w:numPr>
              <w:ilvl w:val="4"/>
              <w:numId w:val="30"/>
            </w:numPr>
            <w:tabs>
              <w:tab w:val="left" w:pos="2303"/>
              <w:tab w:val="right" w:leader="dot" w:pos="9490"/>
            </w:tabs>
            <w:ind w:hanging="998"/>
          </w:pPr>
          <w:hyperlink w:anchor="_bookmark73" w:history="1">
            <w:r>
              <w:rPr>
                <w:spacing w:val="-2"/>
              </w:rPr>
              <w:t>Indications</w:t>
            </w:r>
            <w:r>
              <w:tab/>
            </w:r>
            <w:r>
              <w:rPr>
                <w:spacing w:val="-5"/>
              </w:rPr>
              <w:t>25</w:t>
            </w:r>
          </w:hyperlink>
        </w:p>
        <w:p w:rsidR="00113CF2" w:rsidRDefault="00BE7242">
          <w:pPr>
            <w:pStyle w:val="TM5"/>
            <w:numPr>
              <w:ilvl w:val="4"/>
              <w:numId w:val="30"/>
            </w:numPr>
            <w:tabs>
              <w:tab w:val="left" w:pos="2303"/>
              <w:tab w:val="right" w:leader="dot" w:pos="9490"/>
            </w:tabs>
            <w:spacing w:before="132" w:after="214"/>
            <w:ind w:hanging="998"/>
          </w:pPr>
          <w:hyperlink w:anchor="_bookmark74" w:history="1">
            <w:r>
              <w:rPr>
                <w:spacing w:val="-2"/>
              </w:rPr>
              <w:t>Contre-indications</w:t>
            </w:r>
            <w:r>
              <w:tab/>
            </w:r>
            <w:r>
              <w:rPr>
                <w:spacing w:val="-5"/>
              </w:rPr>
              <w:t>25</w:t>
            </w:r>
          </w:hyperlink>
        </w:p>
        <w:p w:rsidR="00113CF2" w:rsidRDefault="00BE7242">
          <w:pPr>
            <w:pStyle w:val="TM5"/>
            <w:numPr>
              <w:ilvl w:val="4"/>
              <w:numId w:val="30"/>
            </w:numPr>
            <w:tabs>
              <w:tab w:val="left" w:pos="2303"/>
              <w:tab w:val="right" w:leader="dot" w:pos="9490"/>
            </w:tabs>
            <w:spacing w:before="79"/>
            <w:ind w:hanging="998"/>
          </w:pPr>
          <w:hyperlink w:anchor="_bookmark75" w:history="1">
            <w:r>
              <w:t>Protocole</w:t>
            </w:r>
            <w:r>
              <w:rPr>
                <w:spacing w:val="-6"/>
              </w:rPr>
              <w:t xml:space="preserve"> </w:t>
            </w:r>
            <w:r>
              <w:rPr>
                <w:spacing w:val="-2"/>
              </w:rPr>
              <w:t>opératoire</w:t>
            </w:r>
            <w:r>
              <w:tab/>
            </w:r>
            <w:r>
              <w:rPr>
                <w:spacing w:val="-5"/>
              </w:rPr>
              <w:t>25</w:t>
            </w:r>
          </w:hyperlink>
        </w:p>
        <w:p w:rsidR="00113CF2" w:rsidRDefault="00BE7242">
          <w:pPr>
            <w:pStyle w:val="TM5"/>
            <w:numPr>
              <w:ilvl w:val="4"/>
              <w:numId w:val="30"/>
            </w:numPr>
            <w:tabs>
              <w:tab w:val="left" w:pos="2303"/>
              <w:tab w:val="right" w:leader="dot" w:pos="9490"/>
            </w:tabs>
            <w:ind w:hanging="998"/>
          </w:pPr>
          <w:hyperlink w:anchor="_bookmark76" w:history="1">
            <w:r>
              <w:t>Suivi</w:t>
            </w:r>
            <w:r>
              <w:rPr>
                <w:spacing w:val="-8"/>
              </w:rPr>
              <w:t xml:space="preserve"> </w:t>
            </w:r>
            <w:r>
              <w:t>post-</w:t>
            </w:r>
            <w:r>
              <w:rPr>
                <w:spacing w:val="-2"/>
              </w:rPr>
              <w:t>opératoire</w:t>
            </w:r>
            <w:r>
              <w:tab/>
            </w:r>
            <w:r>
              <w:rPr>
                <w:spacing w:val="-5"/>
              </w:rPr>
              <w:t>25</w:t>
            </w:r>
          </w:hyperlink>
        </w:p>
        <w:p w:rsidR="00113CF2" w:rsidRDefault="00BE7242">
          <w:pPr>
            <w:pStyle w:val="TM5"/>
            <w:numPr>
              <w:ilvl w:val="4"/>
              <w:numId w:val="30"/>
            </w:numPr>
            <w:tabs>
              <w:tab w:val="left" w:pos="2303"/>
              <w:tab w:val="right" w:leader="dot" w:pos="9490"/>
            </w:tabs>
            <w:ind w:hanging="998"/>
          </w:pPr>
          <w:hyperlink w:anchor="_bookmark77" w:history="1">
            <w:r>
              <w:rPr>
                <w:spacing w:val="-2"/>
              </w:rPr>
              <w:t>Pronostic</w:t>
            </w:r>
            <w:r>
              <w:tab/>
            </w:r>
            <w:r>
              <w:rPr>
                <w:spacing w:val="-5"/>
              </w:rPr>
              <w:t>26</w:t>
            </w:r>
          </w:hyperlink>
        </w:p>
        <w:p w:rsidR="00113CF2" w:rsidRDefault="00BE7242">
          <w:pPr>
            <w:pStyle w:val="TM4"/>
            <w:numPr>
              <w:ilvl w:val="3"/>
              <w:numId w:val="30"/>
            </w:numPr>
            <w:tabs>
              <w:tab w:val="left" w:pos="1965"/>
              <w:tab w:val="right" w:leader="dot" w:pos="9490"/>
            </w:tabs>
          </w:pPr>
          <w:hyperlink w:anchor="_bookmark78" w:history="1">
            <w:r>
              <w:t>Pulpotomie</w:t>
            </w:r>
            <w:r>
              <w:rPr>
                <w:spacing w:val="-7"/>
              </w:rPr>
              <w:t xml:space="preserve"> </w:t>
            </w:r>
            <w:r>
              <w:t>cervicale</w:t>
            </w:r>
            <w:r>
              <w:rPr>
                <w:spacing w:val="-9"/>
              </w:rPr>
              <w:t xml:space="preserve"> </w:t>
            </w:r>
            <w:r>
              <w:t>(pulpotomie</w:t>
            </w:r>
            <w:r>
              <w:rPr>
                <w:spacing w:val="-7"/>
              </w:rPr>
              <w:t xml:space="preserve"> </w:t>
            </w:r>
            <w:r>
              <w:t>complète,</w:t>
            </w:r>
            <w:r>
              <w:rPr>
                <w:spacing w:val="-6"/>
              </w:rPr>
              <w:t xml:space="preserve"> </w:t>
            </w:r>
            <w:r>
              <w:t>ou</w:t>
            </w:r>
            <w:r>
              <w:rPr>
                <w:spacing w:val="-6"/>
              </w:rPr>
              <w:t xml:space="preserve"> </w:t>
            </w:r>
            <w:r>
              <w:t>amputation</w:t>
            </w:r>
            <w:r>
              <w:rPr>
                <w:spacing w:val="-8"/>
              </w:rPr>
              <w:t xml:space="preserve"> </w:t>
            </w:r>
            <w:r>
              <w:t>pulpaire</w:t>
            </w:r>
            <w:r>
              <w:rPr>
                <w:spacing w:val="-7"/>
              </w:rPr>
              <w:t xml:space="preserve"> </w:t>
            </w:r>
            <w:r>
              <w:rPr>
                <w:spacing w:val="-2"/>
              </w:rPr>
              <w:t>complète)</w:t>
            </w:r>
            <w:r>
              <w:tab/>
            </w:r>
            <w:r>
              <w:rPr>
                <w:spacing w:val="-5"/>
              </w:rPr>
              <w:t>27</w:t>
            </w:r>
          </w:hyperlink>
        </w:p>
        <w:p w:rsidR="00113CF2" w:rsidRDefault="00BE7242">
          <w:pPr>
            <w:pStyle w:val="TM5"/>
            <w:numPr>
              <w:ilvl w:val="4"/>
              <w:numId w:val="30"/>
            </w:numPr>
            <w:tabs>
              <w:tab w:val="left" w:pos="2303"/>
              <w:tab w:val="right" w:leader="dot" w:pos="9490"/>
            </w:tabs>
            <w:spacing w:before="134"/>
            <w:ind w:hanging="998"/>
          </w:pPr>
          <w:hyperlink w:anchor="_bookmark79" w:history="1">
            <w:r>
              <w:rPr>
                <w:spacing w:val="-2"/>
              </w:rPr>
              <w:t>Définition</w:t>
            </w:r>
            <w:r>
              <w:tab/>
            </w:r>
            <w:r>
              <w:rPr>
                <w:spacing w:val="-5"/>
              </w:rPr>
              <w:t>27</w:t>
            </w:r>
          </w:hyperlink>
        </w:p>
        <w:p w:rsidR="00113CF2" w:rsidRDefault="00BE7242">
          <w:pPr>
            <w:pStyle w:val="TM5"/>
            <w:numPr>
              <w:ilvl w:val="4"/>
              <w:numId w:val="30"/>
            </w:numPr>
            <w:tabs>
              <w:tab w:val="left" w:pos="2303"/>
              <w:tab w:val="right" w:leader="dot" w:pos="9490"/>
            </w:tabs>
            <w:ind w:hanging="998"/>
          </w:pPr>
          <w:hyperlink w:anchor="_bookmark80" w:history="1">
            <w:r>
              <w:rPr>
                <w:spacing w:val="-2"/>
              </w:rPr>
              <w:t>Indications</w:t>
            </w:r>
            <w:r>
              <w:tab/>
            </w:r>
            <w:r>
              <w:rPr>
                <w:spacing w:val="-5"/>
              </w:rPr>
              <w:t>27</w:t>
            </w:r>
          </w:hyperlink>
        </w:p>
        <w:p w:rsidR="00113CF2" w:rsidRDefault="00BE7242">
          <w:pPr>
            <w:pStyle w:val="TM5"/>
            <w:numPr>
              <w:ilvl w:val="4"/>
              <w:numId w:val="30"/>
            </w:numPr>
            <w:tabs>
              <w:tab w:val="left" w:pos="2303"/>
              <w:tab w:val="right" w:leader="dot" w:pos="9490"/>
            </w:tabs>
            <w:ind w:hanging="998"/>
          </w:pPr>
          <w:hyperlink w:anchor="_bookmark81" w:history="1">
            <w:r>
              <w:rPr>
                <w:spacing w:val="-2"/>
              </w:rPr>
              <w:t>Contre-indications</w:t>
            </w:r>
            <w:r>
              <w:tab/>
            </w:r>
            <w:r>
              <w:rPr>
                <w:spacing w:val="-5"/>
              </w:rPr>
              <w:t>27</w:t>
            </w:r>
          </w:hyperlink>
        </w:p>
        <w:p w:rsidR="00113CF2" w:rsidRDefault="00BE7242">
          <w:pPr>
            <w:pStyle w:val="TM5"/>
            <w:numPr>
              <w:ilvl w:val="4"/>
              <w:numId w:val="30"/>
            </w:numPr>
            <w:tabs>
              <w:tab w:val="left" w:pos="2303"/>
              <w:tab w:val="right" w:leader="dot" w:pos="9490"/>
            </w:tabs>
            <w:spacing w:before="133"/>
            <w:ind w:hanging="998"/>
          </w:pPr>
          <w:hyperlink w:anchor="_bookmark82" w:history="1">
            <w:r>
              <w:t>Protocole</w:t>
            </w:r>
            <w:r>
              <w:rPr>
                <w:spacing w:val="-6"/>
              </w:rPr>
              <w:t xml:space="preserve"> </w:t>
            </w:r>
            <w:r>
              <w:rPr>
                <w:spacing w:val="-2"/>
              </w:rPr>
              <w:t>opératoire</w:t>
            </w:r>
            <w:r>
              <w:tab/>
            </w:r>
            <w:r>
              <w:rPr>
                <w:spacing w:val="-5"/>
              </w:rPr>
              <w:t>27</w:t>
            </w:r>
          </w:hyperlink>
        </w:p>
        <w:p w:rsidR="00113CF2" w:rsidRDefault="00BE7242">
          <w:pPr>
            <w:pStyle w:val="TM5"/>
            <w:numPr>
              <w:ilvl w:val="4"/>
              <w:numId w:val="30"/>
            </w:numPr>
            <w:tabs>
              <w:tab w:val="left" w:pos="2303"/>
              <w:tab w:val="right" w:leader="dot" w:pos="9490"/>
            </w:tabs>
            <w:spacing w:before="134"/>
            <w:ind w:hanging="998"/>
          </w:pPr>
          <w:hyperlink w:anchor="_bookmark83" w:history="1">
            <w:r>
              <w:t>Suivi</w:t>
            </w:r>
            <w:r>
              <w:rPr>
                <w:spacing w:val="-8"/>
              </w:rPr>
              <w:t xml:space="preserve"> </w:t>
            </w:r>
            <w:r>
              <w:t>post-</w:t>
            </w:r>
            <w:r>
              <w:rPr>
                <w:spacing w:val="-2"/>
              </w:rPr>
              <w:t>opératoire</w:t>
            </w:r>
            <w:r>
              <w:tab/>
            </w:r>
            <w:r>
              <w:rPr>
                <w:spacing w:val="-5"/>
              </w:rPr>
              <w:t>28</w:t>
            </w:r>
          </w:hyperlink>
        </w:p>
        <w:p w:rsidR="00113CF2" w:rsidRDefault="00BE7242">
          <w:pPr>
            <w:pStyle w:val="TM5"/>
            <w:numPr>
              <w:ilvl w:val="4"/>
              <w:numId w:val="30"/>
            </w:numPr>
            <w:tabs>
              <w:tab w:val="left" w:pos="2303"/>
              <w:tab w:val="right" w:leader="dot" w:pos="9490"/>
            </w:tabs>
            <w:ind w:hanging="998"/>
          </w:pPr>
          <w:hyperlink w:anchor="_bookmark84" w:history="1">
            <w:r>
              <w:rPr>
                <w:spacing w:val="-2"/>
              </w:rPr>
              <w:t>Pronostic</w:t>
            </w:r>
            <w:r>
              <w:tab/>
            </w:r>
            <w:r>
              <w:rPr>
                <w:spacing w:val="-5"/>
              </w:rPr>
              <w:t>28</w:t>
            </w:r>
          </w:hyperlink>
        </w:p>
        <w:p w:rsidR="00113CF2" w:rsidRDefault="00BE7242">
          <w:pPr>
            <w:pStyle w:val="TM3"/>
            <w:numPr>
              <w:ilvl w:val="2"/>
              <w:numId w:val="30"/>
            </w:numPr>
            <w:tabs>
              <w:tab w:val="left" w:pos="1744"/>
            </w:tabs>
            <w:spacing w:before="136"/>
          </w:pPr>
          <w:hyperlink w:anchor="_bookmark85" w:history="1">
            <w:r>
              <w:t>Résultats</w:t>
            </w:r>
            <w:r>
              <w:rPr>
                <w:spacing w:val="-7"/>
              </w:rPr>
              <w:t xml:space="preserve"> </w:t>
            </w:r>
            <w:r>
              <w:t>des</w:t>
            </w:r>
            <w:r>
              <w:rPr>
                <w:spacing w:val="-7"/>
              </w:rPr>
              <w:t xml:space="preserve"> </w:t>
            </w:r>
            <w:r>
              <w:t>thérapeutiques</w:t>
            </w:r>
            <w:r>
              <w:rPr>
                <w:spacing w:val="-7"/>
              </w:rPr>
              <w:t xml:space="preserve"> </w:t>
            </w:r>
            <w:r>
              <w:t>endodontiques</w:t>
            </w:r>
            <w:r>
              <w:rPr>
                <w:spacing w:val="-7"/>
              </w:rPr>
              <w:t xml:space="preserve"> </w:t>
            </w:r>
            <w:r>
              <w:t>des</w:t>
            </w:r>
            <w:r>
              <w:rPr>
                <w:spacing w:val="-7"/>
              </w:rPr>
              <w:t xml:space="preserve"> </w:t>
            </w:r>
            <w:r>
              <w:t>dents</w:t>
            </w:r>
            <w:r>
              <w:rPr>
                <w:spacing w:val="-7"/>
              </w:rPr>
              <w:t xml:space="preserve"> </w:t>
            </w:r>
            <w:r>
              <w:t>permanentes</w:t>
            </w:r>
            <w:r>
              <w:rPr>
                <w:spacing w:val="-6"/>
              </w:rPr>
              <w:t xml:space="preserve"> </w:t>
            </w:r>
            <w:r>
              <w:t>immatures</w:t>
            </w:r>
            <w:r>
              <w:rPr>
                <w:spacing w:val="-7"/>
              </w:rPr>
              <w:t xml:space="preserve"> </w:t>
            </w:r>
            <w:r>
              <w:t>à</w:t>
            </w:r>
            <w:r>
              <w:rPr>
                <w:spacing w:val="-6"/>
              </w:rPr>
              <w:t xml:space="preserve"> </w:t>
            </w:r>
            <w:r>
              <w:t>pulpe</w:t>
            </w:r>
            <w:r>
              <w:rPr>
                <w:spacing w:val="-6"/>
              </w:rPr>
              <w:t xml:space="preserve"> </w:t>
            </w:r>
            <w:r>
              <w:t>vivante</w:t>
            </w:r>
            <w:r>
              <w:rPr>
                <w:spacing w:val="-3"/>
              </w:rPr>
              <w:t xml:space="preserve"> </w:t>
            </w:r>
            <w:r>
              <w:rPr>
                <w:spacing w:val="-5"/>
              </w:rPr>
              <w:t>29</w:t>
            </w:r>
          </w:hyperlink>
        </w:p>
        <w:p w:rsidR="00113CF2" w:rsidRDefault="00BE7242">
          <w:pPr>
            <w:pStyle w:val="TM4"/>
            <w:numPr>
              <w:ilvl w:val="3"/>
              <w:numId w:val="30"/>
            </w:numPr>
            <w:tabs>
              <w:tab w:val="left" w:pos="1965"/>
              <w:tab w:val="right" w:leader="dot" w:pos="9490"/>
            </w:tabs>
            <w:spacing w:before="134"/>
          </w:pPr>
          <w:hyperlink w:anchor="_bookmark86" w:history="1">
            <w:r>
              <w:t>Examen</w:t>
            </w:r>
            <w:r>
              <w:rPr>
                <w:spacing w:val="-4"/>
              </w:rPr>
              <w:t xml:space="preserve"> </w:t>
            </w:r>
            <w:r>
              <w:rPr>
                <w:spacing w:val="-2"/>
              </w:rPr>
              <w:t>clinique</w:t>
            </w:r>
            <w:r>
              <w:tab/>
            </w:r>
            <w:r>
              <w:rPr>
                <w:spacing w:val="-5"/>
              </w:rPr>
              <w:t>29</w:t>
            </w:r>
          </w:hyperlink>
        </w:p>
        <w:p w:rsidR="00113CF2" w:rsidRDefault="00BE7242">
          <w:pPr>
            <w:pStyle w:val="TM4"/>
            <w:numPr>
              <w:ilvl w:val="3"/>
              <w:numId w:val="30"/>
            </w:numPr>
            <w:tabs>
              <w:tab w:val="left" w:pos="1965"/>
              <w:tab w:val="right" w:leader="dot" w:pos="9490"/>
            </w:tabs>
          </w:pPr>
          <w:hyperlink w:anchor="_bookmark87" w:history="1">
            <w:r>
              <w:t>Examen</w:t>
            </w:r>
            <w:r>
              <w:rPr>
                <w:spacing w:val="-4"/>
              </w:rPr>
              <w:t xml:space="preserve"> </w:t>
            </w:r>
            <w:r>
              <w:rPr>
                <w:spacing w:val="-2"/>
              </w:rPr>
              <w:t>radiographique</w:t>
            </w:r>
            <w:r>
              <w:tab/>
            </w:r>
            <w:r>
              <w:rPr>
                <w:spacing w:val="-5"/>
              </w:rPr>
              <w:t>30</w:t>
            </w:r>
          </w:hyperlink>
        </w:p>
        <w:p w:rsidR="00113CF2" w:rsidRDefault="00BE7242">
          <w:pPr>
            <w:pStyle w:val="TM2"/>
            <w:numPr>
              <w:ilvl w:val="1"/>
              <w:numId w:val="30"/>
            </w:numPr>
            <w:tabs>
              <w:tab w:val="left" w:pos="1305"/>
              <w:tab w:val="right" w:leader="dot" w:pos="9490"/>
            </w:tabs>
          </w:pPr>
          <w:hyperlink w:anchor="_bookmark88" w:history="1">
            <w:r>
              <w:t>Thérapeutiques</w:t>
            </w:r>
            <w:r>
              <w:rPr>
                <w:spacing w:val="-8"/>
              </w:rPr>
              <w:t xml:space="preserve"> </w:t>
            </w:r>
            <w:r>
              <w:t>endodontiques</w:t>
            </w:r>
            <w:r>
              <w:rPr>
                <w:spacing w:val="-7"/>
              </w:rPr>
              <w:t xml:space="preserve"> </w:t>
            </w:r>
            <w:r>
              <w:t>des</w:t>
            </w:r>
            <w:r>
              <w:rPr>
                <w:spacing w:val="-8"/>
              </w:rPr>
              <w:t xml:space="preserve"> </w:t>
            </w:r>
            <w:r>
              <w:t>dents</w:t>
            </w:r>
            <w:r>
              <w:rPr>
                <w:spacing w:val="-7"/>
              </w:rPr>
              <w:t xml:space="preserve"> </w:t>
            </w:r>
            <w:r>
              <w:t>permanentes</w:t>
            </w:r>
            <w:r>
              <w:rPr>
                <w:spacing w:val="-8"/>
              </w:rPr>
              <w:t xml:space="preserve"> </w:t>
            </w:r>
            <w:r>
              <w:t>immatures</w:t>
            </w:r>
            <w:r>
              <w:rPr>
                <w:spacing w:val="-7"/>
              </w:rPr>
              <w:t xml:space="preserve"> </w:t>
            </w:r>
            <w:r>
              <w:t>à</w:t>
            </w:r>
            <w:r>
              <w:rPr>
                <w:spacing w:val="-7"/>
              </w:rPr>
              <w:t xml:space="preserve"> </w:t>
            </w:r>
            <w:r>
              <w:t>pulpe</w:t>
            </w:r>
            <w:r>
              <w:rPr>
                <w:spacing w:val="-8"/>
              </w:rPr>
              <w:t xml:space="preserve"> </w:t>
            </w:r>
            <w:r>
              <w:rPr>
                <w:spacing w:val="-2"/>
              </w:rPr>
              <w:t>nécrosée</w:t>
            </w:r>
            <w:r>
              <w:tab/>
            </w:r>
            <w:r>
              <w:rPr>
                <w:spacing w:val="-5"/>
              </w:rPr>
              <w:t>30</w:t>
            </w:r>
          </w:hyperlink>
        </w:p>
        <w:p w:rsidR="00113CF2" w:rsidRDefault="00BE7242">
          <w:pPr>
            <w:pStyle w:val="TM3"/>
            <w:numPr>
              <w:ilvl w:val="2"/>
              <w:numId w:val="30"/>
            </w:numPr>
            <w:tabs>
              <w:tab w:val="left" w:pos="1744"/>
              <w:tab w:val="right" w:leader="dot" w:pos="9490"/>
            </w:tabs>
          </w:pPr>
          <w:hyperlink w:anchor="_bookmark89" w:history="1">
            <w:r>
              <w:t>Revitalisation/revascularisation</w:t>
            </w:r>
            <w:r>
              <w:rPr>
                <w:spacing w:val="-10"/>
              </w:rPr>
              <w:t xml:space="preserve"> </w:t>
            </w:r>
            <w:r>
              <w:t>(régénération</w:t>
            </w:r>
            <w:r>
              <w:rPr>
                <w:spacing w:val="-10"/>
              </w:rPr>
              <w:t xml:space="preserve"> </w:t>
            </w:r>
            <w:r>
              <w:t>endodontique</w:t>
            </w:r>
            <w:r>
              <w:rPr>
                <w:spacing w:val="-13"/>
              </w:rPr>
              <w:t xml:space="preserve"> </w:t>
            </w:r>
            <w:r>
              <w:t>ou</w:t>
            </w:r>
            <w:r>
              <w:rPr>
                <w:spacing w:val="-9"/>
              </w:rPr>
              <w:t xml:space="preserve"> </w:t>
            </w:r>
            <w:r>
              <w:t>endodontie</w:t>
            </w:r>
            <w:r>
              <w:rPr>
                <w:spacing w:val="-11"/>
              </w:rPr>
              <w:t xml:space="preserve"> </w:t>
            </w:r>
            <w:r>
              <w:rPr>
                <w:spacing w:val="-2"/>
              </w:rPr>
              <w:t>régénérative)</w:t>
            </w:r>
            <w:r>
              <w:tab/>
            </w:r>
            <w:r>
              <w:rPr>
                <w:spacing w:val="-5"/>
              </w:rPr>
              <w:t>31</w:t>
            </w:r>
          </w:hyperlink>
        </w:p>
        <w:p w:rsidR="00113CF2" w:rsidRDefault="00BE7242">
          <w:pPr>
            <w:pStyle w:val="TM4"/>
            <w:numPr>
              <w:ilvl w:val="3"/>
              <w:numId w:val="30"/>
            </w:numPr>
            <w:tabs>
              <w:tab w:val="left" w:pos="1965"/>
              <w:tab w:val="right" w:leader="dot" w:pos="9490"/>
            </w:tabs>
            <w:spacing w:before="132"/>
          </w:pPr>
          <w:hyperlink w:anchor="_bookmark90" w:history="1">
            <w:r>
              <w:rPr>
                <w:spacing w:val="-2"/>
              </w:rPr>
              <w:t>Définition</w:t>
            </w:r>
            <w:r>
              <w:tab/>
            </w:r>
            <w:r>
              <w:rPr>
                <w:spacing w:val="-5"/>
              </w:rPr>
              <w:t>31</w:t>
            </w:r>
          </w:hyperlink>
        </w:p>
        <w:p w:rsidR="00113CF2" w:rsidRDefault="00BE7242">
          <w:pPr>
            <w:pStyle w:val="TM4"/>
            <w:numPr>
              <w:ilvl w:val="3"/>
              <w:numId w:val="30"/>
            </w:numPr>
            <w:tabs>
              <w:tab w:val="left" w:pos="1965"/>
              <w:tab w:val="right" w:leader="dot" w:pos="9490"/>
            </w:tabs>
          </w:pPr>
          <w:hyperlink w:anchor="_bookmark91" w:history="1">
            <w:r>
              <w:rPr>
                <w:spacing w:val="-2"/>
              </w:rPr>
              <w:t>Indications</w:t>
            </w:r>
            <w:r>
              <w:tab/>
            </w:r>
            <w:r>
              <w:rPr>
                <w:spacing w:val="-5"/>
              </w:rPr>
              <w:t>31</w:t>
            </w:r>
          </w:hyperlink>
        </w:p>
        <w:p w:rsidR="00113CF2" w:rsidRDefault="00BE7242">
          <w:pPr>
            <w:pStyle w:val="TM4"/>
            <w:numPr>
              <w:ilvl w:val="3"/>
              <w:numId w:val="30"/>
            </w:numPr>
            <w:tabs>
              <w:tab w:val="left" w:pos="1965"/>
              <w:tab w:val="right" w:leader="dot" w:pos="9490"/>
            </w:tabs>
          </w:pPr>
          <w:hyperlink w:anchor="_bookmark92" w:history="1">
            <w:r>
              <w:t>Protocole</w:t>
            </w:r>
            <w:r>
              <w:rPr>
                <w:spacing w:val="-6"/>
              </w:rPr>
              <w:t xml:space="preserve"> </w:t>
            </w:r>
            <w:r>
              <w:rPr>
                <w:spacing w:val="-2"/>
              </w:rPr>
              <w:t>opératoire</w:t>
            </w:r>
            <w:r>
              <w:tab/>
            </w:r>
            <w:r>
              <w:rPr>
                <w:spacing w:val="-5"/>
              </w:rPr>
              <w:t>31</w:t>
            </w:r>
          </w:hyperlink>
        </w:p>
        <w:p w:rsidR="00113CF2" w:rsidRDefault="00BE7242">
          <w:pPr>
            <w:pStyle w:val="TM5"/>
            <w:numPr>
              <w:ilvl w:val="4"/>
              <w:numId w:val="30"/>
            </w:numPr>
            <w:tabs>
              <w:tab w:val="left" w:pos="2303"/>
              <w:tab w:val="right" w:leader="dot" w:pos="9490"/>
            </w:tabs>
            <w:ind w:hanging="998"/>
          </w:pPr>
          <w:hyperlink w:anchor="_bookmark93" w:history="1">
            <w:r>
              <w:t>Première</w:t>
            </w:r>
            <w:r>
              <w:rPr>
                <w:spacing w:val="-5"/>
              </w:rPr>
              <w:t xml:space="preserve"> </w:t>
            </w:r>
            <w:r>
              <w:t>séance</w:t>
            </w:r>
            <w:r>
              <w:rPr>
                <w:spacing w:val="-3"/>
              </w:rPr>
              <w:t xml:space="preserve"> </w:t>
            </w:r>
            <w:r>
              <w:t>:</w:t>
            </w:r>
            <w:r>
              <w:rPr>
                <w:spacing w:val="-6"/>
              </w:rPr>
              <w:t xml:space="preserve"> </w:t>
            </w:r>
            <w:r>
              <w:t>Phase</w:t>
            </w:r>
            <w:r>
              <w:rPr>
                <w:spacing w:val="-5"/>
              </w:rPr>
              <w:t xml:space="preserve"> </w:t>
            </w:r>
            <w:r>
              <w:t>de</w:t>
            </w:r>
            <w:r>
              <w:rPr>
                <w:spacing w:val="-4"/>
              </w:rPr>
              <w:t xml:space="preserve"> </w:t>
            </w:r>
            <w:r>
              <w:t>désinfection</w:t>
            </w:r>
            <w:r>
              <w:rPr>
                <w:spacing w:val="-2"/>
              </w:rPr>
              <w:t xml:space="preserve"> canalaire</w:t>
            </w:r>
            <w:r>
              <w:tab/>
            </w:r>
            <w:r>
              <w:rPr>
                <w:spacing w:val="-5"/>
              </w:rPr>
              <w:t>31</w:t>
            </w:r>
          </w:hyperlink>
        </w:p>
        <w:p w:rsidR="00113CF2" w:rsidRDefault="00BE7242">
          <w:pPr>
            <w:pStyle w:val="TM5"/>
            <w:numPr>
              <w:ilvl w:val="4"/>
              <w:numId w:val="30"/>
            </w:numPr>
            <w:tabs>
              <w:tab w:val="left" w:pos="2303"/>
              <w:tab w:val="right" w:leader="dot" w:pos="9490"/>
            </w:tabs>
            <w:ind w:hanging="998"/>
          </w:pPr>
          <w:hyperlink w:anchor="_bookmark94" w:history="1">
            <w:r>
              <w:t>Deuxième</w:t>
            </w:r>
            <w:r>
              <w:rPr>
                <w:spacing w:val="-4"/>
              </w:rPr>
              <w:t xml:space="preserve"> </w:t>
            </w:r>
            <w:r>
              <w:t>séance</w:t>
            </w:r>
            <w:r>
              <w:rPr>
                <w:spacing w:val="-1"/>
              </w:rPr>
              <w:t xml:space="preserve"> </w:t>
            </w:r>
            <w:r>
              <w:t>:</w:t>
            </w:r>
            <w:r>
              <w:rPr>
                <w:spacing w:val="-4"/>
              </w:rPr>
              <w:t xml:space="preserve"> </w:t>
            </w:r>
            <w:r>
              <w:t>Phase</w:t>
            </w:r>
            <w:r>
              <w:rPr>
                <w:spacing w:val="-3"/>
              </w:rPr>
              <w:t xml:space="preserve"> </w:t>
            </w:r>
            <w:r>
              <w:t>de</w:t>
            </w:r>
            <w:r>
              <w:rPr>
                <w:spacing w:val="-2"/>
              </w:rPr>
              <w:t xml:space="preserve"> revascularisation</w:t>
            </w:r>
            <w:r>
              <w:tab/>
            </w:r>
            <w:r>
              <w:rPr>
                <w:spacing w:val="-5"/>
              </w:rPr>
              <w:t>32</w:t>
            </w:r>
          </w:hyperlink>
        </w:p>
        <w:p w:rsidR="00113CF2" w:rsidRDefault="00BE7242">
          <w:pPr>
            <w:pStyle w:val="TM4"/>
            <w:numPr>
              <w:ilvl w:val="3"/>
              <w:numId w:val="30"/>
            </w:numPr>
            <w:tabs>
              <w:tab w:val="left" w:pos="1965"/>
              <w:tab w:val="right" w:leader="dot" w:pos="9490"/>
            </w:tabs>
          </w:pPr>
          <w:hyperlink w:anchor="_bookmark95" w:history="1">
            <w:r>
              <w:rPr>
                <w:spacing w:val="-2"/>
              </w:rPr>
              <w:t>Suivi</w:t>
            </w:r>
            <w:r>
              <w:tab/>
            </w:r>
            <w:r>
              <w:rPr>
                <w:spacing w:val="-5"/>
              </w:rPr>
              <w:t>33</w:t>
            </w:r>
          </w:hyperlink>
        </w:p>
        <w:p w:rsidR="00113CF2" w:rsidRDefault="00BE7242">
          <w:pPr>
            <w:pStyle w:val="TM5"/>
            <w:numPr>
              <w:ilvl w:val="4"/>
              <w:numId w:val="30"/>
            </w:numPr>
            <w:tabs>
              <w:tab w:val="left" w:pos="2303"/>
              <w:tab w:val="right" w:leader="dot" w:pos="9490"/>
            </w:tabs>
            <w:ind w:hanging="998"/>
          </w:pPr>
          <w:hyperlink w:anchor="_bookmark96" w:history="1">
            <w:r>
              <w:rPr>
                <w:spacing w:val="-2"/>
              </w:rPr>
              <w:t>Clinique</w:t>
            </w:r>
            <w:r>
              <w:tab/>
            </w:r>
            <w:r>
              <w:rPr>
                <w:spacing w:val="-5"/>
              </w:rPr>
              <w:t>33</w:t>
            </w:r>
          </w:hyperlink>
        </w:p>
        <w:p w:rsidR="00113CF2" w:rsidRDefault="00BE7242">
          <w:pPr>
            <w:pStyle w:val="TM5"/>
            <w:numPr>
              <w:ilvl w:val="4"/>
              <w:numId w:val="30"/>
            </w:numPr>
            <w:tabs>
              <w:tab w:val="left" w:pos="2303"/>
              <w:tab w:val="right" w:leader="dot" w:pos="9490"/>
            </w:tabs>
            <w:spacing w:before="132"/>
            <w:ind w:hanging="998"/>
          </w:pPr>
          <w:hyperlink w:anchor="_bookmark97" w:history="1">
            <w:r>
              <w:rPr>
                <w:spacing w:val="-2"/>
              </w:rPr>
              <w:t>Radiologique</w:t>
            </w:r>
            <w:r>
              <w:tab/>
            </w:r>
            <w:r>
              <w:rPr>
                <w:spacing w:val="-5"/>
              </w:rPr>
              <w:t>33</w:t>
            </w:r>
          </w:hyperlink>
        </w:p>
        <w:p w:rsidR="00113CF2" w:rsidRDefault="00BE7242">
          <w:pPr>
            <w:pStyle w:val="TM3"/>
            <w:numPr>
              <w:ilvl w:val="2"/>
              <w:numId w:val="30"/>
            </w:numPr>
            <w:tabs>
              <w:tab w:val="left" w:pos="1744"/>
              <w:tab w:val="right" w:leader="dot" w:pos="9490"/>
            </w:tabs>
          </w:pPr>
          <w:hyperlink w:anchor="_bookmark98" w:history="1">
            <w:r>
              <w:t>Concentrés</w:t>
            </w:r>
            <w:r>
              <w:rPr>
                <w:spacing w:val="-6"/>
              </w:rPr>
              <w:t xml:space="preserve"> </w:t>
            </w:r>
            <w:r>
              <w:t>plaquettaires</w:t>
            </w:r>
            <w:r>
              <w:rPr>
                <w:spacing w:val="-4"/>
              </w:rPr>
              <w:t xml:space="preserve"> </w:t>
            </w:r>
            <w:r>
              <w:t>:</w:t>
            </w:r>
            <w:r>
              <w:rPr>
                <w:spacing w:val="-5"/>
              </w:rPr>
              <w:t xml:space="preserve"> </w:t>
            </w:r>
            <w:r>
              <w:t>Produits</w:t>
            </w:r>
            <w:r>
              <w:rPr>
                <w:spacing w:val="-6"/>
              </w:rPr>
              <w:t xml:space="preserve"> </w:t>
            </w:r>
            <w:r>
              <w:t>dérivés</w:t>
            </w:r>
            <w:r>
              <w:rPr>
                <w:spacing w:val="-6"/>
              </w:rPr>
              <w:t xml:space="preserve"> </w:t>
            </w:r>
            <w:r>
              <w:t>du</w:t>
            </w:r>
            <w:r>
              <w:rPr>
                <w:spacing w:val="-4"/>
              </w:rPr>
              <w:t xml:space="preserve"> sang</w:t>
            </w:r>
            <w:r>
              <w:tab/>
            </w:r>
            <w:r>
              <w:rPr>
                <w:spacing w:val="-5"/>
              </w:rPr>
              <w:t>34</w:t>
            </w:r>
          </w:hyperlink>
        </w:p>
        <w:p w:rsidR="00113CF2" w:rsidRDefault="00BE7242">
          <w:pPr>
            <w:pStyle w:val="TM4"/>
            <w:numPr>
              <w:ilvl w:val="3"/>
              <w:numId w:val="30"/>
            </w:numPr>
            <w:tabs>
              <w:tab w:val="left" w:pos="1965"/>
              <w:tab w:val="right" w:leader="dot" w:pos="9490"/>
            </w:tabs>
          </w:pPr>
          <w:hyperlink w:anchor="_bookmark99" w:history="1">
            <w:r>
              <w:t>Les</w:t>
            </w:r>
            <w:r>
              <w:rPr>
                <w:spacing w:val="-7"/>
              </w:rPr>
              <w:t xml:space="preserve"> </w:t>
            </w:r>
            <w:r>
              <w:t>membranes</w:t>
            </w:r>
            <w:r>
              <w:rPr>
                <w:spacing w:val="-6"/>
              </w:rPr>
              <w:t xml:space="preserve"> </w:t>
            </w:r>
            <w:r>
              <w:t>PRP</w:t>
            </w:r>
            <w:r>
              <w:rPr>
                <w:spacing w:val="-13"/>
              </w:rPr>
              <w:t xml:space="preserve"> </w:t>
            </w:r>
            <w:r>
              <w:t>(</w:t>
            </w:r>
            <w:proofErr w:type="spellStart"/>
            <w:r>
              <w:t>Platelet</w:t>
            </w:r>
            <w:proofErr w:type="spellEnd"/>
            <w:r>
              <w:rPr>
                <w:spacing w:val="-3"/>
              </w:rPr>
              <w:t xml:space="preserve"> </w:t>
            </w:r>
            <w:r>
              <w:t>Rich</w:t>
            </w:r>
            <w:r>
              <w:rPr>
                <w:spacing w:val="-5"/>
              </w:rPr>
              <w:t xml:space="preserve"> </w:t>
            </w:r>
            <w:r>
              <w:rPr>
                <w:spacing w:val="-2"/>
              </w:rPr>
              <w:t>Plasma)</w:t>
            </w:r>
            <w:r>
              <w:tab/>
            </w:r>
            <w:r>
              <w:rPr>
                <w:spacing w:val="-5"/>
              </w:rPr>
              <w:t>34</w:t>
            </w:r>
          </w:hyperlink>
        </w:p>
        <w:p w:rsidR="00113CF2" w:rsidRDefault="00BE7242">
          <w:pPr>
            <w:pStyle w:val="TM5"/>
            <w:numPr>
              <w:ilvl w:val="4"/>
              <w:numId w:val="30"/>
            </w:numPr>
            <w:tabs>
              <w:tab w:val="left" w:pos="2303"/>
              <w:tab w:val="right" w:leader="dot" w:pos="9490"/>
            </w:tabs>
            <w:spacing w:before="134"/>
            <w:ind w:hanging="998"/>
          </w:pPr>
          <w:hyperlink w:anchor="_bookmark100" w:history="1">
            <w:r>
              <w:rPr>
                <w:spacing w:val="-2"/>
              </w:rPr>
              <w:t>Protocole</w:t>
            </w:r>
            <w:r>
              <w:tab/>
            </w:r>
            <w:r>
              <w:rPr>
                <w:spacing w:val="-5"/>
              </w:rPr>
              <w:t>35</w:t>
            </w:r>
          </w:hyperlink>
        </w:p>
        <w:p w:rsidR="00113CF2" w:rsidRDefault="00BE7242">
          <w:pPr>
            <w:pStyle w:val="TM4"/>
            <w:numPr>
              <w:ilvl w:val="3"/>
              <w:numId w:val="30"/>
            </w:numPr>
            <w:tabs>
              <w:tab w:val="left" w:pos="1965"/>
              <w:tab w:val="right" w:leader="dot" w:pos="9490"/>
            </w:tabs>
          </w:pPr>
          <w:hyperlink w:anchor="_bookmark101" w:history="1">
            <w:r>
              <w:t>Les</w:t>
            </w:r>
            <w:r>
              <w:rPr>
                <w:spacing w:val="-6"/>
              </w:rPr>
              <w:t xml:space="preserve"> </w:t>
            </w:r>
            <w:r>
              <w:t>membranes</w:t>
            </w:r>
            <w:r>
              <w:rPr>
                <w:spacing w:val="-6"/>
              </w:rPr>
              <w:t xml:space="preserve"> </w:t>
            </w:r>
            <w:r>
              <w:t>PRF</w:t>
            </w:r>
            <w:r>
              <w:rPr>
                <w:spacing w:val="-6"/>
              </w:rPr>
              <w:t xml:space="preserve"> </w:t>
            </w:r>
            <w:r>
              <w:t>(</w:t>
            </w:r>
            <w:proofErr w:type="spellStart"/>
            <w:r>
              <w:t>Platelet</w:t>
            </w:r>
            <w:proofErr w:type="spellEnd"/>
            <w:r>
              <w:rPr>
                <w:spacing w:val="-3"/>
              </w:rPr>
              <w:t xml:space="preserve"> </w:t>
            </w:r>
            <w:r>
              <w:t>Rich</w:t>
            </w:r>
            <w:r>
              <w:rPr>
                <w:spacing w:val="-5"/>
              </w:rPr>
              <w:t xml:space="preserve"> </w:t>
            </w:r>
            <w:proofErr w:type="spellStart"/>
            <w:r>
              <w:rPr>
                <w:spacing w:val="-2"/>
              </w:rPr>
              <w:t>Fibrin</w:t>
            </w:r>
            <w:proofErr w:type="spellEnd"/>
            <w:r>
              <w:rPr>
                <w:spacing w:val="-2"/>
              </w:rPr>
              <w:t>)</w:t>
            </w:r>
            <w:r>
              <w:tab/>
            </w:r>
            <w:r>
              <w:rPr>
                <w:spacing w:val="-5"/>
              </w:rPr>
              <w:t>36</w:t>
            </w:r>
          </w:hyperlink>
        </w:p>
        <w:p w:rsidR="00113CF2" w:rsidRDefault="00BE7242">
          <w:pPr>
            <w:pStyle w:val="TM5"/>
            <w:numPr>
              <w:ilvl w:val="4"/>
              <w:numId w:val="30"/>
            </w:numPr>
            <w:tabs>
              <w:tab w:val="left" w:pos="2303"/>
              <w:tab w:val="right" w:leader="dot" w:pos="9490"/>
            </w:tabs>
            <w:ind w:hanging="998"/>
          </w:pPr>
          <w:hyperlink w:anchor="_bookmark102" w:history="1">
            <w:r>
              <w:rPr>
                <w:spacing w:val="-2"/>
              </w:rPr>
              <w:t>Protocole</w:t>
            </w:r>
            <w:r>
              <w:tab/>
            </w:r>
            <w:r>
              <w:rPr>
                <w:spacing w:val="-5"/>
              </w:rPr>
              <w:t>37</w:t>
            </w:r>
          </w:hyperlink>
        </w:p>
        <w:p w:rsidR="00113CF2" w:rsidRDefault="00BE7242">
          <w:pPr>
            <w:pStyle w:val="TM3"/>
            <w:numPr>
              <w:ilvl w:val="2"/>
              <w:numId w:val="30"/>
            </w:numPr>
            <w:tabs>
              <w:tab w:val="left" w:pos="1744"/>
              <w:tab w:val="right" w:leader="dot" w:pos="9490"/>
            </w:tabs>
          </w:pPr>
          <w:hyperlink w:anchor="_bookmark103" w:history="1">
            <w:r>
              <w:t>Nouvelles</w:t>
            </w:r>
            <w:r>
              <w:rPr>
                <w:spacing w:val="-7"/>
              </w:rPr>
              <w:t xml:space="preserve"> </w:t>
            </w:r>
            <w:r>
              <w:t>techniques</w:t>
            </w:r>
            <w:r>
              <w:rPr>
                <w:spacing w:val="-7"/>
              </w:rPr>
              <w:t xml:space="preserve"> </w:t>
            </w:r>
            <w:r>
              <w:t>de</w:t>
            </w:r>
            <w:r>
              <w:rPr>
                <w:spacing w:val="-7"/>
              </w:rPr>
              <w:t xml:space="preserve"> </w:t>
            </w:r>
            <w:r>
              <w:rPr>
                <w:spacing w:val="-2"/>
              </w:rPr>
              <w:t>revascularisation</w:t>
            </w:r>
            <w:r>
              <w:tab/>
            </w:r>
            <w:r>
              <w:rPr>
                <w:spacing w:val="-5"/>
              </w:rPr>
              <w:t>37</w:t>
            </w:r>
          </w:hyperlink>
        </w:p>
        <w:p w:rsidR="00113CF2" w:rsidRDefault="00BE7242">
          <w:pPr>
            <w:pStyle w:val="TM4"/>
            <w:numPr>
              <w:ilvl w:val="3"/>
              <w:numId w:val="30"/>
            </w:numPr>
            <w:tabs>
              <w:tab w:val="left" w:pos="1965"/>
              <w:tab w:val="right" w:leader="dot" w:pos="9490"/>
            </w:tabs>
          </w:pPr>
          <w:hyperlink w:anchor="_bookmark104" w:history="1">
            <w:r>
              <w:t>Thérapie</w:t>
            </w:r>
            <w:r>
              <w:rPr>
                <w:spacing w:val="-5"/>
              </w:rPr>
              <w:t xml:space="preserve"> </w:t>
            </w:r>
            <w:r>
              <w:t>des</w:t>
            </w:r>
            <w:r>
              <w:rPr>
                <w:spacing w:val="-6"/>
              </w:rPr>
              <w:t xml:space="preserve"> </w:t>
            </w:r>
            <w:r>
              <w:t>cellules</w:t>
            </w:r>
            <w:r>
              <w:rPr>
                <w:spacing w:val="-5"/>
              </w:rPr>
              <w:t xml:space="preserve"> </w:t>
            </w:r>
            <w:r>
              <w:rPr>
                <w:spacing w:val="-2"/>
              </w:rPr>
              <w:t>souches</w:t>
            </w:r>
            <w:r>
              <w:tab/>
            </w:r>
            <w:r>
              <w:rPr>
                <w:spacing w:val="-5"/>
              </w:rPr>
              <w:t>38</w:t>
            </w:r>
          </w:hyperlink>
        </w:p>
        <w:p w:rsidR="00113CF2" w:rsidRDefault="00BE7242">
          <w:pPr>
            <w:pStyle w:val="TM5"/>
            <w:numPr>
              <w:ilvl w:val="4"/>
              <w:numId w:val="30"/>
            </w:numPr>
            <w:tabs>
              <w:tab w:val="left" w:pos="2303"/>
              <w:tab w:val="right" w:leader="dot" w:pos="9490"/>
            </w:tabs>
            <w:spacing w:before="133"/>
            <w:ind w:hanging="998"/>
          </w:pPr>
          <w:hyperlink w:anchor="_bookmark105" w:history="1">
            <w:r>
              <w:rPr>
                <w:spacing w:val="-2"/>
              </w:rPr>
              <w:t>Avantages/Inconvénients</w:t>
            </w:r>
            <w:r>
              <w:tab/>
            </w:r>
            <w:r>
              <w:rPr>
                <w:spacing w:val="-5"/>
              </w:rPr>
              <w:t>38</w:t>
            </w:r>
          </w:hyperlink>
        </w:p>
        <w:p w:rsidR="00113CF2" w:rsidRDefault="00BE7242">
          <w:pPr>
            <w:pStyle w:val="TM4"/>
            <w:numPr>
              <w:ilvl w:val="3"/>
              <w:numId w:val="29"/>
            </w:numPr>
            <w:tabs>
              <w:tab w:val="left" w:pos="1965"/>
              <w:tab w:val="right" w:leader="dot" w:pos="9490"/>
            </w:tabs>
          </w:pPr>
          <w:hyperlink w:anchor="_bookmark106" w:history="1">
            <w:r>
              <w:t>Un</w:t>
            </w:r>
            <w:r>
              <w:rPr>
                <w:spacing w:val="-3"/>
              </w:rPr>
              <w:t xml:space="preserve"> </w:t>
            </w:r>
            <w:r>
              <w:t>implant</w:t>
            </w:r>
            <w:r>
              <w:rPr>
                <w:spacing w:val="-4"/>
              </w:rPr>
              <w:t xml:space="preserve"> </w:t>
            </w:r>
            <w:r>
              <w:rPr>
                <w:spacing w:val="-2"/>
              </w:rPr>
              <w:t>pulpaire</w:t>
            </w:r>
            <w:r>
              <w:tab/>
            </w:r>
            <w:r>
              <w:rPr>
                <w:spacing w:val="-5"/>
              </w:rPr>
              <w:t>38</w:t>
            </w:r>
          </w:hyperlink>
        </w:p>
        <w:p w:rsidR="00113CF2" w:rsidRDefault="00BE7242">
          <w:pPr>
            <w:pStyle w:val="TM5"/>
            <w:numPr>
              <w:ilvl w:val="4"/>
              <w:numId w:val="29"/>
            </w:numPr>
            <w:tabs>
              <w:tab w:val="left" w:pos="2303"/>
              <w:tab w:val="right" w:leader="dot" w:pos="9490"/>
            </w:tabs>
            <w:spacing w:before="134"/>
            <w:ind w:hanging="998"/>
          </w:pPr>
          <w:hyperlink w:anchor="_bookmark107" w:history="1">
            <w:r>
              <w:rPr>
                <w:spacing w:val="-2"/>
              </w:rPr>
              <w:t>Avantages/ Inconvénients</w:t>
            </w:r>
            <w:r>
              <w:tab/>
            </w:r>
            <w:r>
              <w:rPr>
                <w:spacing w:val="-5"/>
              </w:rPr>
              <w:t>38</w:t>
            </w:r>
          </w:hyperlink>
        </w:p>
        <w:p w:rsidR="00113CF2" w:rsidRDefault="00BE7242">
          <w:pPr>
            <w:pStyle w:val="TM4"/>
            <w:numPr>
              <w:ilvl w:val="3"/>
              <w:numId w:val="29"/>
            </w:numPr>
            <w:tabs>
              <w:tab w:val="left" w:pos="1965"/>
              <w:tab w:val="right" w:leader="dot" w:pos="9490"/>
            </w:tabs>
          </w:pPr>
          <w:hyperlink w:anchor="_bookmark108" w:history="1">
            <w:r>
              <w:t>Implantation</w:t>
            </w:r>
            <w:r>
              <w:rPr>
                <w:spacing w:val="-8"/>
              </w:rPr>
              <w:t xml:space="preserve"> </w:t>
            </w:r>
            <w:r>
              <w:t>d’une</w:t>
            </w:r>
            <w:r>
              <w:rPr>
                <w:spacing w:val="-6"/>
              </w:rPr>
              <w:t xml:space="preserve"> </w:t>
            </w:r>
            <w:r>
              <w:rPr>
                <w:spacing w:val="-2"/>
              </w:rPr>
              <w:t>matrice</w:t>
            </w:r>
            <w:r>
              <w:tab/>
            </w:r>
            <w:r>
              <w:rPr>
                <w:spacing w:val="-5"/>
              </w:rPr>
              <w:t>38</w:t>
            </w:r>
          </w:hyperlink>
        </w:p>
        <w:p w:rsidR="00113CF2" w:rsidRDefault="00BE7242">
          <w:pPr>
            <w:pStyle w:val="TM5"/>
            <w:numPr>
              <w:ilvl w:val="4"/>
              <w:numId w:val="29"/>
            </w:numPr>
            <w:tabs>
              <w:tab w:val="left" w:pos="2303"/>
              <w:tab w:val="right" w:leader="dot" w:pos="9490"/>
            </w:tabs>
            <w:ind w:hanging="998"/>
          </w:pPr>
          <w:hyperlink w:anchor="_bookmark109" w:history="1">
            <w:r>
              <w:rPr>
                <w:spacing w:val="-2"/>
              </w:rPr>
              <w:t>Avantages/ Inconvénients</w:t>
            </w:r>
            <w:r>
              <w:tab/>
            </w:r>
            <w:r>
              <w:rPr>
                <w:spacing w:val="-5"/>
              </w:rPr>
              <w:t>39</w:t>
            </w:r>
          </w:hyperlink>
        </w:p>
        <w:p w:rsidR="00113CF2" w:rsidRDefault="00BE7242">
          <w:pPr>
            <w:pStyle w:val="TM4"/>
            <w:numPr>
              <w:ilvl w:val="3"/>
              <w:numId w:val="29"/>
            </w:numPr>
            <w:tabs>
              <w:tab w:val="left" w:pos="1965"/>
              <w:tab w:val="right" w:leader="dot" w:pos="9490"/>
            </w:tabs>
          </w:pPr>
          <w:hyperlink w:anchor="_bookmark110" w:history="1">
            <w:r>
              <w:t>Impression</w:t>
            </w:r>
            <w:r>
              <w:rPr>
                <w:spacing w:val="-5"/>
              </w:rPr>
              <w:t xml:space="preserve"> </w:t>
            </w:r>
            <w:r>
              <w:t>cellulaire</w:t>
            </w:r>
            <w:r>
              <w:rPr>
                <w:spacing w:val="-6"/>
              </w:rPr>
              <w:t xml:space="preserve"> </w:t>
            </w:r>
            <w:r>
              <w:t>en</w:t>
            </w:r>
            <w:r>
              <w:rPr>
                <w:spacing w:val="-6"/>
              </w:rPr>
              <w:t xml:space="preserve"> </w:t>
            </w:r>
            <w:r>
              <w:t>3</w:t>
            </w:r>
            <w:r>
              <w:rPr>
                <w:spacing w:val="-5"/>
              </w:rPr>
              <w:t xml:space="preserve"> </w:t>
            </w:r>
            <w:r>
              <w:rPr>
                <w:spacing w:val="-2"/>
              </w:rPr>
              <w:t>dimensions</w:t>
            </w:r>
            <w:r>
              <w:tab/>
            </w:r>
            <w:r>
              <w:rPr>
                <w:spacing w:val="-5"/>
              </w:rPr>
              <w:t>39</w:t>
            </w:r>
          </w:hyperlink>
        </w:p>
        <w:p w:rsidR="00113CF2" w:rsidRDefault="00BE7242">
          <w:pPr>
            <w:pStyle w:val="TM5"/>
            <w:numPr>
              <w:ilvl w:val="4"/>
              <w:numId w:val="29"/>
            </w:numPr>
            <w:tabs>
              <w:tab w:val="left" w:pos="2303"/>
              <w:tab w:val="right" w:leader="dot" w:pos="9490"/>
            </w:tabs>
            <w:ind w:hanging="998"/>
          </w:pPr>
          <w:hyperlink w:anchor="_bookmark111" w:history="1">
            <w:r>
              <w:rPr>
                <w:spacing w:val="-2"/>
              </w:rPr>
              <w:t>Avantages/ Inconvénients</w:t>
            </w:r>
            <w:r>
              <w:tab/>
            </w:r>
            <w:r>
              <w:rPr>
                <w:spacing w:val="-5"/>
              </w:rPr>
              <w:t>39</w:t>
            </w:r>
          </w:hyperlink>
        </w:p>
        <w:p w:rsidR="00113CF2" w:rsidRDefault="00BE7242">
          <w:pPr>
            <w:pStyle w:val="TM4"/>
            <w:numPr>
              <w:ilvl w:val="3"/>
              <w:numId w:val="29"/>
            </w:numPr>
            <w:tabs>
              <w:tab w:val="left" w:pos="1965"/>
              <w:tab w:val="right" w:leader="dot" w:pos="9490"/>
            </w:tabs>
            <w:spacing w:before="132" w:after="214"/>
          </w:pPr>
          <w:hyperlink w:anchor="_bookmark112" w:history="1">
            <w:r>
              <w:t>Matrices</w:t>
            </w:r>
            <w:r>
              <w:rPr>
                <w:spacing w:val="-11"/>
              </w:rPr>
              <w:t xml:space="preserve"> </w:t>
            </w:r>
            <w:r>
              <w:rPr>
                <w:spacing w:val="-2"/>
              </w:rPr>
              <w:t>injectables</w:t>
            </w:r>
            <w:r>
              <w:tab/>
            </w:r>
            <w:r>
              <w:rPr>
                <w:spacing w:val="-5"/>
              </w:rPr>
              <w:t>39</w:t>
            </w:r>
          </w:hyperlink>
        </w:p>
        <w:p w:rsidR="00113CF2" w:rsidRDefault="00BE7242">
          <w:pPr>
            <w:pStyle w:val="TM5"/>
            <w:numPr>
              <w:ilvl w:val="4"/>
              <w:numId w:val="29"/>
            </w:numPr>
            <w:tabs>
              <w:tab w:val="left" w:pos="2303"/>
              <w:tab w:val="right" w:leader="dot" w:pos="9490"/>
            </w:tabs>
            <w:spacing w:before="79"/>
            <w:ind w:hanging="998"/>
          </w:pPr>
          <w:hyperlink w:anchor="_bookmark113" w:history="1">
            <w:r>
              <w:rPr>
                <w:spacing w:val="-2"/>
              </w:rPr>
              <w:t>Avantages/ Inconvénients</w:t>
            </w:r>
            <w:r>
              <w:tab/>
            </w:r>
            <w:r>
              <w:rPr>
                <w:spacing w:val="-5"/>
              </w:rPr>
              <w:t>39</w:t>
            </w:r>
          </w:hyperlink>
        </w:p>
        <w:p w:rsidR="00113CF2" w:rsidRDefault="00BE7242">
          <w:pPr>
            <w:pStyle w:val="TM4"/>
            <w:numPr>
              <w:ilvl w:val="3"/>
              <w:numId w:val="29"/>
            </w:numPr>
            <w:tabs>
              <w:tab w:val="left" w:pos="1965"/>
              <w:tab w:val="right" w:leader="dot" w:pos="9490"/>
            </w:tabs>
          </w:pPr>
          <w:hyperlink w:anchor="_bookmark114" w:history="1">
            <w:r>
              <w:t>Thérapie</w:t>
            </w:r>
            <w:r>
              <w:rPr>
                <w:spacing w:val="-5"/>
              </w:rPr>
              <w:t xml:space="preserve"> </w:t>
            </w:r>
            <w:r>
              <w:rPr>
                <w:spacing w:val="-2"/>
              </w:rPr>
              <w:t>génique</w:t>
            </w:r>
            <w:r>
              <w:tab/>
            </w:r>
            <w:r>
              <w:rPr>
                <w:spacing w:val="-5"/>
              </w:rPr>
              <w:t>39</w:t>
            </w:r>
          </w:hyperlink>
        </w:p>
        <w:p w:rsidR="00113CF2" w:rsidRDefault="00BE7242">
          <w:pPr>
            <w:pStyle w:val="TM5"/>
            <w:numPr>
              <w:ilvl w:val="4"/>
              <w:numId w:val="29"/>
            </w:numPr>
            <w:tabs>
              <w:tab w:val="left" w:pos="2303"/>
              <w:tab w:val="right" w:leader="dot" w:pos="9490"/>
            </w:tabs>
            <w:ind w:hanging="998"/>
          </w:pPr>
          <w:hyperlink w:anchor="_bookmark115" w:history="1">
            <w:r>
              <w:rPr>
                <w:spacing w:val="-2"/>
              </w:rPr>
              <w:t>Avantages/ Inconvénients</w:t>
            </w:r>
            <w:r>
              <w:tab/>
            </w:r>
            <w:r>
              <w:rPr>
                <w:spacing w:val="-5"/>
              </w:rPr>
              <w:t>40</w:t>
            </w:r>
          </w:hyperlink>
        </w:p>
        <w:p w:rsidR="00113CF2" w:rsidRDefault="00BE7242">
          <w:pPr>
            <w:pStyle w:val="TM3"/>
            <w:numPr>
              <w:ilvl w:val="2"/>
              <w:numId w:val="30"/>
            </w:numPr>
            <w:tabs>
              <w:tab w:val="left" w:pos="1744"/>
              <w:tab w:val="right" w:leader="dot" w:pos="9490"/>
            </w:tabs>
          </w:pPr>
          <w:hyperlink w:anchor="_bookmark116" w:history="1">
            <w:proofErr w:type="spellStart"/>
            <w:r>
              <w:rPr>
                <w:spacing w:val="-2"/>
              </w:rPr>
              <w:t>Apexification</w:t>
            </w:r>
            <w:proofErr w:type="spellEnd"/>
            <w:r>
              <w:tab/>
            </w:r>
            <w:r>
              <w:rPr>
                <w:spacing w:val="-5"/>
              </w:rPr>
              <w:t>40</w:t>
            </w:r>
          </w:hyperlink>
        </w:p>
        <w:p w:rsidR="00113CF2" w:rsidRDefault="00BE7242">
          <w:pPr>
            <w:pStyle w:val="TM4"/>
            <w:numPr>
              <w:ilvl w:val="3"/>
              <w:numId w:val="30"/>
            </w:numPr>
            <w:tabs>
              <w:tab w:val="left" w:pos="1965"/>
              <w:tab w:val="right" w:leader="dot" w:pos="9490"/>
            </w:tabs>
            <w:spacing w:before="134"/>
          </w:pPr>
          <w:hyperlink w:anchor="_bookmark117" w:history="1">
            <w:r>
              <w:rPr>
                <w:spacing w:val="-2"/>
              </w:rPr>
              <w:t>Définition</w:t>
            </w:r>
            <w:r>
              <w:tab/>
            </w:r>
            <w:r>
              <w:rPr>
                <w:spacing w:val="-5"/>
              </w:rPr>
              <w:t>40</w:t>
            </w:r>
          </w:hyperlink>
        </w:p>
        <w:p w:rsidR="00113CF2" w:rsidRDefault="00BE7242">
          <w:pPr>
            <w:pStyle w:val="TM4"/>
            <w:numPr>
              <w:ilvl w:val="3"/>
              <w:numId w:val="30"/>
            </w:numPr>
            <w:tabs>
              <w:tab w:val="left" w:pos="1965"/>
              <w:tab w:val="right" w:leader="dot" w:pos="9490"/>
            </w:tabs>
          </w:pPr>
          <w:hyperlink w:anchor="_bookmark118" w:history="1">
            <w:r>
              <w:rPr>
                <w:spacing w:val="-2"/>
              </w:rPr>
              <w:t>Objectifs</w:t>
            </w:r>
            <w:r>
              <w:tab/>
            </w:r>
            <w:r>
              <w:rPr>
                <w:spacing w:val="-5"/>
              </w:rPr>
              <w:t>40</w:t>
            </w:r>
          </w:hyperlink>
        </w:p>
        <w:p w:rsidR="00113CF2" w:rsidRDefault="00BE7242">
          <w:pPr>
            <w:pStyle w:val="TM4"/>
            <w:numPr>
              <w:ilvl w:val="3"/>
              <w:numId w:val="30"/>
            </w:numPr>
            <w:tabs>
              <w:tab w:val="left" w:pos="1965"/>
              <w:tab w:val="right" w:leader="dot" w:pos="9490"/>
            </w:tabs>
          </w:pPr>
          <w:hyperlink w:anchor="_bookmark119" w:history="1">
            <w:r>
              <w:rPr>
                <w:spacing w:val="-2"/>
              </w:rPr>
              <w:t>Indications</w:t>
            </w:r>
            <w:r>
              <w:tab/>
            </w:r>
            <w:r>
              <w:rPr>
                <w:spacing w:val="-5"/>
              </w:rPr>
              <w:t>40</w:t>
            </w:r>
          </w:hyperlink>
        </w:p>
        <w:p w:rsidR="00113CF2" w:rsidRDefault="00BE7242">
          <w:pPr>
            <w:pStyle w:val="TM4"/>
            <w:numPr>
              <w:ilvl w:val="3"/>
              <w:numId w:val="30"/>
            </w:numPr>
            <w:tabs>
              <w:tab w:val="left" w:pos="1965"/>
              <w:tab w:val="right" w:leader="dot" w:pos="9490"/>
            </w:tabs>
            <w:spacing w:before="133"/>
          </w:pPr>
          <w:hyperlink w:anchor="_bookmark120" w:history="1">
            <w:r>
              <w:rPr>
                <w:spacing w:val="-2"/>
              </w:rPr>
              <w:t>Techniques</w:t>
            </w:r>
            <w:r>
              <w:rPr>
                <w:spacing w:val="1"/>
              </w:rPr>
              <w:t xml:space="preserve"> </w:t>
            </w:r>
            <w:r>
              <w:rPr>
                <w:spacing w:val="-2"/>
              </w:rPr>
              <w:t>classiques</w:t>
            </w:r>
            <w:r>
              <w:rPr>
                <w:spacing w:val="2"/>
              </w:rPr>
              <w:t xml:space="preserve"> </w:t>
            </w:r>
            <w:r>
              <w:rPr>
                <w:spacing w:val="-2"/>
              </w:rPr>
              <w:t>d’</w:t>
            </w:r>
            <w:proofErr w:type="spellStart"/>
            <w:r>
              <w:rPr>
                <w:spacing w:val="-2"/>
              </w:rPr>
              <w:t>apexification</w:t>
            </w:r>
            <w:proofErr w:type="spellEnd"/>
            <w:r>
              <w:tab/>
            </w:r>
            <w:r>
              <w:rPr>
                <w:spacing w:val="-5"/>
              </w:rPr>
              <w:t>41</w:t>
            </w:r>
          </w:hyperlink>
        </w:p>
        <w:p w:rsidR="00113CF2" w:rsidRDefault="00BE7242">
          <w:pPr>
            <w:pStyle w:val="TM5"/>
            <w:numPr>
              <w:ilvl w:val="4"/>
              <w:numId w:val="30"/>
            </w:numPr>
            <w:tabs>
              <w:tab w:val="left" w:pos="2303"/>
              <w:tab w:val="right" w:leader="dot" w:pos="9490"/>
            </w:tabs>
            <w:spacing w:before="134"/>
            <w:ind w:hanging="998"/>
          </w:pPr>
          <w:hyperlink w:anchor="_bookmark121" w:history="1">
            <w:r>
              <w:t>Techniques</w:t>
            </w:r>
            <w:r>
              <w:rPr>
                <w:spacing w:val="-13"/>
              </w:rPr>
              <w:t xml:space="preserve"> </w:t>
            </w:r>
            <w:r>
              <w:t>d’</w:t>
            </w:r>
            <w:proofErr w:type="spellStart"/>
            <w:r>
              <w:t>apexification</w:t>
            </w:r>
            <w:proofErr w:type="spellEnd"/>
            <w:r>
              <w:rPr>
                <w:spacing w:val="-12"/>
              </w:rPr>
              <w:t xml:space="preserve"> </w:t>
            </w:r>
            <w:r>
              <w:t>au</w:t>
            </w:r>
            <w:r>
              <w:rPr>
                <w:spacing w:val="-12"/>
              </w:rPr>
              <w:t xml:space="preserve"> </w:t>
            </w:r>
            <w:proofErr w:type="gramStart"/>
            <w:r>
              <w:rPr>
                <w:spacing w:val="-2"/>
              </w:rPr>
              <w:t>Ca(</w:t>
            </w:r>
            <w:proofErr w:type="gramEnd"/>
            <w:r>
              <w:rPr>
                <w:spacing w:val="-2"/>
              </w:rPr>
              <w:t>OH)₂</w:t>
            </w:r>
            <w:r>
              <w:tab/>
            </w:r>
            <w:r>
              <w:rPr>
                <w:spacing w:val="-5"/>
              </w:rPr>
              <w:t>41</w:t>
            </w:r>
          </w:hyperlink>
        </w:p>
        <w:p w:rsidR="00113CF2" w:rsidRDefault="00BE7242">
          <w:pPr>
            <w:pStyle w:val="TM6"/>
            <w:numPr>
              <w:ilvl w:val="5"/>
              <w:numId w:val="30"/>
            </w:numPr>
            <w:tabs>
              <w:tab w:val="left" w:pos="2692"/>
              <w:tab w:val="right" w:leader="dot" w:pos="9490"/>
            </w:tabs>
          </w:pPr>
          <w:hyperlink w:anchor="_bookmark122" w:history="1">
            <w:r>
              <w:t>Technique</w:t>
            </w:r>
            <w:r>
              <w:rPr>
                <w:spacing w:val="-11"/>
              </w:rPr>
              <w:t xml:space="preserve"> </w:t>
            </w:r>
            <w:r>
              <w:t>«</w:t>
            </w:r>
            <w:r>
              <w:rPr>
                <w:spacing w:val="-8"/>
              </w:rPr>
              <w:t xml:space="preserve"> </w:t>
            </w:r>
            <w:r>
              <w:t>Omnibus</w:t>
            </w:r>
            <w:r>
              <w:rPr>
                <w:spacing w:val="-10"/>
              </w:rPr>
              <w:t xml:space="preserve"> »</w:t>
            </w:r>
            <w:r>
              <w:tab/>
            </w:r>
            <w:r>
              <w:rPr>
                <w:spacing w:val="-5"/>
              </w:rPr>
              <w:t>41</w:t>
            </w:r>
          </w:hyperlink>
        </w:p>
        <w:p w:rsidR="00113CF2" w:rsidRDefault="00BE7242">
          <w:pPr>
            <w:pStyle w:val="TM6"/>
            <w:numPr>
              <w:ilvl w:val="5"/>
              <w:numId w:val="30"/>
            </w:numPr>
            <w:tabs>
              <w:tab w:val="left" w:pos="2692"/>
              <w:tab w:val="right" w:leader="dot" w:pos="9490"/>
            </w:tabs>
            <w:spacing w:before="136"/>
          </w:pPr>
          <w:hyperlink w:anchor="_bookmark123" w:history="1">
            <w:r>
              <w:t>Technique</w:t>
            </w:r>
            <w:r>
              <w:rPr>
                <w:spacing w:val="-10"/>
              </w:rPr>
              <w:t xml:space="preserve"> </w:t>
            </w:r>
            <w:r>
              <w:t>douce</w:t>
            </w:r>
            <w:r>
              <w:rPr>
                <w:spacing w:val="-9"/>
              </w:rPr>
              <w:t xml:space="preserve"> </w:t>
            </w:r>
            <w:r>
              <w:t>de</w:t>
            </w:r>
            <w:r>
              <w:rPr>
                <w:spacing w:val="-8"/>
              </w:rPr>
              <w:t xml:space="preserve"> </w:t>
            </w:r>
            <w:proofErr w:type="spellStart"/>
            <w:r>
              <w:rPr>
                <w:spacing w:val="-2"/>
              </w:rPr>
              <w:t>Heithersay</w:t>
            </w:r>
            <w:proofErr w:type="spellEnd"/>
            <w:r>
              <w:tab/>
            </w:r>
            <w:r>
              <w:rPr>
                <w:spacing w:val="-5"/>
              </w:rPr>
              <w:t>42</w:t>
            </w:r>
          </w:hyperlink>
        </w:p>
        <w:p w:rsidR="00113CF2" w:rsidRDefault="00BE7242">
          <w:pPr>
            <w:pStyle w:val="TM7"/>
            <w:numPr>
              <w:ilvl w:val="6"/>
              <w:numId w:val="30"/>
            </w:numPr>
            <w:tabs>
              <w:tab w:val="left" w:pos="3079"/>
              <w:tab w:val="right" w:leader="dot" w:pos="9490"/>
            </w:tabs>
            <w:spacing w:before="134"/>
          </w:pPr>
          <w:hyperlink w:anchor="_bookmark124" w:history="1">
            <w:r>
              <w:rPr>
                <w:spacing w:val="-2"/>
              </w:rPr>
              <w:t>Avantages</w:t>
            </w:r>
            <w:r>
              <w:tab/>
            </w:r>
            <w:r>
              <w:rPr>
                <w:spacing w:val="-5"/>
              </w:rPr>
              <w:t>42</w:t>
            </w:r>
          </w:hyperlink>
        </w:p>
        <w:p w:rsidR="00113CF2" w:rsidRDefault="00BE7242">
          <w:pPr>
            <w:pStyle w:val="TM7"/>
            <w:numPr>
              <w:ilvl w:val="6"/>
              <w:numId w:val="30"/>
            </w:numPr>
            <w:tabs>
              <w:tab w:val="left" w:pos="3079"/>
              <w:tab w:val="right" w:leader="dot" w:pos="9490"/>
            </w:tabs>
          </w:pPr>
          <w:hyperlink w:anchor="_bookmark125" w:history="1">
            <w:r>
              <w:rPr>
                <w:spacing w:val="-2"/>
              </w:rPr>
              <w:t>Inconvénients</w:t>
            </w:r>
            <w:r>
              <w:tab/>
            </w:r>
            <w:r>
              <w:rPr>
                <w:spacing w:val="-5"/>
              </w:rPr>
              <w:t>42</w:t>
            </w:r>
          </w:hyperlink>
        </w:p>
        <w:p w:rsidR="00113CF2" w:rsidRDefault="00BE7242">
          <w:pPr>
            <w:pStyle w:val="TM5"/>
            <w:numPr>
              <w:ilvl w:val="4"/>
              <w:numId w:val="30"/>
            </w:numPr>
            <w:tabs>
              <w:tab w:val="left" w:pos="2303"/>
              <w:tab w:val="right" w:leader="dot" w:pos="9490"/>
            </w:tabs>
            <w:ind w:hanging="998"/>
          </w:pPr>
          <w:hyperlink w:anchor="_bookmark126" w:history="1">
            <w:r>
              <w:t>Technique</w:t>
            </w:r>
            <w:r>
              <w:rPr>
                <w:spacing w:val="-13"/>
              </w:rPr>
              <w:t xml:space="preserve"> </w:t>
            </w:r>
            <w:r>
              <w:t>d’</w:t>
            </w:r>
            <w:proofErr w:type="spellStart"/>
            <w:r>
              <w:t>apexification</w:t>
            </w:r>
            <w:proofErr w:type="spellEnd"/>
            <w:r>
              <w:rPr>
                <w:spacing w:val="-7"/>
              </w:rPr>
              <w:t xml:space="preserve"> </w:t>
            </w:r>
            <w:r>
              <w:t>par</w:t>
            </w:r>
            <w:r>
              <w:rPr>
                <w:spacing w:val="-9"/>
              </w:rPr>
              <w:t xml:space="preserve"> </w:t>
            </w:r>
            <w:r>
              <w:t>la</w:t>
            </w:r>
            <w:r>
              <w:rPr>
                <w:spacing w:val="-7"/>
              </w:rPr>
              <w:t xml:space="preserve"> </w:t>
            </w:r>
            <w:r>
              <w:t>création</w:t>
            </w:r>
            <w:r>
              <w:rPr>
                <w:spacing w:val="-7"/>
              </w:rPr>
              <w:t xml:space="preserve"> </w:t>
            </w:r>
            <w:r>
              <w:t>du</w:t>
            </w:r>
            <w:r>
              <w:rPr>
                <w:spacing w:val="-7"/>
              </w:rPr>
              <w:t xml:space="preserve"> </w:t>
            </w:r>
            <w:r>
              <w:t>bouchon</w:t>
            </w:r>
            <w:r>
              <w:rPr>
                <w:spacing w:val="-7"/>
              </w:rPr>
              <w:t xml:space="preserve"> </w:t>
            </w:r>
            <w:r>
              <w:t>apical</w:t>
            </w:r>
            <w:r>
              <w:rPr>
                <w:spacing w:val="-9"/>
              </w:rPr>
              <w:t xml:space="preserve"> </w:t>
            </w:r>
            <w:r>
              <w:t>au</w:t>
            </w:r>
            <w:r>
              <w:rPr>
                <w:spacing w:val="-6"/>
              </w:rPr>
              <w:t xml:space="preserve"> </w:t>
            </w:r>
            <w:r>
              <w:t>MTA</w:t>
            </w:r>
            <w:r>
              <w:rPr>
                <w:spacing w:val="-12"/>
              </w:rPr>
              <w:t xml:space="preserve"> </w:t>
            </w:r>
            <w:r>
              <w:t>ou</w:t>
            </w:r>
            <w:r>
              <w:rPr>
                <w:spacing w:val="-6"/>
              </w:rPr>
              <w:t xml:space="preserve"> </w:t>
            </w:r>
            <w:proofErr w:type="spellStart"/>
            <w:r>
              <w:rPr>
                <w:spacing w:val="-2"/>
              </w:rPr>
              <w:t>Biodentine</w:t>
            </w:r>
            <w:proofErr w:type="spellEnd"/>
            <w:r>
              <w:tab/>
            </w:r>
            <w:r>
              <w:rPr>
                <w:spacing w:val="-5"/>
              </w:rPr>
              <w:t>43</w:t>
            </w:r>
          </w:hyperlink>
        </w:p>
        <w:p w:rsidR="00113CF2" w:rsidRDefault="00BE7242">
          <w:pPr>
            <w:pStyle w:val="TM6"/>
            <w:numPr>
              <w:ilvl w:val="5"/>
              <w:numId w:val="30"/>
            </w:numPr>
            <w:tabs>
              <w:tab w:val="left" w:pos="2692"/>
              <w:tab w:val="right" w:leader="dot" w:pos="9490"/>
            </w:tabs>
          </w:pPr>
          <w:hyperlink w:anchor="_bookmark127" w:history="1">
            <w:r>
              <w:t>Protocole</w:t>
            </w:r>
            <w:r>
              <w:rPr>
                <w:spacing w:val="-6"/>
              </w:rPr>
              <w:t xml:space="preserve"> </w:t>
            </w:r>
            <w:r>
              <w:rPr>
                <w:spacing w:val="-2"/>
              </w:rPr>
              <w:t>opératoire</w:t>
            </w:r>
            <w:r>
              <w:tab/>
            </w:r>
            <w:r>
              <w:rPr>
                <w:spacing w:val="-5"/>
              </w:rPr>
              <w:t>43</w:t>
            </w:r>
          </w:hyperlink>
        </w:p>
        <w:p w:rsidR="00113CF2" w:rsidRDefault="00BE7242">
          <w:pPr>
            <w:pStyle w:val="TM7"/>
            <w:numPr>
              <w:ilvl w:val="6"/>
              <w:numId w:val="30"/>
            </w:numPr>
            <w:tabs>
              <w:tab w:val="left" w:pos="3079"/>
              <w:tab w:val="right" w:leader="dot" w:pos="9490"/>
            </w:tabs>
            <w:spacing w:before="132"/>
          </w:pPr>
          <w:hyperlink w:anchor="_bookmark128" w:history="1">
            <w:r>
              <w:t>Première</w:t>
            </w:r>
            <w:r>
              <w:rPr>
                <w:spacing w:val="-8"/>
              </w:rPr>
              <w:t xml:space="preserve"> </w:t>
            </w:r>
            <w:r>
              <w:rPr>
                <w:spacing w:val="-2"/>
              </w:rPr>
              <w:t>séance</w:t>
            </w:r>
            <w:r>
              <w:tab/>
            </w:r>
            <w:r>
              <w:rPr>
                <w:spacing w:val="-5"/>
              </w:rPr>
              <w:t>43</w:t>
            </w:r>
          </w:hyperlink>
        </w:p>
        <w:p w:rsidR="00113CF2" w:rsidRDefault="00BE7242">
          <w:pPr>
            <w:pStyle w:val="TM7"/>
            <w:numPr>
              <w:ilvl w:val="6"/>
              <w:numId w:val="30"/>
            </w:numPr>
            <w:tabs>
              <w:tab w:val="left" w:pos="3079"/>
              <w:tab w:val="right" w:leader="dot" w:pos="9490"/>
            </w:tabs>
          </w:pPr>
          <w:hyperlink w:anchor="_bookmark129" w:history="1">
            <w:r>
              <w:t>Deuxième</w:t>
            </w:r>
            <w:r>
              <w:rPr>
                <w:spacing w:val="-6"/>
              </w:rPr>
              <w:t xml:space="preserve"> </w:t>
            </w:r>
            <w:r>
              <w:rPr>
                <w:spacing w:val="-2"/>
              </w:rPr>
              <w:t>séance</w:t>
            </w:r>
            <w:r>
              <w:tab/>
            </w:r>
            <w:r>
              <w:rPr>
                <w:spacing w:val="-5"/>
              </w:rPr>
              <w:t>44</w:t>
            </w:r>
          </w:hyperlink>
        </w:p>
        <w:p w:rsidR="00113CF2" w:rsidRDefault="00BE7242">
          <w:pPr>
            <w:pStyle w:val="TM6"/>
            <w:numPr>
              <w:ilvl w:val="5"/>
              <w:numId w:val="30"/>
            </w:numPr>
            <w:tabs>
              <w:tab w:val="left" w:pos="2692"/>
              <w:tab w:val="right" w:leader="dot" w:pos="9490"/>
            </w:tabs>
          </w:pPr>
          <w:hyperlink w:anchor="_bookmark130" w:history="1">
            <w:r>
              <w:rPr>
                <w:spacing w:val="-2"/>
              </w:rPr>
              <w:t>Avantages</w:t>
            </w:r>
            <w:r>
              <w:tab/>
            </w:r>
            <w:r>
              <w:rPr>
                <w:spacing w:val="-5"/>
              </w:rPr>
              <w:t>45</w:t>
            </w:r>
          </w:hyperlink>
        </w:p>
        <w:p w:rsidR="00113CF2" w:rsidRDefault="00BE7242">
          <w:pPr>
            <w:pStyle w:val="TM6"/>
            <w:numPr>
              <w:ilvl w:val="5"/>
              <w:numId w:val="30"/>
            </w:numPr>
            <w:tabs>
              <w:tab w:val="left" w:pos="2692"/>
              <w:tab w:val="right" w:leader="dot" w:pos="9490"/>
            </w:tabs>
          </w:pPr>
          <w:hyperlink w:anchor="_bookmark131" w:history="1">
            <w:r>
              <w:rPr>
                <w:spacing w:val="-2"/>
              </w:rPr>
              <w:t>Inconvénients</w:t>
            </w:r>
            <w:r>
              <w:tab/>
            </w:r>
            <w:r>
              <w:rPr>
                <w:spacing w:val="-5"/>
              </w:rPr>
              <w:t>45</w:t>
            </w:r>
          </w:hyperlink>
        </w:p>
        <w:p w:rsidR="00113CF2" w:rsidRDefault="00BE7242">
          <w:pPr>
            <w:pStyle w:val="TM5"/>
            <w:numPr>
              <w:ilvl w:val="4"/>
              <w:numId w:val="30"/>
            </w:numPr>
            <w:tabs>
              <w:tab w:val="left" w:pos="2303"/>
              <w:tab w:val="right" w:leader="dot" w:pos="9490"/>
            </w:tabs>
            <w:ind w:hanging="998"/>
          </w:pPr>
          <w:hyperlink w:anchor="_bookmark132" w:history="1">
            <w:r>
              <w:rPr>
                <w:spacing w:val="-2"/>
              </w:rPr>
              <w:t>Technique</w:t>
            </w:r>
            <w:r>
              <w:rPr>
                <w:spacing w:val="8"/>
              </w:rPr>
              <w:t xml:space="preserve"> </w:t>
            </w:r>
            <w:r>
              <w:rPr>
                <w:spacing w:val="-2"/>
              </w:rPr>
              <w:t>d’</w:t>
            </w:r>
            <w:proofErr w:type="spellStart"/>
            <w:r>
              <w:rPr>
                <w:spacing w:val="-2"/>
              </w:rPr>
              <w:t>apexification</w:t>
            </w:r>
            <w:proofErr w:type="spellEnd"/>
            <w:r>
              <w:rPr>
                <w:spacing w:val="12"/>
              </w:rPr>
              <w:t xml:space="preserve"> </w:t>
            </w:r>
            <w:r>
              <w:rPr>
                <w:spacing w:val="-2"/>
              </w:rPr>
              <w:t>modifiée</w:t>
            </w:r>
            <w:r>
              <w:rPr>
                <w:spacing w:val="15"/>
              </w:rPr>
              <w:t xml:space="preserve"> </w:t>
            </w:r>
            <w:r>
              <w:rPr>
                <w:spacing w:val="-2"/>
              </w:rPr>
              <w:t>(</w:t>
            </w:r>
            <w:proofErr w:type="spellStart"/>
            <w:r>
              <w:rPr>
                <w:spacing w:val="-2"/>
              </w:rPr>
              <w:t>Modified</w:t>
            </w:r>
            <w:proofErr w:type="spellEnd"/>
            <w:r>
              <w:rPr>
                <w:spacing w:val="-3"/>
              </w:rPr>
              <w:t xml:space="preserve"> </w:t>
            </w:r>
            <w:proofErr w:type="spellStart"/>
            <w:r>
              <w:rPr>
                <w:spacing w:val="-2"/>
              </w:rPr>
              <w:t>Apexification</w:t>
            </w:r>
            <w:proofErr w:type="spellEnd"/>
            <w:r>
              <w:rPr>
                <w:spacing w:val="10"/>
              </w:rPr>
              <w:t xml:space="preserve"> </w:t>
            </w:r>
            <w:proofErr w:type="spellStart"/>
            <w:r>
              <w:rPr>
                <w:spacing w:val="-2"/>
              </w:rPr>
              <w:t>Procedure</w:t>
            </w:r>
            <w:proofErr w:type="spellEnd"/>
            <w:r>
              <w:rPr>
                <w:spacing w:val="-2"/>
              </w:rPr>
              <w:t>)</w:t>
            </w:r>
            <w:r>
              <w:tab/>
            </w:r>
            <w:r>
              <w:rPr>
                <w:spacing w:val="-5"/>
              </w:rPr>
              <w:t>46</w:t>
            </w:r>
          </w:hyperlink>
        </w:p>
        <w:p w:rsidR="00113CF2" w:rsidRDefault="00BE7242">
          <w:pPr>
            <w:pStyle w:val="TM6"/>
            <w:numPr>
              <w:ilvl w:val="5"/>
              <w:numId w:val="30"/>
            </w:numPr>
            <w:tabs>
              <w:tab w:val="left" w:pos="2692"/>
              <w:tab w:val="right" w:leader="dot" w:pos="9490"/>
            </w:tabs>
          </w:pPr>
          <w:hyperlink w:anchor="_bookmark133" w:history="1">
            <w:r>
              <w:t>Protocole</w:t>
            </w:r>
            <w:r>
              <w:rPr>
                <w:spacing w:val="-6"/>
              </w:rPr>
              <w:t xml:space="preserve"> </w:t>
            </w:r>
            <w:r>
              <w:rPr>
                <w:spacing w:val="-2"/>
              </w:rPr>
              <w:t>opératoire</w:t>
            </w:r>
            <w:r>
              <w:tab/>
            </w:r>
            <w:r>
              <w:rPr>
                <w:spacing w:val="-5"/>
              </w:rPr>
              <w:t>46</w:t>
            </w:r>
          </w:hyperlink>
        </w:p>
        <w:p w:rsidR="00113CF2" w:rsidRDefault="00BE7242">
          <w:pPr>
            <w:pStyle w:val="TM7"/>
            <w:numPr>
              <w:ilvl w:val="6"/>
              <w:numId w:val="30"/>
            </w:numPr>
            <w:tabs>
              <w:tab w:val="left" w:pos="3079"/>
              <w:tab w:val="right" w:leader="dot" w:pos="9490"/>
            </w:tabs>
          </w:pPr>
          <w:hyperlink w:anchor="_bookmark134" w:history="1">
            <w:r>
              <w:t>Première</w:t>
            </w:r>
            <w:r>
              <w:rPr>
                <w:spacing w:val="-8"/>
              </w:rPr>
              <w:t xml:space="preserve"> </w:t>
            </w:r>
            <w:r>
              <w:rPr>
                <w:spacing w:val="-2"/>
              </w:rPr>
              <w:t>séance</w:t>
            </w:r>
            <w:r>
              <w:tab/>
            </w:r>
            <w:r>
              <w:rPr>
                <w:spacing w:val="-5"/>
              </w:rPr>
              <w:t>46</w:t>
            </w:r>
          </w:hyperlink>
        </w:p>
        <w:p w:rsidR="00113CF2" w:rsidRDefault="00BE7242">
          <w:pPr>
            <w:pStyle w:val="TM7"/>
            <w:numPr>
              <w:ilvl w:val="6"/>
              <w:numId w:val="30"/>
            </w:numPr>
            <w:tabs>
              <w:tab w:val="left" w:pos="3079"/>
              <w:tab w:val="right" w:leader="dot" w:pos="9490"/>
            </w:tabs>
            <w:spacing w:before="132"/>
          </w:pPr>
          <w:hyperlink w:anchor="_bookmark135" w:history="1">
            <w:r>
              <w:t>Deuxième</w:t>
            </w:r>
            <w:r>
              <w:rPr>
                <w:spacing w:val="-6"/>
              </w:rPr>
              <w:t xml:space="preserve"> </w:t>
            </w:r>
            <w:r>
              <w:rPr>
                <w:spacing w:val="-2"/>
              </w:rPr>
              <w:t>séance</w:t>
            </w:r>
            <w:r>
              <w:tab/>
            </w:r>
            <w:r>
              <w:rPr>
                <w:spacing w:val="-5"/>
              </w:rPr>
              <w:t>46</w:t>
            </w:r>
          </w:hyperlink>
        </w:p>
        <w:p w:rsidR="00113CF2" w:rsidRDefault="00BE7242">
          <w:pPr>
            <w:pStyle w:val="TM4"/>
            <w:numPr>
              <w:ilvl w:val="3"/>
              <w:numId w:val="30"/>
            </w:numPr>
            <w:tabs>
              <w:tab w:val="left" w:pos="1965"/>
              <w:tab w:val="right" w:leader="dot" w:pos="9490"/>
            </w:tabs>
          </w:pPr>
          <w:hyperlink w:anchor="_bookmark136" w:history="1">
            <w:r>
              <w:t>Suivi</w:t>
            </w:r>
            <w:r>
              <w:rPr>
                <w:spacing w:val="-8"/>
              </w:rPr>
              <w:t xml:space="preserve"> </w:t>
            </w:r>
            <w:r>
              <w:t>post-</w:t>
            </w:r>
            <w:r>
              <w:rPr>
                <w:spacing w:val="-2"/>
              </w:rPr>
              <w:t>opératoire</w:t>
            </w:r>
            <w:r>
              <w:tab/>
            </w:r>
            <w:r>
              <w:rPr>
                <w:spacing w:val="-5"/>
              </w:rPr>
              <w:t>47</w:t>
            </w:r>
          </w:hyperlink>
        </w:p>
        <w:p w:rsidR="00113CF2" w:rsidRDefault="00BE7242">
          <w:pPr>
            <w:pStyle w:val="TM4"/>
            <w:numPr>
              <w:ilvl w:val="3"/>
              <w:numId w:val="30"/>
            </w:numPr>
            <w:tabs>
              <w:tab w:val="left" w:pos="1965"/>
              <w:tab w:val="right" w:leader="dot" w:pos="9490"/>
            </w:tabs>
          </w:pPr>
          <w:hyperlink w:anchor="_bookmark137" w:history="1">
            <w:r>
              <w:rPr>
                <w:spacing w:val="-2"/>
              </w:rPr>
              <w:t>Limites</w:t>
            </w:r>
            <w:r>
              <w:tab/>
            </w:r>
            <w:r>
              <w:rPr>
                <w:spacing w:val="-5"/>
              </w:rPr>
              <w:t>47</w:t>
            </w:r>
          </w:hyperlink>
        </w:p>
        <w:p w:rsidR="00113CF2" w:rsidRDefault="00BE7242">
          <w:pPr>
            <w:pStyle w:val="TM2"/>
            <w:numPr>
              <w:ilvl w:val="1"/>
              <w:numId w:val="30"/>
            </w:numPr>
            <w:tabs>
              <w:tab w:val="left" w:pos="1305"/>
              <w:tab w:val="right" w:leader="dot" w:pos="9490"/>
            </w:tabs>
            <w:spacing w:before="134"/>
          </w:pPr>
          <w:hyperlink w:anchor="_bookmark138" w:history="1">
            <w:r>
              <w:t>Obturation</w:t>
            </w:r>
            <w:r>
              <w:rPr>
                <w:spacing w:val="-3"/>
              </w:rPr>
              <w:t xml:space="preserve"> </w:t>
            </w:r>
            <w:r>
              <w:t>de</w:t>
            </w:r>
            <w:r>
              <w:rPr>
                <w:spacing w:val="-6"/>
              </w:rPr>
              <w:t xml:space="preserve"> </w:t>
            </w:r>
            <w:r>
              <w:t>la</w:t>
            </w:r>
            <w:r>
              <w:rPr>
                <w:spacing w:val="-3"/>
              </w:rPr>
              <w:t xml:space="preserve"> </w:t>
            </w:r>
            <w:r>
              <w:t>dent</w:t>
            </w:r>
            <w:r>
              <w:rPr>
                <w:spacing w:val="-7"/>
              </w:rPr>
              <w:t xml:space="preserve"> </w:t>
            </w:r>
            <w:r>
              <w:t>permanente</w:t>
            </w:r>
            <w:r>
              <w:rPr>
                <w:spacing w:val="-3"/>
              </w:rPr>
              <w:t xml:space="preserve"> </w:t>
            </w:r>
            <w:r>
              <w:rPr>
                <w:spacing w:val="-2"/>
              </w:rPr>
              <w:t>immature</w:t>
            </w:r>
            <w:r>
              <w:tab/>
            </w:r>
            <w:r>
              <w:rPr>
                <w:spacing w:val="-5"/>
              </w:rPr>
              <w:t>48</w:t>
            </w:r>
          </w:hyperlink>
        </w:p>
        <w:p w:rsidR="00113CF2" w:rsidRDefault="00BE7242">
          <w:pPr>
            <w:pStyle w:val="TM3"/>
            <w:numPr>
              <w:ilvl w:val="2"/>
              <w:numId w:val="30"/>
            </w:numPr>
            <w:tabs>
              <w:tab w:val="left" w:pos="1744"/>
              <w:tab w:val="right" w:leader="dot" w:pos="9490"/>
            </w:tabs>
          </w:pPr>
          <w:hyperlink w:anchor="_bookmark139" w:history="1">
            <w:r>
              <w:t>Technique</w:t>
            </w:r>
            <w:r>
              <w:rPr>
                <w:spacing w:val="-10"/>
              </w:rPr>
              <w:t xml:space="preserve"> </w:t>
            </w:r>
            <w:r>
              <w:t>de</w:t>
            </w:r>
            <w:r>
              <w:rPr>
                <w:spacing w:val="-7"/>
              </w:rPr>
              <w:t xml:space="preserve"> </w:t>
            </w:r>
            <w:r>
              <w:t>cône</w:t>
            </w:r>
            <w:r>
              <w:rPr>
                <w:spacing w:val="-10"/>
              </w:rPr>
              <w:t xml:space="preserve"> </w:t>
            </w:r>
            <w:r>
              <w:rPr>
                <w:spacing w:val="-2"/>
              </w:rPr>
              <w:t>moulé</w:t>
            </w:r>
            <w:r>
              <w:tab/>
            </w:r>
            <w:r>
              <w:rPr>
                <w:spacing w:val="-5"/>
              </w:rPr>
              <w:t>48</w:t>
            </w:r>
          </w:hyperlink>
        </w:p>
        <w:p w:rsidR="00113CF2" w:rsidRDefault="00BE7242">
          <w:pPr>
            <w:pStyle w:val="TM3"/>
            <w:numPr>
              <w:ilvl w:val="2"/>
              <w:numId w:val="30"/>
            </w:numPr>
            <w:tabs>
              <w:tab w:val="left" w:pos="1744"/>
              <w:tab w:val="right" w:leader="dot" w:pos="9490"/>
            </w:tabs>
          </w:pPr>
          <w:hyperlink w:anchor="_bookmark140" w:history="1">
            <w:r>
              <w:t>Technique</w:t>
            </w:r>
            <w:r>
              <w:rPr>
                <w:spacing w:val="-10"/>
              </w:rPr>
              <w:t xml:space="preserve"> </w:t>
            </w:r>
            <w:r>
              <w:t>de</w:t>
            </w:r>
            <w:r>
              <w:rPr>
                <w:spacing w:val="-7"/>
              </w:rPr>
              <w:t xml:space="preserve"> </w:t>
            </w:r>
            <w:r>
              <w:t>cône</w:t>
            </w:r>
            <w:r>
              <w:rPr>
                <w:spacing w:val="-10"/>
              </w:rPr>
              <w:t xml:space="preserve"> </w:t>
            </w:r>
            <w:r>
              <w:rPr>
                <w:spacing w:val="-4"/>
              </w:rPr>
              <w:t>roulé</w:t>
            </w:r>
            <w:r>
              <w:tab/>
            </w:r>
            <w:r>
              <w:rPr>
                <w:spacing w:val="-5"/>
              </w:rPr>
              <w:t>49</w:t>
            </w:r>
          </w:hyperlink>
          <w:bookmarkStart w:id="0" w:name="_GoBack"/>
          <w:bookmarkEnd w:id="0"/>
        </w:p>
        <w:p w:rsidR="00113CF2" w:rsidRDefault="00BE7242">
          <w:pPr>
            <w:pStyle w:val="TM2"/>
            <w:numPr>
              <w:ilvl w:val="1"/>
              <w:numId w:val="30"/>
            </w:numPr>
            <w:tabs>
              <w:tab w:val="left" w:pos="1305"/>
              <w:tab w:val="right" w:leader="dot" w:pos="9490"/>
            </w:tabs>
          </w:pPr>
          <w:hyperlink w:anchor="_bookmark141" w:history="1">
            <w:proofErr w:type="spellStart"/>
            <w:r>
              <w:t>Apexification</w:t>
            </w:r>
            <w:proofErr w:type="spellEnd"/>
            <w:r>
              <w:rPr>
                <w:spacing w:val="-7"/>
              </w:rPr>
              <w:t xml:space="preserve"> </w:t>
            </w:r>
            <w:r>
              <w:t>versus</w:t>
            </w:r>
            <w:r>
              <w:rPr>
                <w:spacing w:val="-8"/>
              </w:rPr>
              <w:t xml:space="preserve"> </w:t>
            </w:r>
            <w:r>
              <w:rPr>
                <w:spacing w:val="-2"/>
              </w:rPr>
              <w:t>revitalisation</w:t>
            </w:r>
            <w:r>
              <w:tab/>
            </w:r>
            <w:r>
              <w:rPr>
                <w:spacing w:val="-5"/>
              </w:rPr>
              <w:t>49</w:t>
            </w:r>
          </w:hyperlink>
        </w:p>
        <w:p w:rsidR="00113CF2" w:rsidRDefault="00BE7242">
          <w:pPr>
            <w:pStyle w:val="TM2"/>
            <w:numPr>
              <w:ilvl w:val="1"/>
              <w:numId w:val="30"/>
            </w:numPr>
            <w:tabs>
              <w:tab w:val="left" w:pos="1305"/>
              <w:tab w:val="right" w:leader="dot" w:pos="9490"/>
            </w:tabs>
          </w:pPr>
          <w:hyperlink w:anchor="_bookmark142" w:history="1">
            <w:r>
              <w:t>Recommandations</w:t>
            </w:r>
            <w:r>
              <w:rPr>
                <w:spacing w:val="-12"/>
              </w:rPr>
              <w:t xml:space="preserve"> </w:t>
            </w:r>
            <w:r>
              <w:rPr>
                <w:spacing w:val="-2"/>
              </w:rPr>
              <w:t>cliniques</w:t>
            </w:r>
            <w:r>
              <w:tab/>
            </w:r>
            <w:r>
              <w:rPr>
                <w:spacing w:val="-5"/>
              </w:rPr>
              <w:t>49</w:t>
            </w:r>
          </w:hyperlink>
        </w:p>
        <w:p w:rsidR="00113CF2" w:rsidRDefault="00BE7242">
          <w:pPr>
            <w:pStyle w:val="TM1"/>
            <w:numPr>
              <w:ilvl w:val="0"/>
              <w:numId w:val="30"/>
            </w:numPr>
            <w:tabs>
              <w:tab w:val="left" w:pos="863"/>
              <w:tab w:val="right" w:leader="dot" w:pos="9490"/>
            </w:tabs>
            <w:ind w:hanging="439"/>
          </w:pPr>
          <w:hyperlink w:anchor="_bookmark143" w:history="1">
            <w:r>
              <w:rPr>
                <w:spacing w:val="-2"/>
              </w:rPr>
              <w:t>Conclusion</w:t>
            </w:r>
            <w:r>
              <w:tab/>
            </w:r>
            <w:r>
              <w:rPr>
                <w:spacing w:val="-5"/>
              </w:rPr>
              <w:t>50</w:t>
            </w:r>
          </w:hyperlink>
        </w:p>
        <w:p w:rsidR="00113CF2" w:rsidRDefault="00BE7242">
          <w:pPr>
            <w:pStyle w:val="TM1"/>
            <w:numPr>
              <w:ilvl w:val="0"/>
              <w:numId w:val="30"/>
            </w:numPr>
            <w:tabs>
              <w:tab w:val="left" w:pos="863"/>
              <w:tab w:val="right" w:leader="dot" w:pos="9490"/>
            </w:tabs>
            <w:spacing w:before="135"/>
            <w:ind w:hanging="439"/>
          </w:pPr>
          <w:hyperlink w:anchor="_bookmark144" w:history="1">
            <w:r>
              <w:rPr>
                <w:spacing w:val="-2"/>
              </w:rPr>
              <w:t>Bibliographie</w:t>
            </w:r>
            <w:r>
              <w:tab/>
            </w:r>
            <w:r>
              <w:rPr>
                <w:spacing w:val="-5"/>
              </w:rPr>
              <w:t>50</w:t>
            </w:r>
          </w:hyperlink>
        </w:p>
      </w:sdtContent>
    </w:sdt>
    <w:p w:rsidR="00113CF2" w:rsidRDefault="00113CF2">
      <w:pPr>
        <w:pStyle w:val="TM1"/>
        <w:sectPr w:rsidR="00113CF2">
          <w:type w:val="continuous"/>
          <w:pgSz w:w="11910" w:h="16840"/>
          <w:pgMar w:top="1338" w:right="425" w:bottom="1490" w:left="992" w:header="720" w:footer="720" w:gutter="0"/>
          <w:cols w:space="720"/>
        </w:sectPr>
      </w:pPr>
    </w:p>
    <w:p w:rsidR="00113CF2" w:rsidRDefault="00BE7242">
      <w:pPr>
        <w:pStyle w:val="Titre1"/>
        <w:numPr>
          <w:ilvl w:val="0"/>
          <w:numId w:val="28"/>
        </w:numPr>
        <w:tabs>
          <w:tab w:val="left" w:pos="565"/>
        </w:tabs>
        <w:spacing w:before="79"/>
        <w:ind w:left="565" w:hanging="283"/>
        <w:jc w:val="both"/>
      </w:pPr>
      <w:bookmarkStart w:id="1" w:name="_bookmark0"/>
      <w:bookmarkEnd w:id="1"/>
      <w:r>
        <w:rPr>
          <w:color w:val="C00000"/>
          <w:spacing w:val="-2"/>
        </w:rPr>
        <w:lastRenderedPageBreak/>
        <w:t>Introduction</w:t>
      </w:r>
    </w:p>
    <w:p w:rsidR="00113CF2" w:rsidRDefault="00BE7242">
      <w:pPr>
        <w:pStyle w:val="Corpsdetexte"/>
        <w:spacing w:before="137" w:line="360" w:lineRule="auto"/>
        <w:ind w:left="140" w:right="709"/>
        <w:jc w:val="both"/>
        <w:rPr>
          <w:b/>
          <w:sz w:val="18"/>
        </w:rPr>
      </w:pPr>
      <w:r>
        <w:t>La dent permanente peut, lors de sa formation, être soumise à différentes agressions, comme par exemple,</w:t>
      </w:r>
      <w:r>
        <w:rPr>
          <w:spacing w:val="-2"/>
        </w:rPr>
        <w:t xml:space="preserve"> </w:t>
      </w:r>
      <w:r>
        <w:t>une</w:t>
      </w:r>
      <w:r>
        <w:rPr>
          <w:spacing w:val="-1"/>
        </w:rPr>
        <w:t xml:space="preserve"> </w:t>
      </w:r>
      <w:r>
        <w:t>lésion</w:t>
      </w:r>
      <w:r>
        <w:rPr>
          <w:spacing w:val="-2"/>
        </w:rPr>
        <w:t xml:space="preserve"> </w:t>
      </w:r>
      <w:r>
        <w:t>carieuse</w:t>
      </w:r>
      <w:r>
        <w:rPr>
          <w:spacing w:val="-3"/>
        </w:rPr>
        <w:t xml:space="preserve"> </w:t>
      </w:r>
      <w:r>
        <w:t>ou</w:t>
      </w:r>
      <w:r>
        <w:rPr>
          <w:spacing w:val="-2"/>
        </w:rPr>
        <w:t xml:space="preserve"> </w:t>
      </w:r>
      <w:r>
        <w:t>un</w:t>
      </w:r>
      <w:r>
        <w:rPr>
          <w:spacing w:val="-1"/>
        </w:rPr>
        <w:t xml:space="preserve"> </w:t>
      </w:r>
      <w:r>
        <w:t>traumatisme.</w:t>
      </w:r>
      <w:r>
        <w:rPr>
          <w:spacing w:val="-2"/>
        </w:rPr>
        <w:t xml:space="preserve"> </w:t>
      </w:r>
      <w:r>
        <w:t>Ces</w:t>
      </w:r>
      <w:r>
        <w:rPr>
          <w:spacing w:val="-3"/>
        </w:rPr>
        <w:t xml:space="preserve"> </w:t>
      </w:r>
      <w:r>
        <w:t>agressions</w:t>
      </w:r>
      <w:r>
        <w:rPr>
          <w:spacing w:val="-3"/>
        </w:rPr>
        <w:t xml:space="preserve"> </w:t>
      </w:r>
      <w:r>
        <w:t>peuvent à</w:t>
      </w:r>
      <w:r>
        <w:rPr>
          <w:spacing w:val="-3"/>
        </w:rPr>
        <w:t xml:space="preserve"> </w:t>
      </w:r>
      <w:r>
        <w:t>plus</w:t>
      </w:r>
      <w:r>
        <w:rPr>
          <w:spacing w:val="-3"/>
        </w:rPr>
        <w:t xml:space="preserve"> </w:t>
      </w:r>
      <w:r>
        <w:t>ou</w:t>
      </w:r>
      <w:r>
        <w:rPr>
          <w:spacing w:val="-2"/>
        </w:rPr>
        <w:t xml:space="preserve"> </w:t>
      </w:r>
      <w:r>
        <w:t>moins</w:t>
      </w:r>
      <w:r>
        <w:rPr>
          <w:spacing w:val="-3"/>
        </w:rPr>
        <w:t xml:space="preserve"> </w:t>
      </w:r>
      <w:r>
        <w:t>long</w:t>
      </w:r>
      <w:r>
        <w:rPr>
          <w:spacing w:val="-2"/>
        </w:rPr>
        <w:t xml:space="preserve"> </w:t>
      </w:r>
      <w:r>
        <w:t xml:space="preserve">terme endommager le tissu pulpaire, aboutissant dans certains cas à sa nécrose </w:t>
      </w:r>
      <w:r>
        <w:rPr>
          <w:b/>
          <w:sz w:val="18"/>
        </w:rPr>
        <w:t>(Simon and</w:t>
      </w:r>
      <w:r>
        <w:rPr>
          <w:b/>
          <w:spacing w:val="-3"/>
          <w:sz w:val="18"/>
        </w:rPr>
        <w:t xml:space="preserve"> </w:t>
      </w:r>
      <w:proofErr w:type="spellStart"/>
      <w:r>
        <w:rPr>
          <w:b/>
          <w:sz w:val="18"/>
        </w:rPr>
        <w:t>Aucler</w:t>
      </w:r>
      <w:proofErr w:type="spellEnd"/>
      <w:r>
        <w:rPr>
          <w:b/>
          <w:sz w:val="18"/>
        </w:rPr>
        <w:t xml:space="preserve"> 2014).</w:t>
      </w:r>
    </w:p>
    <w:p w:rsidR="00113CF2" w:rsidRDefault="00BE7242">
      <w:pPr>
        <w:pStyle w:val="Corpsdetexte"/>
        <w:spacing w:before="160" w:line="360" w:lineRule="auto"/>
        <w:ind w:left="140" w:right="705"/>
        <w:jc w:val="both"/>
        <w:rPr>
          <w:b/>
          <w:sz w:val="18"/>
        </w:rPr>
      </w:pPr>
      <w:r>
        <w:t xml:space="preserve">La dent permanente immature présente des particularités anatomo-physiologiques qui rendent la thérapeutique endodontique particulière et difficile </w:t>
      </w:r>
      <w:r>
        <w:rPr>
          <w:b/>
          <w:sz w:val="18"/>
        </w:rPr>
        <w:t xml:space="preserve">(Simon and </w:t>
      </w:r>
      <w:proofErr w:type="spellStart"/>
      <w:r>
        <w:rPr>
          <w:b/>
          <w:sz w:val="18"/>
        </w:rPr>
        <w:t>Aucler</w:t>
      </w:r>
      <w:proofErr w:type="spellEnd"/>
      <w:r>
        <w:rPr>
          <w:b/>
          <w:sz w:val="18"/>
        </w:rPr>
        <w:t xml:space="preserve"> 2014).</w:t>
      </w:r>
    </w:p>
    <w:p w:rsidR="00113CF2" w:rsidRDefault="00BE7242">
      <w:pPr>
        <w:pStyle w:val="Corpsdetexte"/>
        <w:spacing w:before="161" w:line="360" w:lineRule="auto"/>
        <w:ind w:left="140" w:right="707"/>
        <w:jc w:val="both"/>
        <w:rPr>
          <w:b/>
          <w:sz w:val="18"/>
        </w:rPr>
      </w:pPr>
      <w:r>
        <w:t>Le</w:t>
      </w:r>
      <w:r>
        <w:rPr>
          <w:spacing w:val="-12"/>
        </w:rPr>
        <w:t xml:space="preserve"> </w:t>
      </w:r>
      <w:r>
        <w:t>traitement</w:t>
      </w:r>
      <w:r>
        <w:rPr>
          <w:spacing w:val="-11"/>
        </w:rPr>
        <w:t xml:space="preserve"> </w:t>
      </w:r>
      <w:r>
        <w:t>de</w:t>
      </w:r>
      <w:r>
        <w:rPr>
          <w:spacing w:val="-12"/>
        </w:rPr>
        <w:t xml:space="preserve"> </w:t>
      </w:r>
      <w:r>
        <w:t>ces</w:t>
      </w:r>
      <w:r>
        <w:rPr>
          <w:spacing w:val="-10"/>
        </w:rPr>
        <w:t xml:space="preserve"> </w:t>
      </w:r>
      <w:r>
        <w:t>dents</w:t>
      </w:r>
      <w:r>
        <w:rPr>
          <w:spacing w:val="-10"/>
        </w:rPr>
        <w:t xml:space="preserve"> </w:t>
      </w:r>
      <w:r>
        <w:t>(en</w:t>
      </w:r>
      <w:r>
        <w:rPr>
          <w:spacing w:val="-11"/>
        </w:rPr>
        <w:t xml:space="preserve"> </w:t>
      </w:r>
      <w:r>
        <w:t>fonction</w:t>
      </w:r>
      <w:r>
        <w:rPr>
          <w:spacing w:val="-11"/>
        </w:rPr>
        <w:t xml:space="preserve"> </w:t>
      </w:r>
      <w:r>
        <w:t>du</w:t>
      </w:r>
      <w:r>
        <w:rPr>
          <w:spacing w:val="-11"/>
        </w:rPr>
        <w:t xml:space="preserve"> </w:t>
      </w:r>
      <w:r>
        <w:t>stade</w:t>
      </w:r>
      <w:r>
        <w:rPr>
          <w:spacing w:val="-12"/>
        </w:rPr>
        <w:t xml:space="preserve"> </w:t>
      </w:r>
      <w:r>
        <w:t>de</w:t>
      </w:r>
      <w:r>
        <w:rPr>
          <w:spacing w:val="-12"/>
        </w:rPr>
        <w:t xml:space="preserve"> </w:t>
      </w:r>
      <w:r>
        <w:t>formation</w:t>
      </w:r>
      <w:r>
        <w:rPr>
          <w:spacing w:val="-10"/>
        </w:rPr>
        <w:t xml:space="preserve"> </w:t>
      </w:r>
      <w:r>
        <w:t>de</w:t>
      </w:r>
      <w:r>
        <w:rPr>
          <w:spacing w:val="-12"/>
        </w:rPr>
        <w:t xml:space="preserve"> </w:t>
      </w:r>
      <w:r>
        <w:t>la</w:t>
      </w:r>
      <w:r>
        <w:rPr>
          <w:spacing w:val="-11"/>
        </w:rPr>
        <w:t xml:space="preserve"> </w:t>
      </w:r>
      <w:r>
        <w:t>racine)</w:t>
      </w:r>
      <w:r>
        <w:rPr>
          <w:spacing w:val="-12"/>
        </w:rPr>
        <w:t xml:space="preserve"> </w:t>
      </w:r>
      <w:r>
        <w:t>doit</w:t>
      </w:r>
      <w:r>
        <w:rPr>
          <w:spacing w:val="-8"/>
        </w:rPr>
        <w:t xml:space="preserve"> </w:t>
      </w:r>
      <w:r>
        <w:t>permettre</w:t>
      </w:r>
      <w:r>
        <w:rPr>
          <w:spacing w:val="-12"/>
        </w:rPr>
        <w:t xml:space="preserve"> </w:t>
      </w:r>
      <w:r>
        <w:t xml:space="preserve">l’édification radiculaire et alvéolaire ou la formation d’une barrière apicale </w:t>
      </w:r>
      <w:r>
        <w:rPr>
          <w:b/>
          <w:sz w:val="18"/>
        </w:rPr>
        <w:t>(Simon and</w:t>
      </w:r>
      <w:r>
        <w:rPr>
          <w:b/>
          <w:spacing w:val="-1"/>
          <w:sz w:val="18"/>
        </w:rPr>
        <w:t xml:space="preserve"> </w:t>
      </w:r>
      <w:proofErr w:type="spellStart"/>
      <w:r>
        <w:rPr>
          <w:b/>
          <w:sz w:val="18"/>
        </w:rPr>
        <w:t>Aucler</w:t>
      </w:r>
      <w:proofErr w:type="spellEnd"/>
      <w:r>
        <w:rPr>
          <w:b/>
          <w:sz w:val="18"/>
        </w:rPr>
        <w:t xml:space="preserve"> 2014).</w:t>
      </w:r>
    </w:p>
    <w:p w:rsidR="00113CF2" w:rsidRDefault="00BE7242">
      <w:pPr>
        <w:pStyle w:val="Titre1"/>
        <w:numPr>
          <w:ilvl w:val="0"/>
          <w:numId w:val="28"/>
        </w:numPr>
        <w:tabs>
          <w:tab w:val="left" w:pos="565"/>
        </w:tabs>
        <w:spacing w:before="240"/>
        <w:ind w:left="565" w:hanging="283"/>
        <w:jc w:val="both"/>
      </w:pPr>
      <w:bookmarkStart w:id="2" w:name="_bookmark1"/>
      <w:bookmarkEnd w:id="2"/>
      <w:r>
        <w:rPr>
          <w:color w:val="C00000"/>
        </w:rPr>
        <w:t>Rappel</w:t>
      </w:r>
      <w:r>
        <w:rPr>
          <w:color w:val="C00000"/>
          <w:spacing w:val="-3"/>
        </w:rPr>
        <w:t xml:space="preserve"> </w:t>
      </w:r>
      <w:r>
        <w:rPr>
          <w:color w:val="C00000"/>
        </w:rPr>
        <w:t>sur</w:t>
      </w:r>
      <w:r>
        <w:rPr>
          <w:color w:val="C00000"/>
          <w:spacing w:val="-7"/>
        </w:rPr>
        <w:t xml:space="preserve"> </w:t>
      </w:r>
      <w:r>
        <w:rPr>
          <w:color w:val="C00000"/>
        </w:rPr>
        <w:t>les</w:t>
      </w:r>
      <w:r>
        <w:rPr>
          <w:color w:val="C00000"/>
          <w:spacing w:val="-6"/>
        </w:rPr>
        <w:t xml:space="preserve"> </w:t>
      </w:r>
      <w:r>
        <w:rPr>
          <w:color w:val="C00000"/>
        </w:rPr>
        <w:t>dents</w:t>
      </w:r>
      <w:r>
        <w:rPr>
          <w:color w:val="C00000"/>
          <w:spacing w:val="-4"/>
        </w:rPr>
        <w:t xml:space="preserve"> </w:t>
      </w:r>
      <w:r>
        <w:rPr>
          <w:color w:val="C00000"/>
        </w:rPr>
        <w:t>permanentes</w:t>
      </w:r>
      <w:r>
        <w:rPr>
          <w:color w:val="C00000"/>
          <w:spacing w:val="-3"/>
        </w:rPr>
        <w:t xml:space="preserve"> </w:t>
      </w:r>
      <w:r>
        <w:rPr>
          <w:color w:val="C00000"/>
          <w:spacing w:val="-2"/>
        </w:rPr>
        <w:t>immatures</w:t>
      </w:r>
    </w:p>
    <w:p w:rsidR="00113CF2" w:rsidRDefault="00BE7242">
      <w:pPr>
        <w:pStyle w:val="Titre1"/>
        <w:numPr>
          <w:ilvl w:val="1"/>
          <w:numId w:val="28"/>
        </w:numPr>
        <w:tabs>
          <w:tab w:val="left" w:pos="1000"/>
        </w:tabs>
        <w:spacing w:before="178"/>
        <w:jc w:val="both"/>
      </w:pPr>
      <w:bookmarkStart w:id="3" w:name="_bookmark2"/>
      <w:bookmarkEnd w:id="3"/>
      <w:r>
        <w:rPr>
          <w:color w:val="2E5395"/>
        </w:rPr>
        <w:t>Définition</w:t>
      </w:r>
      <w:r>
        <w:rPr>
          <w:color w:val="2E5395"/>
          <w:spacing w:val="-3"/>
        </w:rPr>
        <w:t xml:space="preserve"> </w:t>
      </w:r>
      <w:r>
        <w:rPr>
          <w:color w:val="2E5395"/>
        </w:rPr>
        <w:t>de</w:t>
      </w:r>
      <w:r>
        <w:rPr>
          <w:color w:val="2E5395"/>
          <w:spacing w:val="-4"/>
        </w:rPr>
        <w:t xml:space="preserve"> </w:t>
      </w:r>
      <w:r>
        <w:rPr>
          <w:color w:val="2E5395"/>
        </w:rPr>
        <w:t>la</w:t>
      </w:r>
      <w:r>
        <w:rPr>
          <w:color w:val="2E5395"/>
          <w:spacing w:val="-2"/>
        </w:rPr>
        <w:t xml:space="preserve"> </w:t>
      </w:r>
      <w:r>
        <w:rPr>
          <w:color w:val="2E5395"/>
        </w:rPr>
        <w:t>dent</w:t>
      </w:r>
      <w:r>
        <w:rPr>
          <w:color w:val="2E5395"/>
          <w:spacing w:val="-3"/>
        </w:rPr>
        <w:t xml:space="preserve"> </w:t>
      </w:r>
      <w:r>
        <w:rPr>
          <w:color w:val="2E5395"/>
        </w:rPr>
        <w:t>permanente</w:t>
      </w:r>
      <w:r>
        <w:rPr>
          <w:color w:val="2E5395"/>
          <w:spacing w:val="-4"/>
        </w:rPr>
        <w:t xml:space="preserve"> </w:t>
      </w:r>
      <w:r>
        <w:rPr>
          <w:color w:val="2E5395"/>
          <w:spacing w:val="-2"/>
        </w:rPr>
        <w:t>immature</w:t>
      </w:r>
    </w:p>
    <w:p w:rsidR="00113CF2" w:rsidRDefault="00BE7242">
      <w:pPr>
        <w:pStyle w:val="Corpsdetexte"/>
        <w:spacing w:before="137" w:line="360" w:lineRule="auto"/>
        <w:ind w:left="140" w:right="703"/>
        <w:jc w:val="both"/>
        <w:rPr>
          <w:b/>
          <w:sz w:val="20"/>
        </w:rPr>
      </w:pPr>
      <w:r>
        <w:t xml:space="preserve">Une dent permanente sur l’arcade est dite immature tant que la jonction cémento-dentinaire apicale n’est pas en place </w:t>
      </w:r>
      <w:r>
        <w:rPr>
          <w:b/>
          <w:sz w:val="20"/>
        </w:rPr>
        <w:t xml:space="preserve">(Simon and </w:t>
      </w:r>
      <w:proofErr w:type="spellStart"/>
      <w:r>
        <w:rPr>
          <w:b/>
          <w:sz w:val="20"/>
        </w:rPr>
        <w:t>Aucler</w:t>
      </w:r>
      <w:proofErr w:type="spellEnd"/>
      <w:r>
        <w:rPr>
          <w:b/>
          <w:sz w:val="20"/>
        </w:rPr>
        <w:t xml:space="preserve"> 2014).</w:t>
      </w:r>
    </w:p>
    <w:p w:rsidR="00113CF2" w:rsidRDefault="00BE7242">
      <w:pPr>
        <w:pStyle w:val="Corpsdetexte"/>
        <w:spacing w:before="161" w:line="360" w:lineRule="auto"/>
        <w:ind w:left="140" w:right="706"/>
        <w:jc w:val="both"/>
        <w:rPr>
          <w:b/>
          <w:sz w:val="20"/>
        </w:rPr>
      </w:pPr>
      <w:r>
        <w:t>Les dents font</w:t>
      </w:r>
      <w:r>
        <w:rPr>
          <w:spacing w:val="-1"/>
        </w:rPr>
        <w:t xml:space="preserve"> </w:t>
      </w:r>
      <w:r>
        <w:t>leur éruption sur</w:t>
      </w:r>
      <w:r>
        <w:rPr>
          <w:spacing w:val="-1"/>
        </w:rPr>
        <w:t xml:space="preserve"> </w:t>
      </w:r>
      <w:r>
        <w:t>l’arcade après que la</w:t>
      </w:r>
      <w:r>
        <w:rPr>
          <w:spacing w:val="-1"/>
        </w:rPr>
        <w:t xml:space="preserve"> </w:t>
      </w:r>
      <w:r>
        <w:t>racine</w:t>
      </w:r>
      <w:r>
        <w:rPr>
          <w:spacing w:val="-1"/>
        </w:rPr>
        <w:t xml:space="preserve"> </w:t>
      </w:r>
      <w:r>
        <w:t>ait atteint les</w:t>
      </w:r>
      <w:r>
        <w:rPr>
          <w:spacing w:val="-1"/>
        </w:rPr>
        <w:t xml:space="preserve"> </w:t>
      </w:r>
      <w:r>
        <w:t>2/3 de la</w:t>
      </w:r>
      <w:r>
        <w:rPr>
          <w:spacing w:val="-1"/>
        </w:rPr>
        <w:t xml:space="preserve"> </w:t>
      </w:r>
      <w:r>
        <w:t>longueur (stade</w:t>
      </w:r>
      <w:r>
        <w:rPr>
          <w:spacing w:val="-1"/>
        </w:rPr>
        <w:t xml:space="preserve"> </w:t>
      </w:r>
      <w:r>
        <w:t xml:space="preserve">8 de </w:t>
      </w:r>
      <w:proofErr w:type="spellStart"/>
      <w:r>
        <w:t>Nolla</w:t>
      </w:r>
      <w:proofErr w:type="spellEnd"/>
      <w:r>
        <w:t xml:space="preserve">) </w:t>
      </w:r>
      <w:r>
        <w:rPr>
          <w:b/>
          <w:sz w:val="20"/>
        </w:rPr>
        <w:t xml:space="preserve">(Simon and </w:t>
      </w:r>
      <w:proofErr w:type="spellStart"/>
      <w:r>
        <w:rPr>
          <w:b/>
          <w:sz w:val="20"/>
        </w:rPr>
        <w:t>Aucler</w:t>
      </w:r>
      <w:proofErr w:type="spellEnd"/>
      <w:r>
        <w:rPr>
          <w:b/>
          <w:sz w:val="20"/>
        </w:rPr>
        <w:t xml:space="preserve"> 2014).</w:t>
      </w:r>
    </w:p>
    <w:p w:rsidR="00113CF2" w:rsidRDefault="00BE7242">
      <w:pPr>
        <w:pStyle w:val="Corpsdetexte"/>
        <w:spacing w:before="160" w:line="360" w:lineRule="auto"/>
        <w:ind w:left="140" w:right="709"/>
        <w:jc w:val="both"/>
        <w:rPr>
          <w:b/>
          <w:sz w:val="20"/>
        </w:rPr>
      </w:pPr>
      <w:r>
        <w:t xml:space="preserve">Les dents permanentes immatures sont présentes à partir de la denture mixte (6 ans) jusqu’au début de la phase de denture adulte jeune (15ans). Une dent permanente immature présente certaines particularités histologiques, anatomiques et physiologiques </w:t>
      </w:r>
      <w:r>
        <w:rPr>
          <w:b/>
          <w:sz w:val="20"/>
        </w:rPr>
        <w:t>(Simon and</w:t>
      </w:r>
      <w:r>
        <w:rPr>
          <w:b/>
          <w:spacing w:val="-1"/>
          <w:sz w:val="20"/>
        </w:rPr>
        <w:t xml:space="preserve"> </w:t>
      </w:r>
      <w:proofErr w:type="spellStart"/>
      <w:r>
        <w:rPr>
          <w:b/>
          <w:sz w:val="20"/>
        </w:rPr>
        <w:t>Aucler</w:t>
      </w:r>
      <w:proofErr w:type="spellEnd"/>
      <w:r>
        <w:rPr>
          <w:b/>
          <w:sz w:val="20"/>
        </w:rPr>
        <w:t xml:space="preserve"> 2014).</w:t>
      </w:r>
    </w:p>
    <w:p w:rsidR="00113CF2" w:rsidRDefault="00BE7242">
      <w:pPr>
        <w:spacing w:before="161" w:line="360" w:lineRule="auto"/>
        <w:ind w:left="140" w:right="700"/>
        <w:jc w:val="both"/>
        <w:rPr>
          <w:b/>
          <w:sz w:val="20"/>
        </w:rPr>
      </w:pPr>
      <w:r>
        <w:rPr>
          <w:sz w:val="24"/>
        </w:rPr>
        <w:t>Une</w:t>
      </w:r>
      <w:r>
        <w:rPr>
          <w:spacing w:val="-15"/>
          <w:sz w:val="24"/>
        </w:rPr>
        <w:t xml:space="preserve"> </w:t>
      </w:r>
      <w:r>
        <w:rPr>
          <w:sz w:val="24"/>
        </w:rPr>
        <w:t>dent</w:t>
      </w:r>
      <w:r>
        <w:rPr>
          <w:spacing w:val="-11"/>
          <w:sz w:val="24"/>
        </w:rPr>
        <w:t xml:space="preserve"> </w:t>
      </w:r>
      <w:r>
        <w:rPr>
          <w:sz w:val="24"/>
        </w:rPr>
        <w:t>est</w:t>
      </w:r>
      <w:r>
        <w:rPr>
          <w:spacing w:val="-11"/>
          <w:sz w:val="24"/>
        </w:rPr>
        <w:t xml:space="preserve"> </w:t>
      </w:r>
      <w:r>
        <w:rPr>
          <w:sz w:val="24"/>
        </w:rPr>
        <w:t>dite</w:t>
      </w:r>
      <w:r>
        <w:rPr>
          <w:spacing w:val="-11"/>
          <w:sz w:val="24"/>
        </w:rPr>
        <w:t xml:space="preserve"> </w:t>
      </w:r>
      <w:r>
        <w:rPr>
          <w:sz w:val="24"/>
        </w:rPr>
        <w:t>immature</w:t>
      </w:r>
      <w:r>
        <w:rPr>
          <w:spacing w:val="-13"/>
          <w:sz w:val="24"/>
        </w:rPr>
        <w:t xml:space="preserve"> </w:t>
      </w:r>
      <w:r>
        <w:rPr>
          <w:sz w:val="24"/>
        </w:rPr>
        <w:t>depuis</w:t>
      </w:r>
      <w:r>
        <w:rPr>
          <w:spacing w:val="-11"/>
          <w:sz w:val="24"/>
        </w:rPr>
        <w:t xml:space="preserve"> </w:t>
      </w:r>
      <w:r>
        <w:rPr>
          <w:sz w:val="24"/>
        </w:rPr>
        <w:t>son</w:t>
      </w:r>
      <w:r>
        <w:rPr>
          <w:spacing w:val="-12"/>
          <w:sz w:val="24"/>
        </w:rPr>
        <w:t xml:space="preserve"> </w:t>
      </w:r>
      <w:r>
        <w:rPr>
          <w:sz w:val="24"/>
        </w:rPr>
        <w:t>éruption</w:t>
      </w:r>
      <w:r>
        <w:rPr>
          <w:spacing w:val="-12"/>
          <w:sz w:val="24"/>
        </w:rPr>
        <w:t xml:space="preserve"> </w:t>
      </w:r>
      <w:r>
        <w:rPr>
          <w:sz w:val="24"/>
        </w:rPr>
        <w:t>jusqu’à</w:t>
      </w:r>
      <w:r>
        <w:rPr>
          <w:spacing w:val="-14"/>
          <w:sz w:val="24"/>
        </w:rPr>
        <w:t xml:space="preserve"> </w:t>
      </w:r>
      <w:r>
        <w:rPr>
          <w:sz w:val="24"/>
        </w:rPr>
        <w:t>l’édification</w:t>
      </w:r>
      <w:r>
        <w:rPr>
          <w:spacing w:val="-10"/>
          <w:sz w:val="24"/>
        </w:rPr>
        <w:t xml:space="preserve"> </w:t>
      </w:r>
      <w:r>
        <w:rPr>
          <w:sz w:val="24"/>
        </w:rPr>
        <w:t>complète</w:t>
      </w:r>
      <w:r>
        <w:rPr>
          <w:spacing w:val="-13"/>
          <w:sz w:val="24"/>
        </w:rPr>
        <w:t xml:space="preserve"> </w:t>
      </w:r>
      <w:r>
        <w:rPr>
          <w:sz w:val="24"/>
        </w:rPr>
        <w:t>de</w:t>
      </w:r>
      <w:r>
        <w:rPr>
          <w:spacing w:val="-13"/>
          <w:sz w:val="24"/>
        </w:rPr>
        <w:t xml:space="preserve"> </w:t>
      </w:r>
      <w:r>
        <w:rPr>
          <w:sz w:val="24"/>
        </w:rPr>
        <w:t>l’apex</w:t>
      </w:r>
      <w:r>
        <w:rPr>
          <w:spacing w:val="-5"/>
          <w:sz w:val="24"/>
        </w:rPr>
        <w:t xml:space="preserve"> </w:t>
      </w:r>
      <w:r>
        <w:rPr>
          <w:b/>
          <w:sz w:val="16"/>
        </w:rPr>
        <w:t>(Simon</w:t>
      </w:r>
      <w:r>
        <w:rPr>
          <w:b/>
          <w:spacing w:val="-9"/>
          <w:sz w:val="16"/>
        </w:rPr>
        <w:t xml:space="preserve"> </w:t>
      </w:r>
      <w:r>
        <w:rPr>
          <w:b/>
          <w:sz w:val="16"/>
        </w:rPr>
        <w:t>and</w:t>
      </w:r>
      <w:r>
        <w:rPr>
          <w:b/>
          <w:spacing w:val="-10"/>
          <w:sz w:val="16"/>
        </w:rPr>
        <w:t xml:space="preserve"> </w:t>
      </w:r>
      <w:proofErr w:type="spellStart"/>
      <w:r>
        <w:rPr>
          <w:b/>
          <w:sz w:val="16"/>
        </w:rPr>
        <w:t>Aucler</w:t>
      </w:r>
      <w:proofErr w:type="spellEnd"/>
      <w:r>
        <w:rPr>
          <w:b/>
          <w:spacing w:val="40"/>
          <w:sz w:val="16"/>
        </w:rPr>
        <w:t xml:space="preserve"> </w:t>
      </w:r>
      <w:r>
        <w:rPr>
          <w:b/>
          <w:sz w:val="16"/>
        </w:rPr>
        <w:t xml:space="preserve">2014). </w:t>
      </w:r>
      <w:r>
        <w:rPr>
          <w:sz w:val="24"/>
        </w:rPr>
        <w:t xml:space="preserve">Toute lésion de cette zone, entraînera l’arrêt de la formation apicale </w:t>
      </w:r>
      <w:r>
        <w:rPr>
          <w:b/>
          <w:sz w:val="20"/>
        </w:rPr>
        <w:t>(Simon and</w:t>
      </w:r>
      <w:r>
        <w:rPr>
          <w:b/>
          <w:spacing w:val="-8"/>
          <w:sz w:val="20"/>
        </w:rPr>
        <w:t xml:space="preserve"> </w:t>
      </w:r>
      <w:proofErr w:type="spellStart"/>
      <w:r>
        <w:rPr>
          <w:b/>
          <w:sz w:val="20"/>
        </w:rPr>
        <w:t>Aucler</w:t>
      </w:r>
      <w:proofErr w:type="spellEnd"/>
      <w:r>
        <w:rPr>
          <w:b/>
          <w:sz w:val="20"/>
        </w:rPr>
        <w:t xml:space="preserve"> 2014).</w:t>
      </w:r>
    </w:p>
    <w:p w:rsidR="00113CF2" w:rsidRDefault="00BE7242">
      <w:pPr>
        <w:pStyle w:val="Corpsdetexte"/>
        <w:spacing w:before="158"/>
        <w:ind w:left="140"/>
        <w:jc w:val="both"/>
      </w:pPr>
      <w:r>
        <w:t>On</w:t>
      </w:r>
      <w:r>
        <w:rPr>
          <w:spacing w:val="13"/>
        </w:rPr>
        <w:t xml:space="preserve"> </w:t>
      </w:r>
      <w:r>
        <w:t>admet</w:t>
      </w:r>
      <w:r>
        <w:rPr>
          <w:spacing w:val="15"/>
        </w:rPr>
        <w:t xml:space="preserve"> </w:t>
      </w:r>
      <w:r>
        <w:t>que</w:t>
      </w:r>
      <w:r>
        <w:rPr>
          <w:spacing w:val="14"/>
        </w:rPr>
        <w:t xml:space="preserve"> </w:t>
      </w:r>
      <w:r>
        <w:t>l’apex</w:t>
      </w:r>
      <w:r>
        <w:rPr>
          <w:spacing w:val="16"/>
        </w:rPr>
        <w:t xml:space="preserve"> </w:t>
      </w:r>
      <w:r>
        <w:t>radiculaire</w:t>
      </w:r>
      <w:r>
        <w:rPr>
          <w:spacing w:val="14"/>
        </w:rPr>
        <w:t xml:space="preserve"> </w:t>
      </w:r>
      <w:r>
        <w:t>est</w:t>
      </w:r>
      <w:r>
        <w:rPr>
          <w:spacing w:val="16"/>
        </w:rPr>
        <w:t xml:space="preserve"> </w:t>
      </w:r>
      <w:r>
        <w:t>complètement</w:t>
      </w:r>
      <w:r>
        <w:rPr>
          <w:spacing w:val="16"/>
        </w:rPr>
        <w:t xml:space="preserve"> </w:t>
      </w:r>
      <w:r>
        <w:t>formé</w:t>
      </w:r>
      <w:r>
        <w:rPr>
          <w:spacing w:val="16"/>
        </w:rPr>
        <w:t xml:space="preserve"> </w:t>
      </w:r>
      <w:r>
        <w:t>environ</w:t>
      </w:r>
      <w:r>
        <w:rPr>
          <w:spacing w:val="15"/>
        </w:rPr>
        <w:t xml:space="preserve"> </w:t>
      </w:r>
      <w:r>
        <w:t>3</w:t>
      </w:r>
      <w:r>
        <w:rPr>
          <w:spacing w:val="15"/>
        </w:rPr>
        <w:t xml:space="preserve"> </w:t>
      </w:r>
      <w:r>
        <w:t>ans</w:t>
      </w:r>
      <w:r>
        <w:rPr>
          <w:spacing w:val="18"/>
        </w:rPr>
        <w:t xml:space="preserve"> </w:t>
      </w:r>
      <w:r>
        <w:t>après</w:t>
      </w:r>
      <w:r>
        <w:rPr>
          <w:spacing w:val="16"/>
        </w:rPr>
        <w:t xml:space="preserve"> </w:t>
      </w:r>
      <w:r>
        <w:t>l’éruption</w:t>
      </w:r>
      <w:r>
        <w:rPr>
          <w:spacing w:val="15"/>
        </w:rPr>
        <w:t xml:space="preserve"> </w:t>
      </w:r>
      <w:r>
        <w:t>de</w:t>
      </w:r>
      <w:r>
        <w:rPr>
          <w:spacing w:val="14"/>
        </w:rPr>
        <w:t xml:space="preserve"> </w:t>
      </w:r>
      <w:r>
        <w:t>la</w:t>
      </w:r>
      <w:r>
        <w:rPr>
          <w:spacing w:val="16"/>
        </w:rPr>
        <w:t xml:space="preserve"> </w:t>
      </w:r>
      <w:r>
        <w:rPr>
          <w:spacing w:val="-4"/>
        </w:rPr>
        <w:t>dent</w:t>
      </w:r>
    </w:p>
    <w:p w:rsidR="00113CF2" w:rsidRDefault="00BE7242">
      <w:pPr>
        <w:spacing w:before="141"/>
        <w:ind w:left="140"/>
        <w:jc w:val="both"/>
        <w:rPr>
          <w:b/>
          <w:sz w:val="20"/>
        </w:rPr>
      </w:pPr>
      <w:r>
        <w:rPr>
          <w:b/>
          <w:noProof/>
          <w:sz w:val="20"/>
        </w:rPr>
        <w:drawing>
          <wp:anchor distT="0" distB="0" distL="0" distR="0" simplePos="0" relativeHeight="15730688" behindDoc="0" locked="0" layoutInCell="1" allowOverlap="1">
            <wp:simplePos x="0" y="0"/>
            <wp:positionH relativeFrom="page">
              <wp:posOffset>899794</wp:posOffset>
            </wp:positionH>
            <wp:positionV relativeFrom="paragraph">
              <wp:posOffset>584997</wp:posOffset>
            </wp:positionV>
            <wp:extent cx="2586355" cy="235077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2586355" cy="2350770"/>
                    </a:xfrm>
                    <a:prstGeom prst="rect">
                      <a:avLst/>
                    </a:prstGeom>
                  </pic:spPr>
                </pic:pic>
              </a:graphicData>
            </a:graphic>
          </wp:anchor>
        </w:drawing>
      </w:r>
      <w:r>
        <w:rPr>
          <w:b/>
          <w:sz w:val="20"/>
        </w:rPr>
        <w:t>(Simon</w:t>
      </w:r>
      <w:r>
        <w:rPr>
          <w:b/>
          <w:spacing w:val="-10"/>
          <w:sz w:val="20"/>
        </w:rPr>
        <w:t xml:space="preserve"> </w:t>
      </w:r>
      <w:r>
        <w:rPr>
          <w:b/>
          <w:sz w:val="20"/>
        </w:rPr>
        <w:t>and</w:t>
      </w:r>
      <w:r>
        <w:rPr>
          <w:b/>
          <w:spacing w:val="-13"/>
          <w:sz w:val="20"/>
        </w:rPr>
        <w:t xml:space="preserve"> </w:t>
      </w:r>
      <w:proofErr w:type="spellStart"/>
      <w:r>
        <w:rPr>
          <w:b/>
          <w:sz w:val="20"/>
        </w:rPr>
        <w:t>Aucler</w:t>
      </w:r>
      <w:proofErr w:type="spellEnd"/>
      <w:r>
        <w:rPr>
          <w:b/>
          <w:spacing w:val="-9"/>
          <w:sz w:val="20"/>
        </w:rPr>
        <w:t xml:space="preserve"> </w:t>
      </w:r>
      <w:r>
        <w:rPr>
          <w:b/>
          <w:spacing w:val="-2"/>
          <w:sz w:val="20"/>
        </w:rPr>
        <w:t>2014).</w:t>
      </w: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spacing w:before="40"/>
        <w:rPr>
          <w:b/>
          <w:sz w:val="20"/>
        </w:rPr>
      </w:pPr>
    </w:p>
    <w:p w:rsidR="00113CF2" w:rsidRDefault="00BE7242">
      <w:pPr>
        <w:spacing w:line="242" w:lineRule="auto"/>
        <w:ind w:left="4723" w:right="1035" w:firstLine="1"/>
        <w:jc w:val="center"/>
      </w:pPr>
      <w:r>
        <w:rPr>
          <w:b/>
          <w:color w:val="0D0D0D"/>
        </w:rPr>
        <w:t>Figure 1 :</w:t>
      </w:r>
      <w:r>
        <w:rPr>
          <w:b/>
          <w:color w:val="0D0D0D"/>
          <w:spacing w:val="40"/>
        </w:rPr>
        <w:t xml:space="preserve"> </w:t>
      </w:r>
      <w:r>
        <w:rPr>
          <w:color w:val="0D0D0D"/>
        </w:rPr>
        <w:t>Radiographie d'une première molaire permanente</w:t>
      </w:r>
      <w:r>
        <w:rPr>
          <w:color w:val="0D0D0D"/>
          <w:spacing w:val="-4"/>
        </w:rPr>
        <w:t xml:space="preserve"> </w:t>
      </w:r>
      <w:r>
        <w:rPr>
          <w:color w:val="0D0D0D"/>
        </w:rPr>
        <w:t>mandibulaire</w:t>
      </w:r>
      <w:r>
        <w:rPr>
          <w:color w:val="0D0D0D"/>
          <w:spacing w:val="-2"/>
        </w:rPr>
        <w:t xml:space="preserve"> </w:t>
      </w:r>
      <w:r>
        <w:rPr>
          <w:color w:val="0D0D0D"/>
        </w:rPr>
        <w:t>fortement</w:t>
      </w:r>
      <w:r>
        <w:rPr>
          <w:color w:val="0D0D0D"/>
          <w:spacing w:val="-4"/>
        </w:rPr>
        <w:t xml:space="preserve"> </w:t>
      </w:r>
      <w:r>
        <w:rPr>
          <w:color w:val="0D0D0D"/>
        </w:rPr>
        <w:t>cariée</w:t>
      </w:r>
      <w:r>
        <w:rPr>
          <w:color w:val="0D0D0D"/>
          <w:spacing w:val="-4"/>
        </w:rPr>
        <w:t xml:space="preserve"> </w:t>
      </w:r>
      <w:r>
        <w:rPr>
          <w:color w:val="0D0D0D"/>
        </w:rPr>
        <w:t>et</w:t>
      </w:r>
      <w:r>
        <w:rPr>
          <w:color w:val="0D0D0D"/>
          <w:spacing w:val="-3"/>
        </w:rPr>
        <w:t xml:space="preserve"> </w:t>
      </w:r>
      <w:r>
        <w:rPr>
          <w:color w:val="0D0D0D"/>
        </w:rPr>
        <w:t>abcédée avec</w:t>
      </w:r>
      <w:r>
        <w:rPr>
          <w:color w:val="0D0D0D"/>
          <w:spacing w:val="-8"/>
        </w:rPr>
        <w:t xml:space="preserve"> </w:t>
      </w:r>
      <w:r>
        <w:rPr>
          <w:color w:val="0D0D0D"/>
        </w:rPr>
        <w:t>une</w:t>
      </w:r>
      <w:r>
        <w:rPr>
          <w:color w:val="0D0D0D"/>
          <w:spacing w:val="-8"/>
        </w:rPr>
        <w:t xml:space="preserve"> </w:t>
      </w:r>
      <w:r>
        <w:rPr>
          <w:color w:val="0D0D0D"/>
        </w:rPr>
        <w:t>grande</w:t>
      </w:r>
      <w:r>
        <w:rPr>
          <w:color w:val="0D0D0D"/>
          <w:spacing w:val="-10"/>
        </w:rPr>
        <w:t xml:space="preserve"> </w:t>
      </w:r>
      <w:proofErr w:type="spellStart"/>
      <w:r>
        <w:rPr>
          <w:color w:val="0D0D0D"/>
        </w:rPr>
        <w:t>radiotransparence</w:t>
      </w:r>
      <w:proofErr w:type="spellEnd"/>
      <w:r>
        <w:rPr>
          <w:color w:val="0D0D0D"/>
          <w:spacing w:val="-8"/>
        </w:rPr>
        <w:t xml:space="preserve"> </w:t>
      </w:r>
      <w:proofErr w:type="spellStart"/>
      <w:r>
        <w:rPr>
          <w:color w:val="0D0D0D"/>
        </w:rPr>
        <w:t>périapicale</w:t>
      </w:r>
      <w:proofErr w:type="spellEnd"/>
      <w:r>
        <w:rPr>
          <w:color w:val="0D0D0D"/>
          <w:spacing w:val="-8"/>
        </w:rPr>
        <w:t xml:space="preserve"> </w:t>
      </w:r>
      <w:r>
        <w:rPr>
          <w:color w:val="0D0D0D"/>
        </w:rPr>
        <w:t>diffuse au niveau de la racine distale immature.</w:t>
      </w:r>
    </w:p>
    <w:p w:rsidR="00113CF2" w:rsidRDefault="00BE7242">
      <w:pPr>
        <w:spacing w:before="191" w:line="264" w:lineRule="auto"/>
        <w:ind w:left="4742" w:right="1050"/>
        <w:jc w:val="center"/>
        <w:rPr>
          <w:sz w:val="18"/>
        </w:rPr>
      </w:pPr>
      <w:r>
        <w:rPr>
          <w:color w:val="0D0D0D"/>
          <w:sz w:val="18"/>
        </w:rPr>
        <w:t>Source</w:t>
      </w:r>
      <w:r>
        <w:rPr>
          <w:color w:val="0D0D0D"/>
          <w:spacing w:val="-12"/>
          <w:sz w:val="18"/>
        </w:rPr>
        <w:t xml:space="preserve"> </w:t>
      </w:r>
      <w:r>
        <w:rPr>
          <w:color w:val="0D0D0D"/>
          <w:sz w:val="18"/>
        </w:rPr>
        <w:t>:</w:t>
      </w:r>
      <w:r>
        <w:rPr>
          <w:color w:val="0D0D0D"/>
          <w:spacing w:val="-11"/>
          <w:sz w:val="18"/>
        </w:rPr>
        <w:t xml:space="preserve"> </w:t>
      </w:r>
      <w:r>
        <w:rPr>
          <w:color w:val="0D0D0D"/>
          <w:sz w:val="18"/>
        </w:rPr>
        <w:t>KOTSANOS,</w:t>
      </w:r>
      <w:r>
        <w:rPr>
          <w:color w:val="0D0D0D"/>
          <w:spacing w:val="-11"/>
          <w:sz w:val="18"/>
        </w:rPr>
        <w:t xml:space="preserve"> </w:t>
      </w:r>
      <w:r>
        <w:rPr>
          <w:color w:val="0D0D0D"/>
          <w:sz w:val="18"/>
        </w:rPr>
        <w:t>Nikolaos,</w:t>
      </w:r>
      <w:r>
        <w:rPr>
          <w:color w:val="0D0D0D"/>
          <w:spacing w:val="-11"/>
          <w:sz w:val="18"/>
        </w:rPr>
        <w:t xml:space="preserve"> </w:t>
      </w:r>
      <w:r>
        <w:rPr>
          <w:color w:val="0D0D0D"/>
          <w:sz w:val="18"/>
        </w:rPr>
        <w:t>SARNAT,</w:t>
      </w:r>
      <w:r>
        <w:rPr>
          <w:color w:val="0D0D0D"/>
          <w:spacing w:val="-12"/>
          <w:sz w:val="18"/>
        </w:rPr>
        <w:t xml:space="preserve"> </w:t>
      </w:r>
      <w:proofErr w:type="spellStart"/>
      <w:r>
        <w:rPr>
          <w:color w:val="0D0D0D"/>
          <w:sz w:val="18"/>
        </w:rPr>
        <w:t>Haim</w:t>
      </w:r>
      <w:proofErr w:type="spellEnd"/>
      <w:r>
        <w:rPr>
          <w:color w:val="0D0D0D"/>
          <w:sz w:val="18"/>
        </w:rPr>
        <w:t>,</w:t>
      </w:r>
      <w:r>
        <w:rPr>
          <w:color w:val="0D0D0D"/>
          <w:spacing w:val="-11"/>
          <w:sz w:val="18"/>
        </w:rPr>
        <w:t xml:space="preserve"> </w:t>
      </w:r>
      <w:r>
        <w:rPr>
          <w:color w:val="0D0D0D"/>
          <w:sz w:val="18"/>
        </w:rPr>
        <w:t>et</w:t>
      </w:r>
      <w:r>
        <w:rPr>
          <w:color w:val="0D0D0D"/>
          <w:spacing w:val="-11"/>
          <w:sz w:val="18"/>
        </w:rPr>
        <w:t xml:space="preserve"> </w:t>
      </w:r>
      <w:r>
        <w:rPr>
          <w:color w:val="0D0D0D"/>
          <w:sz w:val="18"/>
        </w:rPr>
        <w:t xml:space="preserve">PARK, </w:t>
      </w:r>
      <w:proofErr w:type="spellStart"/>
      <w:r>
        <w:rPr>
          <w:color w:val="0D0D0D"/>
          <w:sz w:val="18"/>
        </w:rPr>
        <w:t>Kitae</w:t>
      </w:r>
      <w:proofErr w:type="spellEnd"/>
      <w:r>
        <w:rPr>
          <w:color w:val="0D0D0D"/>
          <w:sz w:val="18"/>
        </w:rPr>
        <w:t xml:space="preserve"> (</w:t>
      </w:r>
      <w:proofErr w:type="spellStart"/>
      <w:r>
        <w:rPr>
          <w:color w:val="0D0D0D"/>
          <w:sz w:val="18"/>
        </w:rPr>
        <w:t>ed</w:t>
      </w:r>
      <w:proofErr w:type="spellEnd"/>
      <w:r>
        <w:rPr>
          <w:color w:val="0D0D0D"/>
          <w:sz w:val="18"/>
        </w:rPr>
        <w:t xml:space="preserve">.). </w:t>
      </w:r>
      <w:proofErr w:type="spellStart"/>
      <w:r>
        <w:rPr>
          <w:i/>
          <w:color w:val="0D0D0D"/>
          <w:sz w:val="18"/>
        </w:rPr>
        <w:t>Pediatric</w:t>
      </w:r>
      <w:proofErr w:type="spellEnd"/>
      <w:r>
        <w:rPr>
          <w:i/>
          <w:color w:val="0D0D0D"/>
          <w:sz w:val="18"/>
        </w:rPr>
        <w:t xml:space="preserve"> </w:t>
      </w:r>
      <w:proofErr w:type="spellStart"/>
      <w:r>
        <w:rPr>
          <w:i/>
          <w:color w:val="0D0D0D"/>
          <w:sz w:val="18"/>
        </w:rPr>
        <w:t>Dentistry</w:t>
      </w:r>
      <w:proofErr w:type="spellEnd"/>
      <w:r>
        <w:rPr>
          <w:color w:val="0D0D0D"/>
          <w:sz w:val="18"/>
        </w:rPr>
        <w:t>. Springer Nature, 2022.</w:t>
      </w:r>
    </w:p>
    <w:p w:rsidR="00113CF2" w:rsidRDefault="00113CF2">
      <w:pPr>
        <w:spacing w:line="264" w:lineRule="auto"/>
        <w:jc w:val="center"/>
        <w:rPr>
          <w:sz w:val="18"/>
        </w:rPr>
        <w:sectPr w:rsidR="00113CF2">
          <w:pgSz w:w="11910" w:h="16840"/>
          <w:pgMar w:top="1320" w:right="425" w:bottom="280" w:left="992" w:header="720" w:footer="720" w:gutter="0"/>
          <w:cols w:space="720"/>
        </w:sectPr>
      </w:pPr>
    </w:p>
    <w:p w:rsidR="00113CF2" w:rsidRDefault="00BE7242">
      <w:pPr>
        <w:pStyle w:val="Titre1"/>
        <w:numPr>
          <w:ilvl w:val="1"/>
          <w:numId w:val="28"/>
        </w:numPr>
        <w:tabs>
          <w:tab w:val="left" w:pos="1000"/>
        </w:tabs>
        <w:spacing w:before="76"/>
      </w:pPr>
      <w:bookmarkStart w:id="4" w:name="_bookmark3"/>
      <w:bookmarkEnd w:id="4"/>
      <w:r>
        <w:rPr>
          <w:color w:val="2E5395"/>
        </w:rPr>
        <w:lastRenderedPageBreak/>
        <w:t>Caractéristiques</w:t>
      </w:r>
      <w:r>
        <w:rPr>
          <w:color w:val="2E5395"/>
          <w:spacing w:val="-6"/>
        </w:rPr>
        <w:t xml:space="preserve"> </w:t>
      </w:r>
      <w:r>
        <w:rPr>
          <w:color w:val="2E5395"/>
        </w:rPr>
        <w:t>des</w:t>
      </w:r>
      <w:r>
        <w:rPr>
          <w:color w:val="2E5395"/>
          <w:spacing w:val="-5"/>
        </w:rPr>
        <w:t xml:space="preserve"> </w:t>
      </w:r>
      <w:r>
        <w:rPr>
          <w:color w:val="2E5395"/>
        </w:rPr>
        <w:t>dents</w:t>
      </w:r>
      <w:r>
        <w:rPr>
          <w:color w:val="2E5395"/>
          <w:spacing w:val="-6"/>
        </w:rPr>
        <w:t xml:space="preserve"> </w:t>
      </w:r>
      <w:r>
        <w:rPr>
          <w:color w:val="2E5395"/>
        </w:rPr>
        <w:t>permanentes</w:t>
      </w:r>
      <w:r>
        <w:rPr>
          <w:color w:val="2E5395"/>
          <w:spacing w:val="-5"/>
        </w:rPr>
        <w:t xml:space="preserve"> </w:t>
      </w:r>
      <w:r>
        <w:rPr>
          <w:color w:val="2E5395"/>
          <w:spacing w:val="-2"/>
        </w:rPr>
        <w:t>immatures</w:t>
      </w:r>
    </w:p>
    <w:p w:rsidR="00113CF2" w:rsidRDefault="00BE7242">
      <w:pPr>
        <w:pStyle w:val="Corpsdetexte"/>
        <w:tabs>
          <w:tab w:val="left" w:pos="714"/>
          <w:tab w:val="left" w:pos="1448"/>
          <w:tab w:val="left" w:pos="2892"/>
          <w:tab w:val="left" w:pos="4132"/>
          <w:tab w:val="left" w:pos="5348"/>
          <w:tab w:val="left" w:pos="6442"/>
          <w:tab w:val="left" w:pos="8164"/>
          <w:tab w:val="left" w:pos="9603"/>
        </w:tabs>
        <w:spacing w:before="140" w:line="360" w:lineRule="auto"/>
        <w:ind w:left="140" w:right="713"/>
      </w:pPr>
      <w:r>
        <w:rPr>
          <w:spacing w:val="-4"/>
        </w:rPr>
        <w:t>Les</w:t>
      </w:r>
      <w:r>
        <w:tab/>
      </w:r>
      <w:r>
        <w:rPr>
          <w:spacing w:val="-2"/>
        </w:rPr>
        <w:t>dents</w:t>
      </w:r>
      <w:r>
        <w:tab/>
      </w:r>
      <w:r>
        <w:rPr>
          <w:spacing w:val="-2"/>
        </w:rPr>
        <w:t>permanentes</w:t>
      </w:r>
      <w:r>
        <w:tab/>
      </w:r>
      <w:r>
        <w:rPr>
          <w:spacing w:val="-2"/>
        </w:rPr>
        <w:t>immatures</w:t>
      </w:r>
      <w:r>
        <w:tab/>
      </w:r>
      <w:r>
        <w:rPr>
          <w:spacing w:val="-2"/>
        </w:rPr>
        <w:t>présentent</w:t>
      </w:r>
      <w:r>
        <w:tab/>
      </w:r>
      <w:r>
        <w:rPr>
          <w:spacing w:val="-2"/>
        </w:rPr>
        <w:t>plusieurs</w:t>
      </w:r>
      <w:r>
        <w:tab/>
      </w:r>
      <w:r>
        <w:rPr>
          <w:spacing w:val="-2"/>
        </w:rPr>
        <w:t>caractéristiques</w:t>
      </w:r>
      <w:r>
        <w:tab/>
      </w:r>
      <w:r>
        <w:rPr>
          <w:spacing w:val="-2"/>
        </w:rPr>
        <w:t>anatomiques</w:t>
      </w:r>
      <w:r>
        <w:tab/>
      </w:r>
      <w:r>
        <w:rPr>
          <w:spacing w:val="-6"/>
        </w:rPr>
        <w:t xml:space="preserve">et </w:t>
      </w:r>
      <w:r>
        <w:t>physiologiques distinctives qui influencent leur prise en charge clinique :</w:t>
      </w:r>
    </w:p>
    <w:p w:rsidR="00113CF2" w:rsidRDefault="00BE7242">
      <w:pPr>
        <w:pStyle w:val="Paragraphedeliste"/>
        <w:numPr>
          <w:ilvl w:val="0"/>
          <w:numId w:val="27"/>
        </w:numPr>
        <w:tabs>
          <w:tab w:val="left" w:pos="860"/>
        </w:tabs>
        <w:spacing w:before="161"/>
        <w:ind w:left="860" w:hanging="359"/>
        <w:rPr>
          <w:sz w:val="24"/>
        </w:rPr>
      </w:pPr>
      <w:r>
        <w:rPr>
          <w:sz w:val="24"/>
        </w:rPr>
        <w:t>Immaturité</w:t>
      </w:r>
      <w:r>
        <w:rPr>
          <w:spacing w:val="-4"/>
          <w:sz w:val="24"/>
        </w:rPr>
        <w:t xml:space="preserve"> </w:t>
      </w:r>
      <w:proofErr w:type="spellStart"/>
      <w:r>
        <w:rPr>
          <w:spacing w:val="-2"/>
          <w:sz w:val="24"/>
        </w:rPr>
        <w:t>amélaire</w:t>
      </w:r>
      <w:proofErr w:type="spellEnd"/>
      <w:r>
        <w:rPr>
          <w:spacing w:val="-2"/>
          <w:sz w:val="24"/>
        </w:rPr>
        <w:t>.</w:t>
      </w:r>
    </w:p>
    <w:p w:rsidR="00113CF2" w:rsidRDefault="00BE7242">
      <w:pPr>
        <w:pStyle w:val="Paragraphedeliste"/>
        <w:numPr>
          <w:ilvl w:val="0"/>
          <w:numId w:val="27"/>
        </w:numPr>
        <w:tabs>
          <w:tab w:val="left" w:pos="860"/>
        </w:tabs>
        <w:spacing w:before="158"/>
        <w:ind w:left="860" w:hanging="359"/>
        <w:rPr>
          <w:sz w:val="24"/>
        </w:rPr>
      </w:pPr>
      <w:r>
        <w:rPr>
          <w:sz w:val="24"/>
        </w:rPr>
        <w:t>Des</w:t>
      </w:r>
      <w:r>
        <w:rPr>
          <w:spacing w:val="-2"/>
          <w:sz w:val="24"/>
        </w:rPr>
        <w:t xml:space="preserve"> </w:t>
      </w:r>
      <w:proofErr w:type="spellStart"/>
      <w:r>
        <w:rPr>
          <w:sz w:val="24"/>
        </w:rPr>
        <w:t>tubuli</w:t>
      </w:r>
      <w:proofErr w:type="spellEnd"/>
      <w:r>
        <w:rPr>
          <w:spacing w:val="-1"/>
          <w:sz w:val="24"/>
        </w:rPr>
        <w:t xml:space="preserve"> </w:t>
      </w:r>
      <w:r>
        <w:rPr>
          <w:sz w:val="24"/>
        </w:rPr>
        <w:t>dentinaire</w:t>
      </w:r>
      <w:r>
        <w:rPr>
          <w:spacing w:val="-3"/>
          <w:sz w:val="24"/>
        </w:rPr>
        <w:t xml:space="preserve"> </w:t>
      </w:r>
      <w:r>
        <w:rPr>
          <w:sz w:val="24"/>
        </w:rPr>
        <w:t>largement</w:t>
      </w:r>
      <w:r>
        <w:rPr>
          <w:spacing w:val="-1"/>
          <w:sz w:val="24"/>
        </w:rPr>
        <w:t xml:space="preserve"> </w:t>
      </w:r>
      <w:r>
        <w:rPr>
          <w:spacing w:val="-2"/>
          <w:sz w:val="24"/>
        </w:rPr>
        <w:t>ouverts.</w:t>
      </w:r>
    </w:p>
    <w:p w:rsidR="00113CF2" w:rsidRDefault="00BE7242">
      <w:pPr>
        <w:pStyle w:val="Paragraphedeliste"/>
        <w:numPr>
          <w:ilvl w:val="0"/>
          <w:numId w:val="27"/>
        </w:numPr>
        <w:tabs>
          <w:tab w:val="left" w:pos="860"/>
        </w:tabs>
        <w:spacing w:before="161"/>
        <w:ind w:left="860" w:hanging="359"/>
        <w:rPr>
          <w:sz w:val="24"/>
        </w:rPr>
      </w:pPr>
      <w:r>
        <w:rPr>
          <w:sz w:val="24"/>
        </w:rPr>
        <w:t>Un</w:t>
      </w:r>
      <w:r>
        <w:rPr>
          <w:spacing w:val="-1"/>
          <w:sz w:val="24"/>
        </w:rPr>
        <w:t xml:space="preserve"> </w:t>
      </w:r>
      <w:r>
        <w:rPr>
          <w:sz w:val="24"/>
        </w:rPr>
        <w:t>volume pulpaire</w:t>
      </w:r>
      <w:r>
        <w:rPr>
          <w:spacing w:val="-2"/>
          <w:sz w:val="24"/>
        </w:rPr>
        <w:t xml:space="preserve"> important.</w:t>
      </w:r>
    </w:p>
    <w:p w:rsidR="00113CF2" w:rsidRDefault="00BE7242">
      <w:pPr>
        <w:pStyle w:val="Paragraphedeliste"/>
        <w:numPr>
          <w:ilvl w:val="0"/>
          <w:numId w:val="27"/>
        </w:numPr>
        <w:tabs>
          <w:tab w:val="left" w:pos="860"/>
        </w:tabs>
        <w:spacing w:before="161"/>
        <w:ind w:left="860" w:hanging="359"/>
        <w:rPr>
          <w:sz w:val="24"/>
        </w:rPr>
      </w:pPr>
      <w:r>
        <w:rPr>
          <w:sz w:val="24"/>
        </w:rPr>
        <w:t>Une</w:t>
      </w:r>
      <w:r>
        <w:rPr>
          <w:spacing w:val="-3"/>
          <w:sz w:val="24"/>
        </w:rPr>
        <w:t xml:space="preserve"> </w:t>
      </w:r>
      <w:r>
        <w:rPr>
          <w:sz w:val="24"/>
        </w:rPr>
        <w:t>région</w:t>
      </w:r>
      <w:r>
        <w:rPr>
          <w:spacing w:val="-1"/>
          <w:sz w:val="24"/>
        </w:rPr>
        <w:t xml:space="preserve"> </w:t>
      </w:r>
      <w:r>
        <w:rPr>
          <w:sz w:val="24"/>
        </w:rPr>
        <w:t>apicale non formée</w:t>
      </w:r>
      <w:r>
        <w:rPr>
          <w:spacing w:val="-1"/>
          <w:sz w:val="24"/>
        </w:rPr>
        <w:t xml:space="preserve"> </w:t>
      </w:r>
      <w:r>
        <w:rPr>
          <w:spacing w:val="-2"/>
          <w:sz w:val="24"/>
        </w:rPr>
        <w:t>complètement.</w:t>
      </w:r>
    </w:p>
    <w:p w:rsidR="00113CF2" w:rsidRDefault="00BE7242">
      <w:pPr>
        <w:pStyle w:val="Paragraphedeliste"/>
        <w:numPr>
          <w:ilvl w:val="0"/>
          <w:numId w:val="27"/>
        </w:numPr>
        <w:tabs>
          <w:tab w:val="left" w:pos="860"/>
        </w:tabs>
        <w:spacing w:before="158"/>
        <w:ind w:left="860" w:hanging="359"/>
        <w:rPr>
          <w:sz w:val="24"/>
        </w:rPr>
      </w:pPr>
      <w:r>
        <w:rPr>
          <w:sz w:val="24"/>
        </w:rPr>
        <w:t>Un</w:t>
      </w:r>
      <w:r>
        <w:rPr>
          <w:spacing w:val="-2"/>
          <w:sz w:val="24"/>
        </w:rPr>
        <w:t xml:space="preserve"> </w:t>
      </w:r>
      <w:r>
        <w:rPr>
          <w:sz w:val="24"/>
        </w:rPr>
        <w:t>paquet</w:t>
      </w:r>
      <w:r>
        <w:rPr>
          <w:spacing w:val="-1"/>
          <w:sz w:val="24"/>
        </w:rPr>
        <w:t xml:space="preserve"> </w:t>
      </w:r>
      <w:r>
        <w:rPr>
          <w:sz w:val="24"/>
        </w:rPr>
        <w:t xml:space="preserve">vasculo-nerveux </w:t>
      </w:r>
      <w:r>
        <w:rPr>
          <w:spacing w:val="-2"/>
          <w:sz w:val="24"/>
        </w:rPr>
        <w:t>volumineux.</w:t>
      </w:r>
    </w:p>
    <w:p w:rsidR="00113CF2" w:rsidRDefault="00BE7242">
      <w:pPr>
        <w:pStyle w:val="Paragraphedeliste"/>
        <w:numPr>
          <w:ilvl w:val="0"/>
          <w:numId w:val="27"/>
        </w:numPr>
        <w:tabs>
          <w:tab w:val="left" w:pos="860"/>
        </w:tabs>
        <w:spacing w:before="161"/>
        <w:ind w:left="860" w:hanging="359"/>
        <w:rPr>
          <w:b/>
          <w:sz w:val="18"/>
        </w:rPr>
      </w:pPr>
      <w:r>
        <w:rPr>
          <w:sz w:val="24"/>
        </w:rPr>
        <w:t>Innervation</w:t>
      </w:r>
      <w:r>
        <w:rPr>
          <w:spacing w:val="-2"/>
          <w:sz w:val="24"/>
        </w:rPr>
        <w:t xml:space="preserve"> </w:t>
      </w:r>
      <w:r>
        <w:rPr>
          <w:sz w:val="24"/>
        </w:rPr>
        <w:t>immature</w:t>
      </w:r>
      <w:r>
        <w:rPr>
          <w:spacing w:val="-1"/>
          <w:sz w:val="24"/>
        </w:rPr>
        <w:t xml:space="preserve"> </w:t>
      </w:r>
      <w:r>
        <w:rPr>
          <w:b/>
          <w:sz w:val="18"/>
        </w:rPr>
        <w:t>(</w:t>
      </w:r>
      <w:proofErr w:type="spellStart"/>
      <w:r>
        <w:rPr>
          <w:b/>
          <w:sz w:val="18"/>
        </w:rPr>
        <w:t>Kotsanos</w:t>
      </w:r>
      <w:proofErr w:type="spellEnd"/>
      <w:r>
        <w:rPr>
          <w:b/>
          <w:sz w:val="18"/>
        </w:rPr>
        <w:t>,</w:t>
      </w:r>
      <w:r>
        <w:rPr>
          <w:b/>
          <w:spacing w:val="-3"/>
          <w:sz w:val="18"/>
        </w:rPr>
        <w:t xml:space="preserve"> </w:t>
      </w:r>
      <w:proofErr w:type="spellStart"/>
      <w:r>
        <w:rPr>
          <w:b/>
          <w:sz w:val="18"/>
        </w:rPr>
        <w:t>Sarnat</w:t>
      </w:r>
      <w:proofErr w:type="spellEnd"/>
      <w:r>
        <w:rPr>
          <w:b/>
          <w:spacing w:val="-1"/>
          <w:sz w:val="18"/>
        </w:rPr>
        <w:t xml:space="preserve"> </w:t>
      </w:r>
      <w:r>
        <w:rPr>
          <w:b/>
          <w:sz w:val="18"/>
        </w:rPr>
        <w:t>et</w:t>
      </w:r>
      <w:r>
        <w:rPr>
          <w:b/>
          <w:spacing w:val="-1"/>
          <w:sz w:val="18"/>
        </w:rPr>
        <w:t xml:space="preserve"> </w:t>
      </w:r>
      <w:r>
        <w:rPr>
          <w:b/>
          <w:sz w:val="18"/>
        </w:rPr>
        <w:t>al.</w:t>
      </w:r>
      <w:r>
        <w:rPr>
          <w:b/>
          <w:spacing w:val="-3"/>
          <w:sz w:val="18"/>
        </w:rPr>
        <w:t xml:space="preserve"> </w:t>
      </w:r>
      <w:r>
        <w:rPr>
          <w:b/>
          <w:spacing w:val="-2"/>
          <w:sz w:val="18"/>
        </w:rPr>
        <w:t>2022).</w:t>
      </w:r>
    </w:p>
    <w:p w:rsidR="00113CF2" w:rsidRDefault="00BE7242">
      <w:pPr>
        <w:pStyle w:val="Titre1"/>
        <w:numPr>
          <w:ilvl w:val="1"/>
          <w:numId w:val="28"/>
        </w:numPr>
        <w:tabs>
          <w:tab w:val="left" w:pos="1000"/>
        </w:tabs>
        <w:spacing w:before="159"/>
      </w:pPr>
      <w:bookmarkStart w:id="5" w:name="_bookmark4"/>
      <w:bookmarkEnd w:id="5"/>
      <w:r>
        <w:rPr>
          <w:color w:val="2E5395"/>
        </w:rPr>
        <w:t>Stades</w:t>
      </w:r>
      <w:r>
        <w:rPr>
          <w:color w:val="2E5395"/>
          <w:spacing w:val="-7"/>
        </w:rPr>
        <w:t xml:space="preserve"> </w:t>
      </w:r>
      <w:r>
        <w:rPr>
          <w:color w:val="2E5395"/>
        </w:rPr>
        <w:t>de</w:t>
      </w:r>
      <w:r>
        <w:rPr>
          <w:color w:val="2E5395"/>
          <w:spacing w:val="-3"/>
        </w:rPr>
        <w:t xml:space="preserve"> </w:t>
      </w:r>
      <w:r>
        <w:rPr>
          <w:color w:val="2E5395"/>
        </w:rPr>
        <w:t>maturation</w:t>
      </w:r>
      <w:r>
        <w:rPr>
          <w:color w:val="2E5395"/>
          <w:spacing w:val="-4"/>
        </w:rPr>
        <w:t xml:space="preserve"> </w:t>
      </w:r>
      <w:r>
        <w:rPr>
          <w:color w:val="2E5395"/>
        </w:rPr>
        <w:t>des</w:t>
      </w:r>
      <w:r>
        <w:rPr>
          <w:color w:val="2E5395"/>
          <w:spacing w:val="-4"/>
        </w:rPr>
        <w:t xml:space="preserve"> </w:t>
      </w:r>
      <w:r>
        <w:rPr>
          <w:color w:val="2E5395"/>
        </w:rPr>
        <w:t>dents</w:t>
      </w:r>
      <w:r>
        <w:rPr>
          <w:color w:val="2E5395"/>
          <w:spacing w:val="-4"/>
        </w:rPr>
        <w:t xml:space="preserve"> </w:t>
      </w:r>
      <w:r>
        <w:rPr>
          <w:color w:val="2E5395"/>
        </w:rPr>
        <w:t>permanentes</w:t>
      </w:r>
      <w:r>
        <w:rPr>
          <w:color w:val="2E5395"/>
          <w:spacing w:val="-4"/>
        </w:rPr>
        <w:t xml:space="preserve"> </w:t>
      </w:r>
      <w:r>
        <w:rPr>
          <w:color w:val="2E5395"/>
          <w:spacing w:val="-2"/>
        </w:rPr>
        <w:t>immatures</w:t>
      </w:r>
    </w:p>
    <w:p w:rsidR="00113CF2" w:rsidRDefault="00BE7242">
      <w:pPr>
        <w:pStyle w:val="Titre1"/>
        <w:numPr>
          <w:ilvl w:val="2"/>
          <w:numId w:val="28"/>
        </w:numPr>
        <w:tabs>
          <w:tab w:val="left" w:pos="1144"/>
        </w:tabs>
        <w:spacing w:before="139"/>
      </w:pPr>
      <w:bookmarkStart w:id="6" w:name="_bookmark5"/>
      <w:bookmarkEnd w:id="6"/>
      <w:r>
        <w:rPr>
          <w:color w:val="528135"/>
        </w:rPr>
        <w:t>Stades</w:t>
      </w:r>
      <w:r>
        <w:rPr>
          <w:color w:val="528135"/>
          <w:spacing w:val="-2"/>
        </w:rPr>
        <w:t xml:space="preserve"> </w:t>
      </w:r>
      <w:r>
        <w:rPr>
          <w:color w:val="528135"/>
        </w:rPr>
        <w:t>de</w:t>
      </w:r>
      <w:r>
        <w:rPr>
          <w:color w:val="528135"/>
          <w:spacing w:val="-2"/>
        </w:rPr>
        <w:t xml:space="preserve"> </w:t>
      </w:r>
      <w:r>
        <w:rPr>
          <w:color w:val="528135"/>
        </w:rPr>
        <w:t>développement</w:t>
      </w:r>
      <w:r>
        <w:rPr>
          <w:color w:val="528135"/>
          <w:spacing w:val="-2"/>
        </w:rPr>
        <w:t xml:space="preserve"> </w:t>
      </w:r>
      <w:r>
        <w:rPr>
          <w:color w:val="528135"/>
        </w:rPr>
        <w:t>des</w:t>
      </w:r>
      <w:r>
        <w:rPr>
          <w:color w:val="528135"/>
          <w:spacing w:val="-1"/>
        </w:rPr>
        <w:t xml:space="preserve"> </w:t>
      </w:r>
      <w:r>
        <w:rPr>
          <w:color w:val="528135"/>
        </w:rPr>
        <w:t>dents</w:t>
      </w:r>
      <w:r>
        <w:rPr>
          <w:color w:val="528135"/>
          <w:spacing w:val="-1"/>
        </w:rPr>
        <w:t xml:space="preserve"> </w:t>
      </w:r>
      <w:r>
        <w:rPr>
          <w:color w:val="528135"/>
        </w:rPr>
        <w:t>permanentes</w:t>
      </w:r>
      <w:r>
        <w:rPr>
          <w:color w:val="528135"/>
          <w:spacing w:val="-2"/>
        </w:rPr>
        <w:t xml:space="preserve"> </w:t>
      </w:r>
      <w:r>
        <w:rPr>
          <w:color w:val="528135"/>
        </w:rPr>
        <w:t>selon</w:t>
      </w:r>
      <w:r>
        <w:rPr>
          <w:color w:val="528135"/>
          <w:spacing w:val="3"/>
        </w:rPr>
        <w:t xml:space="preserve"> </w:t>
      </w:r>
      <w:r>
        <w:rPr>
          <w:color w:val="528135"/>
        </w:rPr>
        <w:t>C.</w:t>
      </w:r>
      <w:r>
        <w:rPr>
          <w:color w:val="528135"/>
          <w:spacing w:val="-2"/>
        </w:rPr>
        <w:t xml:space="preserve"> </w:t>
      </w:r>
      <w:r>
        <w:rPr>
          <w:color w:val="528135"/>
        </w:rPr>
        <w:t>M.</w:t>
      </w:r>
      <w:r>
        <w:rPr>
          <w:color w:val="528135"/>
          <w:spacing w:val="58"/>
        </w:rPr>
        <w:t xml:space="preserve"> </w:t>
      </w:r>
      <w:proofErr w:type="spellStart"/>
      <w:r>
        <w:rPr>
          <w:color w:val="528135"/>
          <w:spacing w:val="-2"/>
        </w:rPr>
        <w:t>Nolla</w:t>
      </w:r>
      <w:proofErr w:type="spellEnd"/>
    </w:p>
    <w:p w:rsidR="00113CF2" w:rsidRDefault="00113CF2">
      <w:pPr>
        <w:pStyle w:val="Corpsdetexte"/>
        <w:spacing w:before="5"/>
        <w:rPr>
          <w:b/>
        </w:rPr>
      </w:pPr>
    </w:p>
    <w:p w:rsidR="00113CF2" w:rsidRDefault="00BE7242">
      <w:pPr>
        <w:pStyle w:val="Corpsdetexte"/>
        <w:spacing w:line="360" w:lineRule="auto"/>
        <w:ind w:left="140" w:right="702"/>
        <w:jc w:val="both"/>
      </w:pPr>
      <w:r>
        <w:rPr>
          <w:noProof/>
        </w:rPr>
        <w:drawing>
          <wp:anchor distT="0" distB="0" distL="0" distR="0" simplePos="0" relativeHeight="487590400" behindDoc="1" locked="0" layoutInCell="1" allowOverlap="1">
            <wp:simplePos x="0" y="0"/>
            <wp:positionH relativeFrom="page">
              <wp:posOffset>1751329</wp:posOffset>
            </wp:positionH>
            <wp:positionV relativeFrom="paragraph">
              <wp:posOffset>810199</wp:posOffset>
            </wp:positionV>
            <wp:extent cx="4051314" cy="377799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4051314" cy="3777996"/>
                    </a:xfrm>
                    <a:prstGeom prst="rect">
                      <a:avLst/>
                    </a:prstGeom>
                  </pic:spPr>
                </pic:pic>
              </a:graphicData>
            </a:graphic>
          </wp:anchor>
        </w:drawing>
      </w:r>
      <w:r>
        <w:t>La dent fait son éruption lorsque la dent a atteint les 2/3 de sa longueur totale de la racine, c’est</w:t>
      </w:r>
      <w:r>
        <w:rPr>
          <w:spacing w:val="80"/>
        </w:rPr>
        <w:t xml:space="preserve"> </w:t>
      </w:r>
      <w:r>
        <w:t>à dire</w:t>
      </w:r>
      <w:r>
        <w:rPr>
          <w:spacing w:val="-5"/>
        </w:rPr>
        <w:t xml:space="preserve"> </w:t>
      </w:r>
      <w:r>
        <w:t>le</w:t>
      </w:r>
      <w:r>
        <w:rPr>
          <w:spacing w:val="-3"/>
        </w:rPr>
        <w:t xml:space="preserve"> </w:t>
      </w:r>
      <w:r>
        <w:t>stade</w:t>
      </w:r>
      <w:r>
        <w:rPr>
          <w:spacing w:val="-5"/>
        </w:rPr>
        <w:t xml:space="preserve"> </w:t>
      </w:r>
      <w:r>
        <w:t>8</w:t>
      </w:r>
      <w:r>
        <w:rPr>
          <w:spacing w:val="-3"/>
        </w:rPr>
        <w:t xml:space="preserve"> </w:t>
      </w:r>
      <w:r>
        <w:t>selon</w:t>
      </w:r>
      <w:r>
        <w:rPr>
          <w:spacing w:val="-2"/>
        </w:rPr>
        <w:t xml:space="preserve"> </w:t>
      </w:r>
      <w:proofErr w:type="spellStart"/>
      <w:r>
        <w:t>Nolla</w:t>
      </w:r>
      <w:proofErr w:type="spellEnd"/>
      <w:r>
        <w:t>,</w:t>
      </w:r>
      <w:r>
        <w:rPr>
          <w:spacing w:val="-4"/>
        </w:rPr>
        <w:t xml:space="preserve"> </w:t>
      </w:r>
      <w:r>
        <w:t>et</w:t>
      </w:r>
      <w:r>
        <w:rPr>
          <w:spacing w:val="-4"/>
        </w:rPr>
        <w:t xml:space="preserve"> </w:t>
      </w:r>
      <w:r>
        <w:t>il</w:t>
      </w:r>
      <w:r>
        <w:rPr>
          <w:spacing w:val="-4"/>
        </w:rPr>
        <w:t xml:space="preserve"> </w:t>
      </w:r>
      <w:r>
        <w:t>lui</w:t>
      </w:r>
      <w:r>
        <w:rPr>
          <w:spacing w:val="-2"/>
        </w:rPr>
        <w:t xml:space="preserve"> </w:t>
      </w:r>
      <w:r>
        <w:t>faudra</w:t>
      </w:r>
      <w:r>
        <w:rPr>
          <w:spacing w:val="-5"/>
        </w:rPr>
        <w:t xml:space="preserve"> </w:t>
      </w:r>
      <w:r>
        <w:t>3</w:t>
      </w:r>
      <w:r>
        <w:rPr>
          <w:spacing w:val="-3"/>
        </w:rPr>
        <w:t xml:space="preserve"> </w:t>
      </w:r>
      <w:r>
        <w:t>ans</w:t>
      </w:r>
      <w:r>
        <w:rPr>
          <w:spacing w:val="-3"/>
        </w:rPr>
        <w:t xml:space="preserve"> </w:t>
      </w:r>
      <w:r>
        <w:t>et</w:t>
      </w:r>
      <w:r>
        <w:rPr>
          <w:spacing w:val="-2"/>
        </w:rPr>
        <w:t xml:space="preserve"> </w:t>
      </w:r>
      <w:r>
        <w:t>4</w:t>
      </w:r>
      <w:r>
        <w:rPr>
          <w:spacing w:val="-4"/>
        </w:rPr>
        <w:t xml:space="preserve"> </w:t>
      </w:r>
      <w:r>
        <w:t>ans</w:t>
      </w:r>
      <w:r>
        <w:rPr>
          <w:spacing w:val="-4"/>
        </w:rPr>
        <w:t xml:space="preserve"> </w:t>
      </w:r>
      <w:r>
        <w:t>pour</w:t>
      </w:r>
      <w:r>
        <w:rPr>
          <w:spacing w:val="-5"/>
        </w:rPr>
        <w:t xml:space="preserve"> </w:t>
      </w:r>
      <w:r>
        <w:t>achever</w:t>
      </w:r>
      <w:r>
        <w:rPr>
          <w:spacing w:val="-2"/>
        </w:rPr>
        <w:t xml:space="preserve"> </w:t>
      </w:r>
      <w:r>
        <w:t>complètement</w:t>
      </w:r>
      <w:r>
        <w:rPr>
          <w:spacing w:val="-4"/>
        </w:rPr>
        <w:t xml:space="preserve"> </w:t>
      </w:r>
      <w:r>
        <w:t>la</w:t>
      </w:r>
      <w:r>
        <w:rPr>
          <w:spacing w:val="-2"/>
        </w:rPr>
        <w:t xml:space="preserve"> </w:t>
      </w:r>
      <w:r>
        <w:t>racine</w:t>
      </w:r>
      <w:r>
        <w:rPr>
          <w:spacing w:val="-2"/>
        </w:rPr>
        <w:t xml:space="preserve"> </w:t>
      </w:r>
      <w:r>
        <w:t>c’est</w:t>
      </w:r>
      <w:r>
        <w:rPr>
          <w:spacing w:val="40"/>
        </w:rPr>
        <w:t xml:space="preserve"> </w:t>
      </w:r>
      <w:r>
        <w:t xml:space="preserve">à dire le stade 10 selon </w:t>
      </w:r>
      <w:proofErr w:type="spellStart"/>
      <w:r>
        <w:t>Nolla</w:t>
      </w:r>
      <w:proofErr w:type="spellEnd"/>
      <w:r>
        <w:t>.</w:t>
      </w:r>
    </w:p>
    <w:p w:rsidR="00113CF2" w:rsidRDefault="00BE7242">
      <w:pPr>
        <w:spacing w:before="124"/>
        <w:ind w:left="-1" w:right="562"/>
        <w:jc w:val="center"/>
      </w:pPr>
      <w:r>
        <w:rPr>
          <w:b/>
          <w:color w:val="0D0D0D"/>
        </w:rPr>
        <w:t>Figure</w:t>
      </w:r>
      <w:r>
        <w:rPr>
          <w:b/>
          <w:color w:val="0D0D0D"/>
          <w:spacing w:val="-2"/>
        </w:rPr>
        <w:t xml:space="preserve"> </w:t>
      </w:r>
      <w:r>
        <w:rPr>
          <w:b/>
          <w:color w:val="0D0D0D"/>
        </w:rPr>
        <w:t>2</w:t>
      </w:r>
      <w:r>
        <w:rPr>
          <w:b/>
          <w:color w:val="0D0D0D"/>
          <w:spacing w:val="-6"/>
        </w:rPr>
        <w:t xml:space="preserve"> </w:t>
      </w:r>
      <w:r>
        <w:rPr>
          <w:b/>
          <w:color w:val="0D0D0D"/>
        </w:rPr>
        <w:t>:</w:t>
      </w:r>
      <w:r>
        <w:rPr>
          <w:b/>
          <w:color w:val="0D0D0D"/>
          <w:spacing w:val="-2"/>
        </w:rPr>
        <w:t xml:space="preserve"> </w:t>
      </w:r>
      <w:r>
        <w:rPr>
          <w:color w:val="0D0D0D"/>
        </w:rPr>
        <w:t>Les</w:t>
      </w:r>
      <w:r>
        <w:rPr>
          <w:color w:val="0D0D0D"/>
          <w:spacing w:val="-2"/>
        </w:rPr>
        <w:t xml:space="preserve"> </w:t>
      </w:r>
      <w:r>
        <w:rPr>
          <w:color w:val="0D0D0D"/>
        </w:rPr>
        <w:t>stades</w:t>
      </w:r>
      <w:r>
        <w:rPr>
          <w:color w:val="0D0D0D"/>
          <w:spacing w:val="-3"/>
        </w:rPr>
        <w:t xml:space="preserve"> </w:t>
      </w:r>
      <w:r>
        <w:rPr>
          <w:color w:val="0D0D0D"/>
        </w:rPr>
        <w:t>de</w:t>
      </w:r>
      <w:r>
        <w:rPr>
          <w:color w:val="0D0D0D"/>
          <w:spacing w:val="-3"/>
        </w:rPr>
        <w:t xml:space="preserve"> </w:t>
      </w:r>
      <w:r>
        <w:rPr>
          <w:color w:val="0D0D0D"/>
        </w:rPr>
        <w:t>développement</w:t>
      </w:r>
      <w:r>
        <w:rPr>
          <w:color w:val="0D0D0D"/>
          <w:spacing w:val="-2"/>
        </w:rPr>
        <w:t xml:space="preserve"> </w:t>
      </w:r>
      <w:r>
        <w:rPr>
          <w:color w:val="0D0D0D"/>
        </w:rPr>
        <w:t>de</w:t>
      </w:r>
      <w:r>
        <w:rPr>
          <w:color w:val="0D0D0D"/>
          <w:spacing w:val="-2"/>
        </w:rPr>
        <w:t xml:space="preserve"> </w:t>
      </w:r>
      <w:r>
        <w:rPr>
          <w:color w:val="0D0D0D"/>
        </w:rPr>
        <w:t>C.</w:t>
      </w:r>
      <w:r>
        <w:rPr>
          <w:color w:val="0D0D0D"/>
          <w:spacing w:val="-6"/>
        </w:rPr>
        <w:t xml:space="preserve"> </w:t>
      </w:r>
      <w:r>
        <w:rPr>
          <w:color w:val="0D0D0D"/>
        </w:rPr>
        <w:t>M.</w:t>
      </w:r>
      <w:r>
        <w:rPr>
          <w:color w:val="0D0D0D"/>
          <w:spacing w:val="-3"/>
        </w:rPr>
        <w:t xml:space="preserve"> </w:t>
      </w:r>
      <w:r>
        <w:rPr>
          <w:color w:val="0D0D0D"/>
        </w:rPr>
        <w:t>NOLLA,</w:t>
      </w:r>
      <w:r>
        <w:rPr>
          <w:color w:val="0D0D0D"/>
          <w:spacing w:val="-2"/>
        </w:rPr>
        <w:t xml:space="preserve"> 1960.</w:t>
      </w:r>
    </w:p>
    <w:p w:rsidR="00113CF2" w:rsidRPr="00BE7242" w:rsidRDefault="00BE7242">
      <w:pPr>
        <w:spacing w:before="200"/>
        <w:ind w:left="462" w:right="1027"/>
        <w:jc w:val="center"/>
        <w:rPr>
          <w:sz w:val="18"/>
          <w:lang w:val="en-US"/>
        </w:rPr>
      </w:pPr>
      <w:proofErr w:type="gramStart"/>
      <w:r w:rsidRPr="00BE7242">
        <w:rPr>
          <w:color w:val="0D0D0D"/>
          <w:sz w:val="18"/>
          <w:lang w:val="en-US"/>
        </w:rPr>
        <w:t>Source</w:t>
      </w:r>
      <w:r w:rsidRPr="00BE7242">
        <w:rPr>
          <w:color w:val="0D0D0D"/>
          <w:spacing w:val="-7"/>
          <w:sz w:val="18"/>
          <w:lang w:val="en-US"/>
        </w:rPr>
        <w:t xml:space="preserve"> </w:t>
      </w:r>
      <w:r w:rsidRPr="00BE7242">
        <w:rPr>
          <w:color w:val="0D0D0D"/>
          <w:sz w:val="18"/>
          <w:lang w:val="en-US"/>
        </w:rPr>
        <w:t>:</w:t>
      </w:r>
      <w:proofErr w:type="gramEnd"/>
      <w:r w:rsidRPr="00BE7242">
        <w:rPr>
          <w:color w:val="0D0D0D"/>
          <w:spacing w:val="-4"/>
          <w:sz w:val="18"/>
          <w:lang w:val="en-US"/>
        </w:rPr>
        <w:t xml:space="preserve"> </w:t>
      </w:r>
      <w:r w:rsidRPr="00BE7242">
        <w:rPr>
          <w:color w:val="0D0D0D"/>
          <w:sz w:val="18"/>
          <w:lang w:val="en-US"/>
        </w:rPr>
        <w:t>CARMEN</w:t>
      </w:r>
      <w:r w:rsidRPr="00BE7242">
        <w:rPr>
          <w:color w:val="0D0D0D"/>
          <w:spacing w:val="-3"/>
          <w:sz w:val="18"/>
          <w:lang w:val="en-US"/>
        </w:rPr>
        <w:t xml:space="preserve"> </w:t>
      </w:r>
      <w:r w:rsidRPr="00BE7242">
        <w:rPr>
          <w:color w:val="0D0D0D"/>
          <w:sz w:val="18"/>
          <w:lang w:val="en-US"/>
        </w:rPr>
        <w:t>M.</w:t>
      </w:r>
      <w:r w:rsidRPr="00BE7242">
        <w:rPr>
          <w:color w:val="0D0D0D"/>
          <w:spacing w:val="-6"/>
          <w:sz w:val="18"/>
          <w:lang w:val="en-US"/>
        </w:rPr>
        <w:t xml:space="preserve"> </w:t>
      </w:r>
      <w:r w:rsidRPr="00BE7242">
        <w:rPr>
          <w:color w:val="0D0D0D"/>
          <w:sz w:val="18"/>
          <w:lang w:val="en-US"/>
        </w:rPr>
        <w:t>NOLLA,</w:t>
      </w:r>
      <w:r w:rsidRPr="00BE7242">
        <w:rPr>
          <w:color w:val="0D0D0D"/>
          <w:spacing w:val="-6"/>
          <w:sz w:val="18"/>
          <w:lang w:val="en-US"/>
        </w:rPr>
        <w:t xml:space="preserve"> </w:t>
      </w:r>
      <w:r w:rsidRPr="00BE7242">
        <w:rPr>
          <w:color w:val="0D0D0D"/>
          <w:sz w:val="18"/>
          <w:lang w:val="en-US"/>
        </w:rPr>
        <w:t>B.S.,</w:t>
      </w:r>
      <w:r w:rsidRPr="00BE7242">
        <w:rPr>
          <w:color w:val="0D0D0D"/>
          <w:spacing w:val="-3"/>
          <w:sz w:val="18"/>
          <w:lang w:val="en-US"/>
        </w:rPr>
        <w:t xml:space="preserve"> </w:t>
      </w:r>
      <w:r w:rsidRPr="00BE7242">
        <w:rPr>
          <w:color w:val="0D0D0D"/>
          <w:sz w:val="18"/>
          <w:lang w:val="en-US"/>
        </w:rPr>
        <w:t>D.D.S.,</w:t>
      </w:r>
      <w:r w:rsidRPr="00BE7242">
        <w:rPr>
          <w:color w:val="0D0D0D"/>
          <w:spacing w:val="-6"/>
          <w:sz w:val="18"/>
          <w:lang w:val="en-US"/>
        </w:rPr>
        <w:t xml:space="preserve"> </w:t>
      </w:r>
      <w:r w:rsidRPr="00BE7242">
        <w:rPr>
          <w:color w:val="0D0D0D"/>
          <w:sz w:val="18"/>
          <w:lang w:val="en-US"/>
        </w:rPr>
        <w:t>M.S.</w:t>
      </w:r>
      <w:r w:rsidRPr="00BE7242">
        <w:rPr>
          <w:color w:val="0D0D0D"/>
          <w:spacing w:val="-7"/>
          <w:sz w:val="18"/>
          <w:lang w:val="en-US"/>
        </w:rPr>
        <w:t xml:space="preserve"> </w:t>
      </w:r>
      <w:r w:rsidRPr="00BE7242">
        <w:rPr>
          <w:color w:val="0D0D0D"/>
          <w:sz w:val="18"/>
          <w:lang w:val="en-US"/>
        </w:rPr>
        <w:t>The</w:t>
      </w:r>
      <w:r w:rsidRPr="00BE7242">
        <w:rPr>
          <w:color w:val="0D0D0D"/>
          <w:spacing w:val="-5"/>
          <w:sz w:val="18"/>
          <w:lang w:val="en-US"/>
        </w:rPr>
        <w:t xml:space="preserve"> </w:t>
      </w:r>
      <w:r w:rsidRPr="00BE7242">
        <w:rPr>
          <w:color w:val="0D0D0D"/>
          <w:sz w:val="18"/>
          <w:lang w:val="en-US"/>
        </w:rPr>
        <w:t>Development</w:t>
      </w:r>
      <w:r w:rsidRPr="00BE7242">
        <w:rPr>
          <w:color w:val="0D0D0D"/>
          <w:spacing w:val="-3"/>
          <w:sz w:val="18"/>
          <w:lang w:val="en-US"/>
        </w:rPr>
        <w:t xml:space="preserve"> </w:t>
      </w:r>
      <w:r w:rsidRPr="00BE7242">
        <w:rPr>
          <w:color w:val="0D0D0D"/>
          <w:sz w:val="18"/>
          <w:lang w:val="en-US"/>
        </w:rPr>
        <w:t>of</w:t>
      </w:r>
      <w:r w:rsidRPr="00BE7242">
        <w:rPr>
          <w:color w:val="0D0D0D"/>
          <w:spacing w:val="-6"/>
          <w:sz w:val="18"/>
          <w:lang w:val="en-US"/>
        </w:rPr>
        <w:t xml:space="preserve"> </w:t>
      </w:r>
      <w:r w:rsidRPr="00BE7242">
        <w:rPr>
          <w:color w:val="0D0D0D"/>
          <w:sz w:val="18"/>
          <w:lang w:val="en-US"/>
        </w:rPr>
        <w:t>the</w:t>
      </w:r>
      <w:r w:rsidRPr="00BE7242">
        <w:rPr>
          <w:color w:val="0D0D0D"/>
          <w:spacing w:val="-4"/>
          <w:sz w:val="18"/>
          <w:lang w:val="en-US"/>
        </w:rPr>
        <w:t xml:space="preserve"> </w:t>
      </w:r>
      <w:r w:rsidRPr="00BE7242">
        <w:rPr>
          <w:color w:val="0D0D0D"/>
          <w:sz w:val="18"/>
          <w:lang w:val="en-US"/>
        </w:rPr>
        <w:t>Permanent</w:t>
      </w:r>
      <w:r w:rsidRPr="00BE7242">
        <w:rPr>
          <w:color w:val="0D0D0D"/>
          <w:spacing w:val="-8"/>
          <w:sz w:val="18"/>
          <w:lang w:val="en-US"/>
        </w:rPr>
        <w:t xml:space="preserve"> </w:t>
      </w:r>
      <w:r w:rsidRPr="00BE7242">
        <w:rPr>
          <w:color w:val="0D0D0D"/>
          <w:sz w:val="18"/>
          <w:lang w:val="en-US"/>
        </w:rPr>
        <w:t>Teeth,</w:t>
      </w:r>
      <w:r w:rsidRPr="00BE7242">
        <w:rPr>
          <w:color w:val="0D0D0D"/>
          <w:spacing w:val="-4"/>
          <w:sz w:val="18"/>
          <w:lang w:val="en-US"/>
        </w:rPr>
        <w:t xml:space="preserve"> </w:t>
      </w:r>
      <w:r w:rsidRPr="00BE7242">
        <w:rPr>
          <w:color w:val="0D0D0D"/>
          <w:sz w:val="18"/>
          <w:lang w:val="en-US"/>
        </w:rPr>
        <w:t>FOURTH</w:t>
      </w:r>
      <w:r w:rsidRPr="00BE7242">
        <w:rPr>
          <w:color w:val="0D0D0D"/>
          <w:spacing w:val="-3"/>
          <w:sz w:val="18"/>
          <w:lang w:val="en-US"/>
        </w:rPr>
        <w:t xml:space="preserve"> </w:t>
      </w:r>
      <w:r w:rsidRPr="00BE7242">
        <w:rPr>
          <w:color w:val="0D0D0D"/>
          <w:sz w:val="18"/>
          <w:lang w:val="en-US"/>
        </w:rPr>
        <w:t>QUARTER,</w:t>
      </w:r>
      <w:r w:rsidRPr="00BE7242">
        <w:rPr>
          <w:color w:val="0D0D0D"/>
          <w:spacing w:val="3"/>
          <w:sz w:val="18"/>
          <w:lang w:val="en-US"/>
        </w:rPr>
        <w:t xml:space="preserve"> </w:t>
      </w:r>
      <w:r w:rsidRPr="00BE7242">
        <w:rPr>
          <w:color w:val="0D0D0D"/>
          <w:spacing w:val="-2"/>
          <w:sz w:val="18"/>
          <w:lang w:val="en-US"/>
        </w:rPr>
        <w:t>1960.</w:t>
      </w:r>
    </w:p>
    <w:p w:rsidR="00113CF2" w:rsidRPr="00BE7242" w:rsidRDefault="00113CF2">
      <w:pPr>
        <w:jc w:val="center"/>
        <w:rPr>
          <w:sz w:val="18"/>
          <w:lang w:val="en-US"/>
        </w:rPr>
        <w:sectPr w:rsidR="00113CF2" w:rsidRPr="00BE7242">
          <w:pgSz w:w="11910" w:h="16840"/>
          <w:pgMar w:top="1320" w:right="425" w:bottom="280" w:left="992" w:header="720" w:footer="720" w:gutter="0"/>
          <w:cols w:space="720"/>
        </w:sectPr>
      </w:pPr>
    </w:p>
    <w:p w:rsidR="00113CF2" w:rsidRDefault="00BE7242">
      <w:pPr>
        <w:pStyle w:val="Titre1"/>
        <w:numPr>
          <w:ilvl w:val="3"/>
          <w:numId w:val="28"/>
        </w:numPr>
        <w:tabs>
          <w:tab w:val="left" w:pos="1288"/>
        </w:tabs>
        <w:spacing w:before="79"/>
      </w:pPr>
      <w:bookmarkStart w:id="7" w:name="_bookmark6"/>
      <w:bookmarkEnd w:id="7"/>
      <w:r>
        <w:rPr>
          <w:color w:val="754194"/>
        </w:rPr>
        <w:lastRenderedPageBreak/>
        <w:t>Phase</w:t>
      </w:r>
      <w:r>
        <w:rPr>
          <w:color w:val="754194"/>
          <w:spacing w:val="-2"/>
        </w:rPr>
        <w:t xml:space="preserve"> </w:t>
      </w:r>
      <w:r>
        <w:rPr>
          <w:color w:val="754194"/>
        </w:rPr>
        <w:t>de</w:t>
      </w:r>
      <w:r>
        <w:rPr>
          <w:color w:val="754194"/>
          <w:spacing w:val="-1"/>
        </w:rPr>
        <w:t xml:space="preserve"> </w:t>
      </w:r>
      <w:r>
        <w:rPr>
          <w:color w:val="754194"/>
          <w:spacing w:val="-2"/>
        </w:rPr>
        <w:t>croissance</w:t>
      </w:r>
    </w:p>
    <w:p w:rsidR="00113CF2" w:rsidRDefault="00BE7242">
      <w:pPr>
        <w:pStyle w:val="Corpsdetexte"/>
        <w:spacing w:before="137" w:line="360" w:lineRule="auto"/>
        <w:ind w:left="140"/>
      </w:pPr>
      <w:r>
        <w:t>Dure</w:t>
      </w:r>
      <w:r>
        <w:rPr>
          <w:spacing w:val="-2"/>
        </w:rPr>
        <w:t xml:space="preserve"> </w:t>
      </w:r>
      <w:r>
        <w:t>environ</w:t>
      </w:r>
      <w:r>
        <w:rPr>
          <w:spacing w:val="-2"/>
        </w:rPr>
        <w:t xml:space="preserve"> </w:t>
      </w:r>
      <w:r>
        <w:t>une</w:t>
      </w:r>
      <w:r>
        <w:rPr>
          <w:spacing w:val="-2"/>
        </w:rPr>
        <w:t xml:space="preserve"> </w:t>
      </w:r>
      <w:r>
        <w:t>année et</w:t>
      </w:r>
      <w:r>
        <w:rPr>
          <w:spacing w:val="-1"/>
        </w:rPr>
        <w:t xml:space="preserve"> </w:t>
      </w:r>
      <w:r>
        <w:t>s’achève</w:t>
      </w:r>
      <w:r>
        <w:rPr>
          <w:spacing w:val="-2"/>
        </w:rPr>
        <w:t xml:space="preserve"> </w:t>
      </w:r>
      <w:r>
        <w:t>lorsque</w:t>
      </w:r>
      <w:r>
        <w:rPr>
          <w:spacing w:val="-2"/>
        </w:rPr>
        <w:t xml:space="preserve"> </w:t>
      </w:r>
      <w:r>
        <w:t>la</w:t>
      </w:r>
      <w:r>
        <w:rPr>
          <w:spacing w:val="-2"/>
        </w:rPr>
        <w:t xml:space="preserve"> </w:t>
      </w:r>
      <w:r>
        <w:t>dent</w:t>
      </w:r>
      <w:r>
        <w:rPr>
          <w:spacing w:val="-1"/>
        </w:rPr>
        <w:t xml:space="preserve"> </w:t>
      </w:r>
      <w:r>
        <w:t>est</w:t>
      </w:r>
      <w:r>
        <w:rPr>
          <w:spacing w:val="-1"/>
        </w:rPr>
        <w:t xml:space="preserve"> </w:t>
      </w:r>
      <w:r>
        <w:t>en</w:t>
      </w:r>
      <w:r>
        <w:rPr>
          <w:spacing w:val="-1"/>
        </w:rPr>
        <w:t xml:space="preserve"> </w:t>
      </w:r>
      <w:r>
        <w:t>position</w:t>
      </w:r>
      <w:r>
        <w:rPr>
          <w:spacing w:val="-1"/>
        </w:rPr>
        <w:t xml:space="preserve"> </w:t>
      </w:r>
      <w:r>
        <w:t>occlusale</w:t>
      </w:r>
      <w:r>
        <w:rPr>
          <w:spacing w:val="-2"/>
        </w:rPr>
        <w:t xml:space="preserve"> </w:t>
      </w:r>
      <w:r>
        <w:t>fonctionnelle</w:t>
      </w:r>
      <w:r>
        <w:rPr>
          <w:spacing w:val="-2"/>
        </w:rPr>
        <w:t xml:space="preserve"> </w:t>
      </w:r>
      <w:r>
        <w:t>on</w:t>
      </w:r>
      <w:r>
        <w:rPr>
          <w:spacing w:val="-1"/>
        </w:rPr>
        <w:t xml:space="preserve"> </w:t>
      </w:r>
      <w:r>
        <w:t>assiste successivement à :</w:t>
      </w:r>
    </w:p>
    <w:p w:rsidR="00113CF2" w:rsidRDefault="00BE7242">
      <w:pPr>
        <w:pStyle w:val="Paragraphedeliste"/>
        <w:numPr>
          <w:ilvl w:val="0"/>
          <w:numId w:val="24"/>
        </w:numPr>
        <w:tabs>
          <w:tab w:val="left" w:pos="860"/>
        </w:tabs>
        <w:spacing w:before="161"/>
        <w:ind w:left="860" w:hanging="359"/>
        <w:rPr>
          <w:sz w:val="24"/>
        </w:rPr>
      </w:pPr>
      <w:r>
        <w:rPr>
          <w:sz w:val="24"/>
        </w:rPr>
        <w:t>L’édification</w:t>
      </w:r>
      <w:r>
        <w:rPr>
          <w:spacing w:val="-3"/>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pulpe.</w:t>
      </w:r>
    </w:p>
    <w:p w:rsidR="00113CF2" w:rsidRDefault="00BE7242">
      <w:pPr>
        <w:pStyle w:val="Paragraphedeliste"/>
        <w:numPr>
          <w:ilvl w:val="0"/>
          <w:numId w:val="24"/>
        </w:numPr>
        <w:tabs>
          <w:tab w:val="left" w:pos="860"/>
        </w:tabs>
        <w:spacing w:before="158"/>
        <w:ind w:left="860" w:hanging="359"/>
        <w:rPr>
          <w:sz w:val="24"/>
        </w:rPr>
      </w:pPr>
      <w:r>
        <w:rPr>
          <w:sz w:val="24"/>
        </w:rPr>
        <w:t>L’élaboration</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matrice</w:t>
      </w:r>
      <w:r>
        <w:rPr>
          <w:spacing w:val="-1"/>
          <w:sz w:val="24"/>
        </w:rPr>
        <w:t xml:space="preserve"> </w:t>
      </w:r>
      <w:r>
        <w:rPr>
          <w:sz w:val="24"/>
        </w:rPr>
        <w:t>de</w:t>
      </w:r>
      <w:r>
        <w:rPr>
          <w:spacing w:val="-2"/>
          <w:sz w:val="24"/>
        </w:rPr>
        <w:t xml:space="preserve"> </w:t>
      </w:r>
      <w:r>
        <w:rPr>
          <w:sz w:val="24"/>
        </w:rPr>
        <w:t>la dentine</w:t>
      </w:r>
      <w:r>
        <w:rPr>
          <w:spacing w:val="-2"/>
          <w:sz w:val="24"/>
        </w:rPr>
        <w:t xml:space="preserve"> </w:t>
      </w:r>
      <w:r>
        <w:rPr>
          <w:sz w:val="24"/>
        </w:rPr>
        <w:t>primaire</w:t>
      </w:r>
      <w:r>
        <w:rPr>
          <w:spacing w:val="1"/>
          <w:sz w:val="24"/>
        </w:rPr>
        <w:t xml:space="preserve"> </w:t>
      </w:r>
      <w:r>
        <w:rPr>
          <w:sz w:val="24"/>
        </w:rPr>
        <w:t>et</w:t>
      </w:r>
      <w:r>
        <w:rPr>
          <w:spacing w:val="-1"/>
          <w:sz w:val="24"/>
        </w:rPr>
        <w:t xml:space="preserve"> </w:t>
      </w:r>
      <w:r>
        <w:rPr>
          <w:sz w:val="24"/>
        </w:rPr>
        <w:t>sa</w:t>
      </w:r>
      <w:r>
        <w:rPr>
          <w:spacing w:val="1"/>
          <w:sz w:val="24"/>
        </w:rPr>
        <w:t xml:space="preserve"> </w:t>
      </w:r>
      <w:r>
        <w:rPr>
          <w:spacing w:val="-2"/>
          <w:sz w:val="24"/>
        </w:rPr>
        <w:t>minéralisation.</w:t>
      </w:r>
    </w:p>
    <w:p w:rsidR="00113CF2" w:rsidRDefault="00BE7242">
      <w:pPr>
        <w:pStyle w:val="Paragraphedeliste"/>
        <w:numPr>
          <w:ilvl w:val="0"/>
          <w:numId w:val="24"/>
        </w:numPr>
        <w:tabs>
          <w:tab w:val="left" w:pos="860"/>
        </w:tabs>
        <w:spacing w:before="161"/>
        <w:ind w:left="860" w:hanging="359"/>
        <w:rPr>
          <w:sz w:val="24"/>
        </w:rPr>
      </w:pPr>
      <w:r>
        <w:rPr>
          <w:sz w:val="24"/>
        </w:rPr>
        <w:t>L’édification</w:t>
      </w:r>
      <w:r>
        <w:rPr>
          <w:spacing w:val="-1"/>
          <w:sz w:val="24"/>
        </w:rPr>
        <w:t xml:space="preserve"> </w:t>
      </w:r>
      <w:r>
        <w:rPr>
          <w:sz w:val="24"/>
        </w:rPr>
        <w:t>d’une</w:t>
      </w:r>
      <w:r>
        <w:rPr>
          <w:spacing w:val="-1"/>
          <w:sz w:val="24"/>
        </w:rPr>
        <w:t xml:space="preserve"> </w:t>
      </w:r>
      <w:r>
        <w:rPr>
          <w:sz w:val="24"/>
        </w:rPr>
        <w:t>partie</w:t>
      </w:r>
      <w:r>
        <w:rPr>
          <w:spacing w:val="-2"/>
          <w:sz w:val="24"/>
        </w:rPr>
        <w:t xml:space="preserve"> </w:t>
      </w:r>
      <w:r>
        <w:rPr>
          <w:sz w:val="24"/>
        </w:rPr>
        <w:t>de</w:t>
      </w:r>
      <w:r>
        <w:rPr>
          <w:spacing w:val="-1"/>
          <w:sz w:val="24"/>
        </w:rPr>
        <w:t xml:space="preserve"> </w:t>
      </w:r>
      <w:r>
        <w:rPr>
          <w:sz w:val="24"/>
        </w:rPr>
        <w:t>l’enveloppe</w:t>
      </w:r>
      <w:r>
        <w:rPr>
          <w:spacing w:val="-1"/>
          <w:sz w:val="24"/>
        </w:rPr>
        <w:t xml:space="preserve"> </w:t>
      </w:r>
      <w:r>
        <w:rPr>
          <w:sz w:val="24"/>
        </w:rPr>
        <w:t>cémentaire</w:t>
      </w:r>
      <w:r>
        <w:rPr>
          <w:spacing w:val="-2"/>
          <w:sz w:val="24"/>
        </w:rPr>
        <w:t xml:space="preserve"> </w:t>
      </w:r>
      <w:r>
        <w:rPr>
          <w:sz w:val="24"/>
        </w:rPr>
        <w:t>et</w:t>
      </w:r>
      <w:r>
        <w:rPr>
          <w:spacing w:val="-1"/>
          <w:sz w:val="24"/>
        </w:rPr>
        <w:t xml:space="preserve"> </w:t>
      </w:r>
      <w:r>
        <w:rPr>
          <w:sz w:val="24"/>
        </w:rPr>
        <w:t xml:space="preserve">du </w:t>
      </w:r>
      <w:r>
        <w:rPr>
          <w:spacing w:val="-2"/>
          <w:sz w:val="24"/>
        </w:rPr>
        <w:t>desmodonte.</w:t>
      </w:r>
    </w:p>
    <w:p w:rsidR="00113CF2" w:rsidRDefault="00BE7242">
      <w:pPr>
        <w:pStyle w:val="Paragraphedeliste"/>
        <w:numPr>
          <w:ilvl w:val="0"/>
          <w:numId w:val="24"/>
        </w:numPr>
        <w:tabs>
          <w:tab w:val="left" w:pos="860"/>
        </w:tabs>
        <w:spacing w:before="161"/>
        <w:ind w:left="860" w:hanging="359"/>
        <w:rPr>
          <w:b/>
          <w:sz w:val="18"/>
        </w:rPr>
      </w:pPr>
      <w:r>
        <w:rPr>
          <w:sz w:val="24"/>
        </w:rPr>
        <w:t>À</w:t>
      </w:r>
      <w:r>
        <w:rPr>
          <w:spacing w:val="-2"/>
          <w:sz w:val="24"/>
        </w:rPr>
        <w:t xml:space="preserve"> </w:t>
      </w:r>
      <w:r>
        <w:rPr>
          <w:sz w:val="24"/>
        </w:rPr>
        <w:t>ce</w:t>
      </w:r>
      <w:r>
        <w:rPr>
          <w:spacing w:val="-1"/>
          <w:sz w:val="24"/>
        </w:rPr>
        <w:t xml:space="preserve"> </w:t>
      </w:r>
      <w:r>
        <w:rPr>
          <w:sz w:val="24"/>
        </w:rPr>
        <w:t>stade</w:t>
      </w:r>
      <w:r>
        <w:rPr>
          <w:spacing w:val="-3"/>
          <w:sz w:val="24"/>
        </w:rPr>
        <w:t xml:space="preserve"> </w:t>
      </w:r>
      <w:r>
        <w:rPr>
          <w:sz w:val="24"/>
        </w:rPr>
        <w:t>les apex</w:t>
      </w:r>
      <w:r>
        <w:rPr>
          <w:spacing w:val="-1"/>
          <w:sz w:val="24"/>
        </w:rPr>
        <w:t xml:space="preserve"> </w:t>
      </w:r>
      <w:r>
        <w:rPr>
          <w:sz w:val="24"/>
        </w:rPr>
        <w:t>sont</w:t>
      </w:r>
      <w:r>
        <w:rPr>
          <w:spacing w:val="2"/>
          <w:sz w:val="24"/>
        </w:rPr>
        <w:t xml:space="preserve"> </w:t>
      </w:r>
      <w:r>
        <w:rPr>
          <w:sz w:val="24"/>
        </w:rPr>
        <w:t>encore</w:t>
      </w:r>
      <w:r>
        <w:rPr>
          <w:spacing w:val="-3"/>
          <w:sz w:val="24"/>
        </w:rPr>
        <w:t xml:space="preserve"> </w:t>
      </w:r>
      <w:r>
        <w:rPr>
          <w:sz w:val="24"/>
        </w:rPr>
        <w:t>largement ouverts</w:t>
      </w:r>
      <w:r>
        <w:rPr>
          <w:spacing w:val="4"/>
          <w:sz w:val="24"/>
        </w:rPr>
        <w:t xml:space="preserve"> </w:t>
      </w:r>
      <w:r>
        <w:rPr>
          <w:b/>
          <w:sz w:val="18"/>
        </w:rPr>
        <w:t>(</w:t>
      </w:r>
      <w:proofErr w:type="spellStart"/>
      <w:r>
        <w:rPr>
          <w:b/>
          <w:sz w:val="18"/>
        </w:rPr>
        <w:t>Kotsanos</w:t>
      </w:r>
      <w:proofErr w:type="spellEnd"/>
      <w:r>
        <w:rPr>
          <w:b/>
          <w:sz w:val="18"/>
        </w:rPr>
        <w:t>,</w:t>
      </w:r>
      <w:r>
        <w:rPr>
          <w:b/>
          <w:spacing w:val="-2"/>
          <w:sz w:val="18"/>
        </w:rPr>
        <w:t xml:space="preserve"> </w:t>
      </w:r>
      <w:proofErr w:type="spellStart"/>
      <w:r>
        <w:rPr>
          <w:b/>
          <w:sz w:val="18"/>
        </w:rPr>
        <w:t>Sarnat</w:t>
      </w:r>
      <w:proofErr w:type="spellEnd"/>
      <w:r>
        <w:rPr>
          <w:b/>
          <w:spacing w:val="-1"/>
          <w:sz w:val="18"/>
        </w:rPr>
        <w:t xml:space="preserve"> </w:t>
      </w:r>
      <w:r>
        <w:rPr>
          <w:b/>
          <w:sz w:val="18"/>
        </w:rPr>
        <w:t>et</w:t>
      </w:r>
      <w:r>
        <w:rPr>
          <w:b/>
          <w:spacing w:val="-2"/>
          <w:sz w:val="18"/>
        </w:rPr>
        <w:t xml:space="preserve"> </w:t>
      </w:r>
      <w:r>
        <w:rPr>
          <w:b/>
          <w:sz w:val="18"/>
        </w:rPr>
        <w:t>al.</w:t>
      </w:r>
      <w:r>
        <w:rPr>
          <w:b/>
          <w:spacing w:val="-2"/>
          <w:sz w:val="18"/>
        </w:rPr>
        <w:t xml:space="preserve"> 2022).</w:t>
      </w:r>
    </w:p>
    <w:p w:rsidR="00113CF2" w:rsidRDefault="00113CF2">
      <w:pPr>
        <w:pStyle w:val="Corpsdetexte"/>
        <w:spacing w:before="192"/>
        <w:rPr>
          <w:b/>
        </w:rPr>
      </w:pPr>
    </w:p>
    <w:p w:rsidR="00113CF2" w:rsidRDefault="00BE7242">
      <w:pPr>
        <w:pStyle w:val="Titre1"/>
        <w:numPr>
          <w:ilvl w:val="3"/>
          <w:numId w:val="28"/>
        </w:numPr>
        <w:tabs>
          <w:tab w:val="left" w:pos="1288"/>
        </w:tabs>
      </w:pPr>
      <w:bookmarkStart w:id="8" w:name="_bookmark7"/>
      <w:bookmarkEnd w:id="8"/>
      <w:r>
        <w:rPr>
          <w:color w:val="754194"/>
        </w:rPr>
        <w:t>Phase</w:t>
      </w:r>
      <w:r>
        <w:rPr>
          <w:color w:val="754194"/>
          <w:spacing w:val="-2"/>
        </w:rPr>
        <w:t xml:space="preserve"> </w:t>
      </w:r>
      <w:r>
        <w:rPr>
          <w:color w:val="754194"/>
        </w:rPr>
        <w:t>de</w:t>
      </w:r>
      <w:r>
        <w:rPr>
          <w:color w:val="754194"/>
          <w:spacing w:val="-1"/>
        </w:rPr>
        <w:t xml:space="preserve"> </w:t>
      </w:r>
      <w:r>
        <w:rPr>
          <w:color w:val="754194"/>
          <w:spacing w:val="-2"/>
        </w:rPr>
        <w:t>maturation</w:t>
      </w:r>
    </w:p>
    <w:p w:rsidR="00113CF2" w:rsidRDefault="00BE7242">
      <w:pPr>
        <w:pStyle w:val="Corpsdetexte"/>
        <w:spacing w:before="137"/>
        <w:ind w:left="140"/>
      </w:pPr>
      <w:r>
        <w:t>Dure</w:t>
      </w:r>
      <w:r>
        <w:rPr>
          <w:spacing w:val="-2"/>
        </w:rPr>
        <w:t xml:space="preserve"> </w:t>
      </w:r>
      <w:r>
        <w:t>environ</w:t>
      </w:r>
      <w:r>
        <w:rPr>
          <w:spacing w:val="-1"/>
        </w:rPr>
        <w:t xml:space="preserve"> </w:t>
      </w:r>
      <w:r>
        <w:t>3</w:t>
      </w:r>
      <w:r>
        <w:rPr>
          <w:spacing w:val="1"/>
        </w:rPr>
        <w:t xml:space="preserve"> </w:t>
      </w:r>
      <w:r>
        <w:t>ans</w:t>
      </w:r>
      <w:r>
        <w:rPr>
          <w:spacing w:val="-2"/>
        </w:rPr>
        <w:t xml:space="preserve"> </w:t>
      </w:r>
      <w:r>
        <w:t>et correspond</w:t>
      </w:r>
      <w:r>
        <w:rPr>
          <w:spacing w:val="-1"/>
        </w:rPr>
        <w:t xml:space="preserve"> </w:t>
      </w:r>
      <w:r>
        <w:t>à</w:t>
      </w:r>
      <w:r>
        <w:rPr>
          <w:spacing w:val="-1"/>
        </w:rPr>
        <w:t xml:space="preserve"> </w:t>
      </w:r>
      <w:r>
        <w:t>la</w:t>
      </w:r>
      <w:r>
        <w:rPr>
          <w:spacing w:val="-1"/>
        </w:rPr>
        <w:t xml:space="preserve"> </w:t>
      </w:r>
      <w:r>
        <w:t>formation du</w:t>
      </w:r>
      <w:r>
        <w:rPr>
          <w:spacing w:val="-1"/>
        </w:rPr>
        <w:t xml:space="preserve"> </w:t>
      </w:r>
      <w:r>
        <w:t xml:space="preserve">1/3 </w:t>
      </w:r>
      <w:r>
        <w:rPr>
          <w:spacing w:val="-2"/>
        </w:rPr>
        <w:t>apical.</w:t>
      </w:r>
    </w:p>
    <w:p w:rsidR="00113CF2" w:rsidRDefault="00113CF2">
      <w:pPr>
        <w:pStyle w:val="Corpsdetexte"/>
        <w:spacing w:before="22"/>
      </w:pPr>
    </w:p>
    <w:p w:rsidR="00113CF2" w:rsidRDefault="00BE7242">
      <w:pPr>
        <w:pStyle w:val="Corpsdetexte"/>
        <w:ind w:left="140"/>
      </w:pPr>
      <w:r>
        <w:t>Elle</w:t>
      </w:r>
      <w:r>
        <w:rPr>
          <w:spacing w:val="-3"/>
        </w:rPr>
        <w:t xml:space="preserve"> </w:t>
      </w:r>
      <w:r>
        <w:t>est</w:t>
      </w:r>
      <w:r>
        <w:rPr>
          <w:spacing w:val="-1"/>
        </w:rPr>
        <w:t xml:space="preserve"> </w:t>
      </w:r>
      <w:r>
        <w:t>réalisée</w:t>
      </w:r>
      <w:r>
        <w:rPr>
          <w:spacing w:val="-1"/>
        </w:rPr>
        <w:t xml:space="preserve"> </w:t>
      </w:r>
      <w:r>
        <w:t>grâce</w:t>
      </w:r>
      <w:r>
        <w:rPr>
          <w:spacing w:val="-2"/>
        </w:rPr>
        <w:t xml:space="preserve"> </w:t>
      </w:r>
      <w:r>
        <w:t>à</w:t>
      </w:r>
      <w:r>
        <w:rPr>
          <w:spacing w:val="-2"/>
        </w:rPr>
        <w:t xml:space="preserve"> </w:t>
      </w:r>
      <w:r>
        <w:t>la</w:t>
      </w:r>
      <w:r>
        <w:rPr>
          <w:spacing w:val="-1"/>
        </w:rPr>
        <w:t xml:space="preserve"> </w:t>
      </w:r>
      <w:r>
        <w:t>pulpe</w:t>
      </w:r>
      <w:r>
        <w:rPr>
          <w:spacing w:val="-1"/>
        </w:rPr>
        <w:t xml:space="preserve"> </w:t>
      </w:r>
      <w:r>
        <w:t>radiculaire</w:t>
      </w:r>
      <w:r>
        <w:rPr>
          <w:spacing w:val="-2"/>
        </w:rPr>
        <w:t xml:space="preserve"> </w:t>
      </w:r>
      <w:r>
        <w:t>et</w:t>
      </w:r>
      <w:r>
        <w:rPr>
          <w:spacing w:val="1"/>
        </w:rPr>
        <w:t xml:space="preserve"> </w:t>
      </w:r>
      <w:r>
        <w:t>au</w:t>
      </w:r>
      <w:r>
        <w:rPr>
          <w:spacing w:val="-1"/>
        </w:rPr>
        <w:t xml:space="preserve"> </w:t>
      </w:r>
      <w:r>
        <w:t>la gaine</w:t>
      </w:r>
      <w:r>
        <w:rPr>
          <w:spacing w:val="-1"/>
        </w:rPr>
        <w:t xml:space="preserve"> </w:t>
      </w:r>
      <w:r>
        <w:t xml:space="preserve">de </w:t>
      </w:r>
      <w:r>
        <w:rPr>
          <w:spacing w:val="-2"/>
        </w:rPr>
        <w:t>HERTWIG.</w:t>
      </w:r>
    </w:p>
    <w:p w:rsidR="00113CF2" w:rsidRDefault="00113CF2">
      <w:pPr>
        <w:pStyle w:val="Corpsdetexte"/>
        <w:spacing w:before="24"/>
      </w:pPr>
    </w:p>
    <w:p w:rsidR="00113CF2" w:rsidRDefault="00BE7242">
      <w:pPr>
        <w:pStyle w:val="Corpsdetexte"/>
        <w:spacing w:line="360" w:lineRule="auto"/>
        <w:ind w:left="140" w:right="706"/>
        <w:jc w:val="both"/>
      </w:pPr>
      <w:r>
        <w:t>L’interaction entre tissu conjonctif (pulpe) et tissue épithéliale gaine de HERTWIG, permet la différenciation</w:t>
      </w:r>
      <w:r>
        <w:rPr>
          <w:spacing w:val="-10"/>
        </w:rPr>
        <w:t xml:space="preserve"> </w:t>
      </w:r>
      <w:r>
        <w:t>des</w:t>
      </w:r>
      <w:r>
        <w:rPr>
          <w:spacing w:val="-8"/>
        </w:rPr>
        <w:t xml:space="preserve"> </w:t>
      </w:r>
      <w:r>
        <w:t>cellules</w:t>
      </w:r>
      <w:r>
        <w:rPr>
          <w:spacing w:val="-11"/>
        </w:rPr>
        <w:t xml:space="preserve"> </w:t>
      </w:r>
      <w:r>
        <w:t>de</w:t>
      </w:r>
      <w:r>
        <w:rPr>
          <w:spacing w:val="-12"/>
        </w:rPr>
        <w:t xml:space="preserve"> </w:t>
      </w:r>
      <w:r>
        <w:t>la</w:t>
      </w:r>
      <w:r>
        <w:rPr>
          <w:spacing w:val="-11"/>
        </w:rPr>
        <w:t xml:space="preserve"> </w:t>
      </w:r>
      <w:r>
        <w:t>jeune</w:t>
      </w:r>
      <w:r>
        <w:rPr>
          <w:spacing w:val="-12"/>
        </w:rPr>
        <w:t xml:space="preserve"> </w:t>
      </w:r>
      <w:r>
        <w:t>pulpe</w:t>
      </w:r>
      <w:r>
        <w:rPr>
          <w:spacing w:val="-11"/>
        </w:rPr>
        <w:t xml:space="preserve"> </w:t>
      </w:r>
      <w:r>
        <w:t>radiculaire</w:t>
      </w:r>
      <w:r>
        <w:rPr>
          <w:spacing w:val="-12"/>
        </w:rPr>
        <w:t xml:space="preserve"> </w:t>
      </w:r>
      <w:r>
        <w:t>en</w:t>
      </w:r>
      <w:r>
        <w:rPr>
          <w:spacing w:val="-11"/>
        </w:rPr>
        <w:t xml:space="preserve"> </w:t>
      </w:r>
      <w:r>
        <w:t>odontoblaste</w:t>
      </w:r>
      <w:r>
        <w:rPr>
          <w:spacing w:val="-8"/>
        </w:rPr>
        <w:t xml:space="preserve"> </w:t>
      </w:r>
      <w:r>
        <w:t>assurant</w:t>
      </w:r>
      <w:r>
        <w:rPr>
          <w:spacing w:val="-10"/>
        </w:rPr>
        <w:t xml:space="preserve"> </w:t>
      </w:r>
      <w:r>
        <w:t>la</w:t>
      </w:r>
      <w:r>
        <w:rPr>
          <w:spacing w:val="-11"/>
        </w:rPr>
        <w:t xml:space="preserve"> </w:t>
      </w:r>
      <w:r>
        <w:t>dentinogénèse</w:t>
      </w:r>
      <w:r>
        <w:rPr>
          <w:spacing w:val="-11"/>
        </w:rPr>
        <w:t xml:space="preserve"> </w:t>
      </w:r>
      <w:r>
        <w:t>de l’extrémité apicale de la racine.</w:t>
      </w:r>
    </w:p>
    <w:p w:rsidR="00113CF2" w:rsidRDefault="00BE7242">
      <w:pPr>
        <w:pStyle w:val="Corpsdetexte"/>
        <w:spacing w:before="160" w:line="360" w:lineRule="auto"/>
        <w:ind w:left="140" w:right="705"/>
        <w:jc w:val="both"/>
        <w:rPr>
          <w:b/>
          <w:sz w:val="18"/>
        </w:rPr>
      </w:pPr>
      <w:r>
        <w:t>Une fois l’acquisition de la longueur définitive de la racine, on observe la désintégration de la gaine d’HERTWIG, mettant ainsi la dentine à nu en contact direct avec le conjonctif environnant. Ce processus entraine alors la formation de cémentoblastes qui élaboreront le cément primaire (qui participe</w:t>
      </w:r>
      <w:r>
        <w:rPr>
          <w:spacing w:val="-1"/>
        </w:rPr>
        <w:t xml:space="preserve"> </w:t>
      </w:r>
      <w:r>
        <w:t>à</w:t>
      </w:r>
      <w:r>
        <w:rPr>
          <w:spacing w:val="-1"/>
        </w:rPr>
        <w:t xml:space="preserve"> </w:t>
      </w:r>
      <w:r>
        <w:t>la</w:t>
      </w:r>
      <w:r>
        <w:rPr>
          <w:spacing w:val="-1"/>
        </w:rPr>
        <w:t xml:space="preserve"> </w:t>
      </w:r>
      <w:r>
        <w:t>fermeture</w:t>
      </w:r>
      <w:r>
        <w:rPr>
          <w:spacing w:val="-1"/>
        </w:rPr>
        <w:t xml:space="preserve"> </w:t>
      </w:r>
      <w:r>
        <w:t>des orifices apicaux)</w:t>
      </w:r>
      <w:r>
        <w:rPr>
          <w:spacing w:val="-1"/>
        </w:rPr>
        <w:t xml:space="preserve"> </w:t>
      </w:r>
      <w:r>
        <w:t>et le cément secondaire</w:t>
      </w:r>
      <w:r>
        <w:rPr>
          <w:spacing w:val="-1"/>
        </w:rPr>
        <w:t xml:space="preserve"> </w:t>
      </w:r>
      <w:r>
        <w:t>(qui</w:t>
      </w:r>
      <w:r>
        <w:rPr>
          <w:spacing w:val="-1"/>
        </w:rPr>
        <w:t xml:space="preserve"> </w:t>
      </w:r>
      <w:r>
        <w:t>couvre</w:t>
      </w:r>
      <w:r>
        <w:rPr>
          <w:spacing w:val="-2"/>
        </w:rPr>
        <w:t xml:space="preserve"> </w:t>
      </w:r>
      <w:r>
        <w:t>la</w:t>
      </w:r>
      <w:r>
        <w:rPr>
          <w:spacing w:val="-1"/>
        </w:rPr>
        <w:t xml:space="preserve"> </w:t>
      </w:r>
      <w:r>
        <w:t>partie</w:t>
      </w:r>
      <w:r>
        <w:rPr>
          <w:spacing w:val="-1"/>
        </w:rPr>
        <w:t xml:space="preserve"> </w:t>
      </w:r>
      <w:r>
        <w:t>apicale</w:t>
      </w:r>
      <w:r>
        <w:rPr>
          <w:spacing w:val="-1"/>
        </w:rPr>
        <w:t xml:space="preserve"> </w:t>
      </w:r>
      <w:r>
        <w:t>de la</w:t>
      </w:r>
      <w:r>
        <w:rPr>
          <w:spacing w:val="-15"/>
        </w:rPr>
        <w:t xml:space="preserve"> </w:t>
      </w:r>
      <w:r>
        <w:t>racine),</w:t>
      </w:r>
      <w:r>
        <w:rPr>
          <w:spacing w:val="-15"/>
        </w:rPr>
        <w:t xml:space="preserve"> </w:t>
      </w:r>
      <w:r>
        <w:t>ce</w:t>
      </w:r>
      <w:r>
        <w:rPr>
          <w:spacing w:val="-15"/>
        </w:rPr>
        <w:t xml:space="preserve"> </w:t>
      </w:r>
      <w:r>
        <w:t>dernier</w:t>
      </w:r>
      <w:r>
        <w:rPr>
          <w:spacing w:val="-15"/>
        </w:rPr>
        <w:t xml:space="preserve"> </w:t>
      </w:r>
      <w:r>
        <w:t>prédominant</w:t>
      </w:r>
      <w:r>
        <w:rPr>
          <w:spacing w:val="-15"/>
        </w:rPr>
        <w:t xml:space="preserve"> </w:t>
      </w:r>
      <w:r>
        <w:t>au</w:t>
      </w:r>
      <w:r>
        <w:rPr>
          <w:spacing w:val="-15"/>
        </w:rPr>
        <w:t xml:space="preserve"> </w:t>
      </w:r>
      <w:r>
        <w:t>niveau</w:t>
      </w:r>
      <w:r>
        <w:rPr>
          <w:spacing w:val="-15"/>
        </w:rPr>
        <w:t xml:space="preserve"> </w:t>
      </w:r>
      <w:r>
        <w:t>du</w:t>
      </w:r>
      <w:r>
        <w:rPr>
          <w:spacing w:val="-15"/>
        </w:rPr>
        <w:t xml:space="preserve"> </w:t>
      </w:r>
      <w:r>
        <w:t>tiers</w:t>
      </w:r>
      <w:r>
        <w:rPr>
          <w:spacing w:val="-15"/>
        </w:rPr>
        <w:t xml:space="preserve"> </w:t>
      </w:r>
      <w:r>
        <w:t>apical</w:t>
      </w:r>
      <w:r>
        <w:rPr>
          <w:spacing w:val="-15"/>
        </w:rPr>
        <w:t xml:space="preserve"> </w:t>
      </w:r>
      <w:r>
        <w:t>des</w:t>
      </w:r>
      <w:r>
        <w:rPr>
          <w:spacing w:val="-15"/>
        </w:rPr>
        <w:t xml:space="preserve"> </w:t>
      </w:r>
      <w:r>
        <w:t>racines</w:t>
      </w:r>
      <w:r>
        <w:rPr>
          <w:spacing w:val="-15"/>
        </w:rPr>
        <w:t xml:space="preserve"> </w:t>
      </w:r>
      <w:r>
        <w:t>et</w:t>
      </w:r>
      <w:r>
        <w:rPr>
          <w:spacing w:val="-15"/>
        </w:rPr>
        <w:t xml:space="preserve"> </w:t>
      </w:r>
      <w:r>
        <w:t>contribue</w:t>
      </w:r>
      <w:r>
        <w:rPr>
          <w:spacing w:val="-15"/>
        </w:rPr>
        <w:t xml:space="preserve"> </w:t>
      </w:r>
      <w:r>
        <w:t>ainsi</w:t>
      </w:r>
      <w:r>
        <w:rPr>
          <w:spacing w:val="-15"/>
        </w:rPr>
        <w:t xml:space="preserve"> </w:t>
      </w:r>
      <w:r>
        <w:t>à</w:t>
      </w:r>
      <w:r>
        <w:rPr>
          <w:spacing w:val="-15"/>
        </w:rPr>
        <w:t xml:space="preserve"> </w:t>
      </w:r>
      <w:r>
        <w:t>la</w:t>
      </w:r>
      <w:r>
        <w:rPr>
          <w:spacing w:val="-15"/>
        </w:rPr>
        <w:t xml:space="preserve"> </w:t>
      </w:r>
      <w:r>
        <w:t xml:space="preserve">formation de l’apex </w:t>
      </w:r>
      <w:r>
        <w:rPr>
          <w:b/>
          <w:sz w:val="18"/>
        </w:rPr>
        <w:t>(</w:t>
      </w:r>
      <w:proofErr w:type="spellStart"/>
      <w:r>
        <w:rPr>
          <w:b/>
          <w:sz w:val="18"/>
        </w:rPr>
        <w:t>Parameswaran</w:t>
      </w:r>
      <w:proofErr w:type="spellEnd"/>
      <w:r>
        <w:rPr>
          <w:b/>
          <w:sz w:val="18"/>
        </w:rPr>
        <w:t xml:space="preserve"> 2021).</w:t>
      </w:r>
    </w:p>
    <w:p w:rsidR="00113CF2" w:rsidRDefault="00113CF2">
      <w:pPr>
        <w:pStyle w:val="Corpsdetexte"/>
        <w:spacing w:before="3"/>
        <w:rPr>
          <w:b/>
        </w:rPr>
      </w:pPr>
    </w:p>
    <w:p w:rsidR="00113CF2" w:rsidRDefault="00BE7242">
      <w:pPr>
        <w:pStyle w:val="Titre1"/>
        <w:numPr>
          <w:ilvl w:val="2"/>
          <w:numId w:val="28"/>
        </w:numPr>
        <w:tabs>
          <w:tab w:val="left" w:pos="1144"/>
        </w:tabs>
      </w:pPr>
      <w:bookmarkStart w:id="9" w:name="_bookmark8"/>
      <w:bookmarkEnd w:id="9"/>
      <w:r>
        <w:rPr>
          <w:color w:val="528135"/>
        </w:rPr>
        <w:t>Classification</w:t>
      </w:r>
      <w:r>
        <w:rPr>
          <w:color w:val="528135"/>
          <w:spacing w:val="-1"/>
        </w:rPr>
        <w:t xml:space="preserve"> </w:t>
      </w:r>
      <w:r>
        <w:rPr>
          <w:color w:val="528135"/>
        </w:rPr>
        <w:t>de</w:t>
      </w:r>
      <w:r>
        <w:rPr>
          <w:color w:val="528135"/>
          <w:spacing w:val="-2"/>
        </w:rPr>
        <w:t xml:space="preserve"> </w:t>
      </w:r>
      <w:proofErr w:type="spellStart"/>
      <w:r>
        <w:rPr>
          <w:color w:val="528135"/>
        </w:rPr>
        <w:t>Cvek</w:t>
      </w:r>
      <w:proofErr w:type="spellEnd"/>
      <w:r>
        <w:rPr>
          <w:color w:val="528135"/>
          <w:spacing w:val="-1"/>
        </w:rPr>
        <w:t xml:space="preserve"> </w:t>
      </w:r>
      <w:r>
        <w:rPr>
          <w:color w:val="528135"/>
        </w:rPr>
        <w:t>et</w:t>
      </w:r>
      <w:r>
        <w:rPr>
          <w:color w:val="528135"/>
          <w:spacing w:val="-1"/>
        </w:rPr>
        <w:t xml:space="preserve"> </w:t>
      </w:r>
      <w:proofErr w:type="spellStart"/>
      <w:r>
        <w:rPr>
          <w:color w:val="528135"/>
          <w:spacing w:val="-2"/>
        </w:rPr>
        <w:t>Moorrees</w:t>
      </w:r>
      <w:proofErr w:type="spellEnd"/>
    </w:p>
    <w:p w:rsidR="00113CF2" w:rsidRDefault="00113CF2">
      <w:pPr>
        <w:pStyle w:val="Corpsdetexte"/>
        <w:spacing w:before="5"/>
        <w:rPr>
          <w:b/>
        </w:rPr>
      </w:pPr>
    </w:p>
    <w:p w:rsidR="00113CF2" w:rsidRDefault="00BE7242">
      <w:pPr>
        <w:pStyle w:val="Corpsdetexte"/>
        <w:spacing w:line="360" w:lineRule="auto"/>
        <w:ind w:left="140" w:right="706"/>
        <w:jc w:val="both"/>
      </w:pPr>
      <w:r>
        <w:t xml:space="preserve">La classification de </w:t>
      </w:r>
      <w:proofErr w:type="spellStart"/>
      <w:r>
        <w:t>Cvek</w:t>
      </w:r>
      <w:proofErr w:type="spellEnd"/>
      <w:r>
        <w:t xml:space="preserve"> décrit cinq stades de développement radiculaire d'une dent permanente nécrotique immature :</w:t>
      </w:r>
    </w:p>
    <w:p w:rsidR="00113CF2" w:rsidRDefault="00BE7242">
      <w:pPr>
        <w:pStyle w:val="Paragraphedeliste"/>
        <w:numPr>
          <w:ilvl w:val="0"/>
          <w:numId w:val="26"/>
        </w:numPr>
        <w:tabs>
          <w:tab w:val="left" w:pos="860"/>
        </w:tabs>
        <w:spacing w:before="161"/>
        <w:ind w:left="860" w:hanging="359"/>
        <w:rPr>
          <w:sz w:val="24"/>
        </w:rPr>
      </w:pPr>
      <w:r>
        <w:rPr>
          <w:b/>
          <w:sz w:val="24"/>
        </w:rPr>
        <w:t>Stade</w:t>
      </w:r>
      <w:r>
        <w:rPr>
          <w:b/>
          <w:spacing w:val="-4"/>
          <w:sz w:val="24"/>
        </w:rPr>
        <w:t xml:space="preserve"> </w:t>
      </w:r>
      <w:r>
        <w:rPr>
          <w:b/>
          <w:sz w:val="24"/>
        </w:rPr>
        <w:t>I :</w:t>
      </w:r>
      <w:r>
        <w:rPr>
          <w:b/>
          <w:spacing w:val="-2"/>
          <w:sz w:val="24"/>
        </w:rPr>
        <w:t xml:space="preserve"> </w:t>
      </w:r>
      <w:r>
        <w:rPr>
          <w:sz w:val="24"/>
        </w:rPr>
        <w:t>Longueur radiculaire</w:t>
      </w:r>
      <w:r>
        <w:rPr>
          <w:spacing w:val="-2"/>
          <w:sz w:val="24"/>
        </w:rPr>
        <w:t xml:space="preserve"> </w:t>
      </w:r>
      <w:r>
        <w:rPr>
          <w:sz w:val="24"/>
        </w:rPr>
        <w:t xml:space="preserve">&lt; </w:t>
      </w:r>
      <w:r>
        <w:rPr>
          <w:spacing w:val="-5"/>
          <w:sz w:val="24"/>
        </w:rPr>
        <w:t>½.</w:t>
      </w:r>
    </w:p>
    <w:p w:rsidR="00113CF2" w:rsidRDefault="00BE7242">
      <w:pPr>
        <w:pStyle w:val="Paragraphedeliste"/>
        <w:numPr>
          <w:ilvl w:val="0"/>
          <w:numId w:val="26"/>
        </w:numPr>
        <w:tabs>
          <w:tab w:val="left" w:pos="860"/>
        </w:tabs>
        <w:spacing w:before="159"/>
        <w:ind w:left="860" w:hanging="359"/>
        <w:rPr>
          <w:sz w:val="24"/>
        </w:rPr>
      </w:pPr>
      <w:r>
        <w:rPr>
          <w:b/>
          <w:sz w:val="24"/>
        </w:rPr>
        <w:t>Stade</w:t>
      </w:r>
      <w:r>
        <w:rPr>
          <w:b/>
          <w:spacing w:val="-2"/>
          <w:sz w:val="24"/>
        </w:rPr>
        <w:t xml:space="preserve"> </w:t>
      </w:r>
      <w:r>
        <w:rPr>
          <w:b/>
          <w:sz w:val="24"/>
        </w:rPr>
        <w:t>II</w:t>
      </w:r>
      <w:r>
        <w:rPr>
          <w:b/>
          <w:spacing w:val="-1"/>
          <w:sz w:val="24"/>
        </w:rPr>
        <w:t xml:space="preserve"> </w:t>
      </w:r>
      <w:r>
        <w:rPr>
          <w:b/>
          <w:sz w:val="24"/>
        </w:rPr>
        <w:t>:</w:t>
      </w:r>
      <w:r>
        <w:rPr>
          <w:b/>
          <w:spacing w:val="-1"/>
          <w:sz w:val="24"/>
        </w:rPr>
        <w:t xml:space="preserve"> </w:t>
      </w:r>
      <w:r>
        <w:rPr>
          <w:sz w:val="24"/>
        </w:rPr>
        <w:t>Longueur</w:t>
      </w:r>
      <w:r>
        <w:rPr>
          <w:spacing w:val="-1"/>
          <w:sz w:val="24"/>
        </w:rPr>
        <w:t xml:space="preserve"> </w:t>
      </w:r>
      <w:r>
        <w:rPr>
          <w:sz w:val="24"/>
        </w:rPr>
        <w:t>radiculaire</w:t>
      </w:r>
      <w:r>
        <w:rPr>
          <w:spacing w:val="-3"/>
          <w:sz w:val="24"/>
        </w:rPr>
        <w:t xml:space="preserve"> </w:t>
      </w:r>
      <w:r>
        <w:rPr>
          <w:sz w:val="24"/>
        </w:rPr>
        <w:t xml:space="preserve">= </w:t>
      </w:r>
      <w:r>
        <w:rPr>
          <w:spacing w:val="-5"/>
          <w:sz w:val="24"/>
        </w:rPr>
        <w:t>½.</w:t>
      </w:r>
    </w:p>
    <w:p w:rsidR="00113CF2" w:rsidRDefault="00BE7242">
      <w:pPr>
        <w:pStyle w:val="Paragraphedeliste"/>
        <w:numPr>
          <w:ilvl w:val="0"/>
          <w:numId w:val="26"/>
        </w:numPr>
        <w:tabs>
          <w:tab w:val="left" w:pos="860"/>
        </w:tabs>
        <w:spacing w:before="160"/>
        <w:ind w:left="860" w:hanging="359"/>
        <w:rPr>
          <w:sz w:val="24"/>
        </w:rPr>
      </w:pPr>
      <w:r>
        <w:rPr>
          <w:b/>
          <w:sz w:val="24"/>
        </w:rPr>
        <w:t>Stade</w:t>
      </w:r>
      <w:r>
        <w:rPr>
          <w:b/>
          <w:spacing w:val="-2"/>
          <w:sz w:val="24"/>
        </w:rPr>
        <w:t xml:space="preserve"> </w:t>
      </w:r>
      <w:r>
        <w:rPr>
          <w:b/>
          <w:sz w:val="24"/>
        </w:rPr>
        <w:t>III</w:t>
      </w:r>
      <w:r>
        <w:rPr>
          <w:b/>
          <w:spacing w:val="-1"/>
          <w:sz w:val="24"/>
        </w:rPr>
        <w:t xml:space="preserve"> </w:t>
      </w:r>
      <w:r>
        <w:rPr>
          <w:b/>
          <w:sz w:val="24"/>
        </w:rPr>
        <w:t>:</w:t>
      </w:r>
      <w:r>
        <w:rPr>
          <w:b/>
          <w:spacing w:val="-1"/>
          <w:sz w:val="24"/>
        </w:rPr>
        <w:t xml:space="preserve"> </w:t>
      </w:r>
      <w:r>
        <w:rPr>
          <w:sz w:val="24"/>
        </w:rPr>
        <w:t>Longueur radiculaire</w:t>
      </w:r>
      <w:r>
        <w:rPr>
          <w:spacing w:val="-3"/>
          <w:sz w:val="24"/>
        </w:rPr>
        <w:t xml:space="preserve"> </w:t>
      </w:r>
      <w:r>
        <w:rPr>
          <w:sz w:val="24"/>
        </w:rPr>
        <w:t>=</w:t>
      </w:r>
      <w:r>
        <w:rPr>
          <w:spacing w:val="-1"/>
          <w:sz w:val="24"/>
        </w:rPr>
        <w:t xml:space="preserve"> </w:t>
      </w:r>
      <w:r>
        <w:rPr>
          <w:spacing w:val="-4"/>
          <w:sz w:val="24"/>
        </w:rPr>
        <w:t>2/3.</w:t>
      </w:r>
    </w:p>
    <w:p w:rsidR="00113CF2" w:rsidRDefault="00BE7242">
      <w:pPr>
        <w:pStyle w:val="Paragraphedeliste"/>
        <w:numPr>
          <w:ilvl w:val="0"/>
          <w:numId w:val="26"/>
        </w:numPr>
        <w:tabs>
          <w:tab w:val="left" w:pos="860"/>
        </w:tabs>
        <w:spacing w:before="159"/>
        <w:ind w:left="860" w:hanging="359"/>
        <w:rPr>
          <w:sz w:val="24"/>
        </w:rPr>
      </w:pPr>
      <w:r>
        <w:rPr>
          <w:b/>
          <w:sz w:val="24"/>
        </w:rPr>
        <w:t>Stade</w:t>
      </w:r>
      <w:r>
        <w:rPr>
          <w:b/>
          <w:spacing w:val="-2"/>
          <w:sz w:val="24"/>
        </w:rPr>
        <w:t xml:space="preserve"> </w:t>
      </w:r>
      <w:r>
        <w:rPr>
          <w:b/>
          <w:sz w:val="24"/>
        </w:rPr>
        <w:t>IV</w:t>
      </w:r>
      <w:r>
        <w:rPr>
          <w:b/>
          <w:spacing w:val="-1"/>
          <w:sz w:val="24"/>
        </w:rPr>
        <w:t xml:space="preserve"> </w:t>
      </w:r>
      <w:r>
        <w:rPr>
          <w:b/>
          <w:sz w:val="24"/>
        </w:rPr>
        <w:t>:</w:t>
      </w:r>
      <w:r>
        <w:rPr>
          <w:b/>
          <w:spacing w:val="-2"/>
          <w:sz w:val="24"/>
        </w:rPr>
        <w:t xml:space="preserve"> </w:t>
      </w:r>
      <w:r>
        <w:rPr>
          <w:sz w:val="24"/>
        </w:rPr>
        <w:t>Foramen</w:t>
      </w:r>
      <w:r>
        <w:rPr>
          <w:spacing w:val="-1"/>
          <w:sz w:val="24"/>
        </w:rPr>
        <w:t xml:space="preserve"> </w:t>
      </w:r>
      <w:r>
        <w:rPr>
          <w:sz w:val="24"/>
        </w:rPr>
        <w:t>apical</w:t>
      </w:r>
      <w:r>
        <w:rPr>
          <w:spacing w:val="-1"/>
          <w:sz w:val="24"/>
        </w:rPr>
        <w:t xml:space="preserve"> </w:t>
      </w:r>
      <w:r>
        <w:rPr>
          <w:sz w:val="24"/>
        </w:rPr>
        <w:t>largement</w:t>
      </w:r>
      <w:r>
        <w:rPr>
          <w:spacing w:val="-1"/>
          <w:sz w:val="24"/>
        </w:rPr>
        <w:t xml:space="preserve"> </w:t>
      </w:r>
      <w:r>
        <w:rPr>
          <w:sz w:val="24"/>
        </w:rPr>
        <w:t>ouvert</w:t>
      </w:r>
      <w:r>
        <w:rPr>
          <w:spacing w:val="-1"/>
          <w:sz w:val="24"/>
        </w:rPr>
        <w:t xml:space="preserve"> </w:t>
      </w:r>
      <w:r>
        <w:rPr>
          <w:sz w:val="24"/>
        </w:rPr>
        <w:t>et</w:t>
      </w:r>
      <w:r>
        <w:rPr>
          <w:spacing w:val="-1"/>
          <w:sz w:val="24"/>
        </w:rPr>
        <w:t xml:space="preserve"> </w:t>
      </w:r>
      <w:r>
        <w:rPr>
          <w:sz w:val="24"/>
        </w:rPr>
        <w:t>longueur</w:t>
      </w:r>
      <w:r>
        <w:rPr>
          <w:spacing w:val="-1"/>
          <w:sz w:val="24"/>
        </w:rPr>
        <w:t xml:space="preserve"> </w:t>
      </w:r>
      <w:r>
        <w:rPr>
          <w:sz w:val="24"/>
        </w:rPr>
        <w:t>radiculaire</w:t>
      </w:r>
      <w:r>
        <w:rPr>
          <w:spacing w:val="-2"/>
          <w:sz w:val="24"/>
        </w:rPr>
        <w:t xml:space="preserve"> </w:t>
      </w:r>
      <w:r>
        <w:rPr>
          <w:sz w:val="24"/>
        </w:rPr>
        <w:t>presque</w:t>
      </w:r>
      <w:r>
        <w:rPr>
          <w:spacing w:val="-1"/>
          <w:sz w:val="24"/>
        </w:rPr>
        <w:t xml:space="preserve"> </w:t>
      </w:r>
      <w:r>
        <w:rPr>
          <w:spacing w:val="-2"/>
          <w:sz w:val="24"/>
        </w:rPr>
        <w:t>complète.</w:t>
      </w:r>
    </w:p>
    <w:p w:rsidR="00113CF2" w:rsidRDefault="00BE7242">
      <w:pPr>
        <w:pStyle w:val="Paragraphedeliste"/>
        <w:numPr>
          <w:ilvl w:val="0"/>
          <w:numId w:val="26"/>
        </w:numPr>
        <w:tabs>
          <w:tab w:val="left" w:pos="860"/>
        </w:tabs>
        <w:spacing w:before="161"/>
        <w:ind w:left="860" w:hanging="359"/>
        <w:rPr>
          <w:b/>
          <w:sz w:val="18"/>
        </w:rPr>
      </w:pPr>
      <w:r>
        <w:rPr>
          <w:b/>
          <w:sz w:val="24"/>
        </w:rPr>
        <w:t>Stade</w:t>
      </w:r>
      <w:r>
        <w:rPr>
          <w:b/>
          <w:spacing w:val="-5"/>
          <w:sz w:val="24"/>
        </w:rPr>
        <w:t xml:space="preserve"> </w:t>
      </w:r>
      <w:r>
        <w:rPr>
          <w:b/>
          <w:sz w:val="24"/>
        </w:rPr>
        <w:t>V</w:t>
      </w:r>
      <w:r>
        <w:rPr>
          <w:b/>
          <w:spacing w:val="-1"/>
          <w:sz w:val="24"/>
        </w:rPr>
        <w:t xml:space="preserve"> </w:t>
      </w:r>
      <w:r>
        <w:rPr>
          <w:b/>
          <w:sz w:val="24"/>
        </w:rPr>
        <w:t>:</w:t>
      </w:r>
      <w:r>
        <w:rPr>
          <w:b/>
          <w:spacing w:val="-3"/>
          <w:sz w:val="24"/>
        </w:rPr>
        <w:t xml:space="preserve"> </w:t>
      </w:r>
      <w:r>
        <w:rPr>
          <w:sz w:val="24"/>
        </w:rPr>
        <w:t>Foramen</w:t>
      </w:r>
      <w:r>
        <w:rPr>
          <w:spacing w:val="-1"/>
          <w:sz w:val="24"/>
        </w:rPr>
        <w:t xml:space="preserve"> </w:t>
      </w:r>
      <w:r>
        <w:rPr>
          <w:sz w:val="24"/>
        </w:rPr>
        <w:t>apical</w:t>
      </w:r>
      <w:r>
        <w:rPr>
          <w:spacing w:val="-1"/>
          <w:sz w:val="24"/>
        </w:rPr>
        <w:t xml:space="preserve"> </w:t>
      </w:r>
      <w:r>
        <w:rPr>
          <w:sz w:val="24"/>
        </w:rPr>
        <w:t>fermé</w:t>
      </w:r>
      <w:r>
        <w:rPr>
          <w:spacing w:val="-4"/>
          <w:sz w:val="24"/>
        </w:rPr>
        <w:t xml:space="preserve"> </w:t>
      </w:r>
      <w:r>
        <w:rPr>
          <w:sz w:val="24"/>
        </w:rPr>
        <w:t>et</w:t>
      </w:r>
      <w:r>
        <w:rPr>
          <w:spacing w:val="-1"/>
          <w:sz w:val="24"/>
        </w:rPr>
        <w:t xml:space="preserve"> </w:t>
      </w:r>
      <w:r>
        <w:rPr>
          <w:sz w:val="24"/>
        </w:rPr>
        <w:t>développement</w:t>
      </w:r>
      <w:r>
        <w:rPr>
          <w:spacing w:val="1"/>
          <w:sz w:val="24"/>
        </w:rPr>
        <w:t xml:space="preserve"> </w:t>
      </w:r>
      <w:r>
        <w:rPr>
          <w:sz w:val="24"/>
        </w:rPr>
        <w:t>radiculaire</w:t>
      </w:r>
      <w:r>
        <w:rPr>
          <w:spacing w:val="-2"/>
          <w:sz w:val="24"/>
        </w:rPr>
        <w:t xml:space="preserve"> </w:t>
      </w:r>
      <w:r>
        <w:rPr>
          <w:sz w:val="24"/>
        </w:rPr>
        <w:t>complet</w:t>
      </w:r>
      <w:r>
        <w:rPr>
          <w:spacing w:val="2"/>
          <w:sz w:val="24"/>
        </w:rPr>
        <w:t xml:space="preserve"> </w:t>
      </w:r>
      <w:r>
        <w:rPr>
          <w:b/>
          <w:sz w:val="18"/>
        </w:rPr>
        <w:t>(</w:t>
      </w:r>
      <w:proofErr w:type="spellStart"/>
      <w:r>
        <w:rPr>
          <w:b/>
          <w:sz w:val="18"/>
        </w:rPr>
        <w:t>Parameswaran</w:t>
      </w:r>
      <w:proofErr w:type="spellEnd"/>
      <w:r>
        <w:rPr>
          <w:b/>
          <w:sz w:val="18"/>
        </w:rPr>
        <w:t xml:space="preserve"> </w:t>
      </w:r>
      <w:r>
        <w:rPr>
          <w:b/>
          <w:spacing w:val="-2"/>
          <w:sz w:val="18"/>
        </w:rPr>
        <w:t>2021).</w:t>
      </w:r>
    </w:p>
    <w:p w:rsidR="00113CF2" w:rsidRDefault="00113CF2">
      <w:pPr>
        <w:pStyle w:val="Paragraphedeliste"/>
        <w:rPr>
          <w:b/>
          <w:sz w:val="18"/>
        </w:rPr>
        <w:sectPr w:rsidR="00113CF2">
          <w:pgSz w:w="11910" w:h="16840"/>
          <w:pgMar w:top="1320" w:right="425" w:bottom="280" w:left="992" w:header="720" w:footer="720" w:gutter="0"/>
          <w:cols w:space="720"/>
        </w:sectPr>
      </w:pPr>
    </w:p>
    <w:p w:rsidR="00113CF2" w:rsidRDefault="00BE7242">
      <w:pPr>
        <w:pStyle w:val="Corpsdetexte"/>
        <w:ind w:left="1933"/>
        <w:rPr>
          <w:sz w:val="20"/>
        </w:rPr>
      </w:pPr>
      <w:r>
        <w:rPr>
          <w:noProof/>
          <w:sz w:val="20"/>
        </w:rPr>
        <w:lastRenderedPageBreak/>
        <w:drawing>
          <wp:inline distT="0" distB="0" distL="0" distR="0">
            <wp:extent cx="3849843" cy="170992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3849843" cy="1709927"/>
                    </a:xfrm>
                    <a:prstGeom prst="rect">
                      <a:avLst/>
                    </a:prstGeom>
                  </pic:spPr>
                </pic:pic>
              </a:graphicData>
            </a:graphic>
          </wp:inline>
        </w:drawing>
      </w:r>
    </w:p>
    <w:p w:rsidR="00113CF2" w:rsidRDefault="00BE7242">
      <w:pPr>
        <w:spacing w:before="186"/>
        <w:ind w:left="-1" w:right="563"/>
        <w:jc w:val="center"/>
      </w:pPr>
      <w:r>
        <w:rPr>
          <w:b/>
          <w:color w:val="0D0D0D"/>
        </w:rPr>
        <w:t>Figure</w:t>
      </w:r>
      <w:r>
        <w:rPr>
          <w:b/>
          <w:color w:val="0D0D0D"/>
          <w:spacing w:val="-3"/>
        </w:rPr>
        <w:t xml:space="preserve"> </w:t>
      </w:r>
      <w:r>
        <w:rPr>
          <w:b/>
          <w:color w:val="0D0D0D"/>
        </w:rPr>
        <w:t>3</w:t>
      </w:r>
      <w:r>
        <w:rPr>
          <w:b/>
          <w:color w:val="0D0D0D"/>
          <w:spacing w:val="-4"/>
        </w:rPr>
        <w:t xml:space="preserve"> </w:t>
      </w:r>
      <w:r>
        <w:rPr>
          <w:b/>
          <w:color w:val="0D0D0D"/>
        </w:rPr>
        <w:t>:</w:t>
      </w:r>
      <w:r>
        <w:rPr>
          <w:b/>
          <w:color w:val="0D0D0D"/>
          <w:spacing w:val="-2"/>
        </w:rPr>
        <w:t xml:space="preserve"> </w:t>
      </w:r>
      <w:r>
        <w:rPr>
          <w:color w:val="0D0D0D"/>
        </w:rPr>
        <w:t>La</w:t>
      </w:r>
      <w:r>
        <w:rPr>
          <w:color w:val="0D0D0D"/>
          <w:spacing w:val="-5"/>
        </w:rPr>
        <w:t xml:space="preserve"> </w:t>
      </w:r>
      <w:r>
        <w:rPr>
          <w:color w:val="0D0D0D"/>
        </w:rPr>
        <w:t>classification</w:t>
      </w:r>
      <w:r>
        <w:rPr>
          <w:color w:val="0D0D0D"/>
          <w:spacing w:val="-4"/>
        </w:rPr>
        <w:t xml:space="preserve"> </w:t>
      </w:r>
      <w:r>
        <w:rPr>
          <w:color w:val="0D0D0D"/>
        </w:rPr>
        <w:t>de</w:t>
      </w:r>
      <w:r>
        <w:rPr>
          <w:color w:val="0D0D0D"/>
          <w:spacing w:val="-2"/>
        </w:rPr>
        <w:t xml:space="preserve"> </w:t>
      </w:r>
      <w:proofErr w:type="spellStart"/>
      <w:r>
        <w:rPr>
          <w:color w:val="0D0D0D"/>
        </w:rPr>
        <w:t>Cvek</w:t>
      </w:r>
      <w:proofErr w:type="spellEnd"/>
      <w:r>
        <w:rPr>
          <w:color w:val="0D0D0D"/>
          <w:spacing w:val="-5"/>
        </w:rPr>
        <w:t xml:space="preserve"> </w:t>
      </w:r>
      <w:r>
        <w:rPr>
          <w:color w:val="0D0D0D"/>
        </w:rPr>
        <w:t>et</w:t>
      </w:r>
      <w:r>
        <w:rPr>
          <w:color w:val="0D0D0D"/>
          <w:spacing w:val="-2"/>
        </w:rPr>
        <w:t xml:space="preserve"> </w:t>
      </w:r>
      <w:proofErr w:type="spellStart"/>
      <w:r>
        <w:rPr>
          <w:color w:val="0D0D0D"/>
          <w:spacing w:val="-2"/>
        </w:rPr>
        <w:t>Moorrees</w:t>
      </w:r>
      <w:proofErr w:type="spellEnd"/>
      <w:r>
        <w:rPr>
          <w:color w:val="0D0D0D"/>
          <w:spacing w:val="-2"/>
        </w:rPr>
        <w:t>.</w:t>
      </w:r>
    </w:p>
    <w:p w:rsidR="00113CF2" w:rsidRPr="00BE7242" w:rsidRDefault="00BE7242">
      <w:pPr>
        <w:spacing w:before="178" w:line="362" w:lineRule="auto"/>
        <w:ind w:left="462" w:right="1036"/>
        <w:jc w:val="center"/>
        <w:rPr>
          <w:sz w:val="18"/>
          <w:lang w:val="en-US"/>
        </w:rPr>
      </w:pPr>
      <w:proofErr w:type="gramStart"/>
      <w:r w:rsidRPr="00BE7242">
        <w:rPr>
          <w:color w:val="0D0D0D"/>
          <w:sz w:val="18"/>
          <w:lang w:val="en-US"/>
        </w:rPr>
        <w:t>Source</w:t>
      </w:r>
      <w:r w:rsidRPr="00BE7242">
        <w:rPr>
          <w:color w:val="0D0D0D"/>
          <w:spacing w:val="-3"/>
          <w:sz w:val="18"/>
          <w:lang w:val="en-US"/>
        </w:rPr>
        <w:t xml:space="preserve"> </w:t>
      </w:r>
      <w:r w:rsidRPr="00BE7242">
        <w:rPr>
          <w:color w:val="0D0D0D"/>
          <w:sz w:val="18"/>
          <w:lang w:val="en-US"/>
        </w:rPr>
        <w:t>:</w:t>
      </w:r>
      <w:proofErr w:type="gramEnd"/>
      <w:r w:rsidRPr="00BE7242">
        <w:rPr>
          <w:color w:val="0D0D0D"/>
          <w:spacing w:val="-2"/>
          <w:sz w:val="18"/>
          <w:lang w:val="en-US"/>
        </w:rPr>
        <w:t xml:space="preserve"> </w:t>
      </w:r>
      <w:r w:rsidRPr="00BE7242">
        <w:rPr>
          <w:color w:val="0D0D0D"/>
          <w:sz w:val="18"/>
          <w:lang w:val="en-US"/>
        </w:rPr>
        <w:t>Hugo Plascencia</w:t>
      </w:r>
      <w:r w:rsidRPr="00BE7242">
        <w:rPr>
          <w:color w:val="0D0D0D"/>
          <w:spacing w:val="-2"/>
          <w:sz w:val="18"/>
          <w:lang w:val="en-US"/>
        </w:rPr>
        <w:t xml:space="preserve"> </w:t>
      </w:r>
      <w:r w:rsidRPr="00BE7242">
        <w:rPr>
          <w:color w:val="0D0D0D"/>
          <w:sz w:val="18"/>
          <w:lang w:val="en-US"/>
        </w:rPr>
        <w:t>1,</w:t>
      </w:r>
      <w:r w:rsidRPr="00BE7242">
        <w:rPr>
          <w:color w:val="0D0D0D"/>
          <w:spacing w:val="-4"/>
          <w:sz w:val="18"/>
          <w:lang w:val="en-US"/>
        </w:rPr>
        <w:t xml:space="preserve"> </w:t>
      </w:r>
      <w:r w:rsidRPr="00BE7242">
        <w:rPr>
          <w:color w:val="0D0D0D"/>
          <w:sz w:val="18"/>
          <w:lang w:val="en-US"/>
        </w:rPr>
        <w:t>Mariana</w:t>
      </w:r>
      <w:r w:rsidRPr="00BE7242">
        <w:rPr>
          <w:color w:val="0D0D0D"/>
          <w:spacing w:val="-3"/>
          <w:sz w:val="18"/>
          <w:lang w:val="en-US"/>
        </w:rPr>
        <w:t xml:space="preserve"> </w:t>
      </w:r>
      <w:r w:rsidRPr="00BE7242">
        <w:rPr>
          <w:color w:val="0D0D0D"/>
          <w:sz w:val="18"/>
          <w:lang w:val="en-US"/>
        </w:rPr>
        <w:t>Díaz</w:t>
      </w:r>
      <w:r w:rsidRPr="00BE7242">
        <w:rPr>
          <w:color w:val="0D0D0D"/>
          <w:spacing w:val="-3"/>
          <w:sz w:val="18"/>
          <w:lang w:val="en-US"/>
        </w:rPr>
        <w:t xml:space="preserve"> </w:t>
      </w:r>
      <w:r w:rsidRPr="00BE7242">
        <w:rPr>
          <w:color w:val="0D0D0D"/>
          <w:sz w:val="18"/>
          <w:lang w:val="en-US"/>
        </w:rPr>
        <w:t>1,</w:t>
      </w:r>
      <w:r w:rsidRPr="00BE7242">
        <w:rPr>
          <w:color w:val="0D0D0D"/>
          <w:spacing w:val="-2"/>
          <w:sz w:val="18"/>
          <w:lang w:val="en-US"/>
        </w:rPr>
        <w:t xml:space="preserve"> </w:t>
      </w:r>
      <w:r w:rsidRPr="00BE7242">
        <w:rPr>
          <w:color w:val="0D0D0D"/>
          <w:sz w:val="18"/>
          <w:lang w:val="en-US"/>
        </w:rPr>
        <w:t>Management</w:t>
      </w:r>
      <w:r w:rsidRPr="00BE7242">
        <w:rPr>
          <w:color w:val="0D0D0D"/>
          <w:spacing w:val="-2"/>
          <w:sz w:val="18"/>
          <w:lang w:val="en-US"/>
        </w:rPr>
        <w:t xml:space="preserve"> </w:t>
      </w:r>
      <w:r w:rsidRPr="00BE7242">
        <w:rPr>
          <w:color w:val="0D0D0D"/>
          <w:sz w:val="18"/>
          <w:lang w:val="en-US"/>
        </w:rPr>
        <w:t>of</w:t>
      </w:r>
      <w:r w:rsidRPr="00BE7242">
        <w:rPr>
          <w:color w:val="0D0D0D"/>
          <w:spacing w:val="-4"/>
          <w:sz w:val="18"/>
          <w:lang w:val="en-US"/>
        </w:rPr>
        <w:t xml:space="preserve"> </w:t>
      </w:r>
      <w:r w:rsidRPr="00BE7242">
        <w:rPr>
          <w:color w:val="0D0D0D"/>
          <w:sz w:val="18"/>
          <w:lang w:val="en-US"/>
        </w:rPr>
        <w:t>permanent</w:t>
      </w:r>
      <w:r w:rsidRPr="00BE7242">
        <w:rPr>
          <w:color w:val="0D0D0D"/>
          <w:spacing w:val="-2"/>
          <w:sz w:val="18"/>
          <w:lang w:val="en-US"/>
        </w:rPr>
        <w:t xml:space="preserve"> </w:t>
      </w:r>
      <w:r w:rsidRPr="00BE7242">
        <w:rPr>
          <w:color w:val="0D0D0D"/>
          <w:sz w:val="18"/>
          <w:lang w:val="en-US"/>
        </w:rPr>
        <w:t>teeth</w:t>
      </w:r>
      <w:r w:rsidRPr="00BE7242">
        <w:rPr>
          <w:color w:val="0D0D0D"/>
          <w:spacing w:val="-1"/>
          <w:sz w:val="18"/>
          <w:lang w:val="en-US"/>
        </w:rPr>
        <w:t xml:space="preserve"> </w:t>
      </w:r>
      <w:r w:rsidRPr="00BE7242">
        <w:rPr>
          <w:color w:val="0D0D0D"/>
          <w:sz w:val="18"/>
          <w:lang w:val="en-US"/>
        </w:rPr>
        <w:t>with</w:t>
      </w:r>
      <w:r w:rsidRPr="00BE7242">
        <w:rPr>
          <w:color w:val="0D0D0D"/>
          <w:spacing w:val="-3"/>
          <w:sz w:val="18"/>
          <w:lang w:val="en-US"/>
        </w:rPr>
        <w:t xml:space="preserve"> </w:t>
      </w:r>
      <w:r w:rsidRPr="00BE7242">
        <w:rPr>
          <w:color w:val="0D0D0D"/>
          <w:sz w:val="18"/>
          <w:lang w:val="en-US"/>
        </w:rPr>
        <w:t>necrotic</w:t>
      </w:r>
      <w:r w:rsidRPr="00BE7242">
        <w:rPr>
          <w:color w:val="0D0D0D"/>
          <w:spacing w:val="-3"/>
          <w:sz w:val="18"/>
          <w:lang w:val="en-US"/>
        </w:rPr>
        <w:t xml:space="preserve"> </w:t>
      </w:r>
      <w:r w:rsidRPr="00BE7242">
        <w:rPr>
          <w:color w:val="0D0D0D"/>
          <w:sz w:val="18"/>
          <w:lang w:val="en-US"/>
        </w:rPr>
        <w:t>pulps</w:t>
      </w:r>
      <w:r w:rsidRPr="00BE7242">
        <w:rPr>
          <w:color w:val="0D0D0D"/>
          <w:spacing w:val="-3"/>
          <w:sz w:val="18"/>
          <w:lang w:val="en-US"/>
        </w:rPr>
        <w:t xml:space="preserve"> </w:t>
      </w:r>
      <w:r w:rsidRPr="00BE7242">
        <w:rPr>
          <w:color w:val="0D0D0D"/>
          <w:sz w:val="18"/>
          <w:lang w:val="en-US"/>
        </w:rPr>
        <w:t>and</w:t>
      </w:r>
      <w:r w:rsidRPr="00BE7242">
        <w:rPr>
          <w:color w:val="0D0D0D"/>
          <w:spacing w:val="-1"/>
          <w:sz w:val="18"/>
          <w:lang w:val="en-US"/>
        </w:rPr>
        <w:t xml:space="preserve"> </w:t>
      </w:r>
      <w:r w:rsidRPr="00BE7242">
        <w:rPr>
          <w:color w:val="0D0D0D"/>
          <w:sz w:val="18"/>
          <w:lang w:val="en-US"/>
        </w:rPr>
        <w:t>open</w:t>
      </w:r>
      <w:r w:rsidRPr="00BE7242">
        <w:rPr>
          <w:color w:val="0D0D0D"/>
          <w:spacing w:val="-1"/>
          <w:sz w:val="18"/>
          <w:lang w:val="en-US"/>
        </w:rPr>
        <w:t xml:space="preserve"> </w:t>
      </w:r>
      <w:r w:rsidRPr="00BE7242">
        <w:rPr>
          <w:color w:val="0D0D0D"/>
          <w:sz w:val="18"/>
          <w:lang w:val="en-US"/>
        </w:rPr>
        <w:t>apices</w:t>
      </w:r>
      <w:r w:rsidRPr="00BE7242">
        <w:rPr>
          <w:color w:val="0D0D0D"/>
          <w:spacing w:val="-3"/>
          <w:sz w:val="18"/>
          <w:lang w:val="en-US"/>
        </w:rPr>
        <w:t xml:space="preserve"> </w:t>
      </w:r>
      <w:r w:rsidRPr="00BE7242">
        <w:rPr>
          <w:color w:val="0D0D0D"/>
          <w:sz w:val="18"/>
          <w:lang w:val="en-US"/>
        </w:rPr>
        <w:t>according to the stage of root development, Journal section : Operative Dentistry and Endodontics 2017.</w:t>
      </w:r>
    </w:p>
    <w:p w:rsidR="00113CF2" w:rsidRPr="00BE7242" w:rsidRDefault="00113CF2">
      <w:pPr>
        <w:pStyle w:val="Corpsdetexte"/>
        <w:rPr>
          <w:sz w:val="18"/>
          <w:lang w:val="en-US"/>
        </w:rPr>
      </w:pPr>
    </w:p>
    <w:p w:rsidR="00113CF2" w:rsidRPr="00BE7242" w:rsidRDefault="00113CF2">
      <w:pPr>
        <w:pStyle w:val="Corpsdetexte"/>
        <w:rPr>
          <w:sz w:val="18"/>
          <w:lang w:val="en-US"/>
        </w:rPr>
      </w:pPr>
    </w:p>
    <w:p w:rsidR="00113CF2" w:rsidRPr="00BE7242" w:rsidRDefault="00113CF2">
      <w:pPr>
        <w:pStyle w:val="Corpsdetexte"/>
        <w:spacing w:before="73"/>
        <w:rPr>
          <w:sz w:val="18"/>
          <w:lang w:val="en-US"/>
        </w:rPr>
      </w:pPr>
    </w:p>
    <w:p w:rsidR="00113CF2" w:rsidRDefault="00BE7242">
      <w:pPr>
        <w:pStyle w:val="Titre1"/>
        <w:numPr>
          <w:ilvl w:val="0"/>
          <w:numId w:val="28"/>
        </w:numPr>
        <w:tabs>
          <w:tab w:val="left" w:pos="565"/>
        </w:tabs>
        <w:ind w:left="565" w:hanging="283"/>
        <w:jc w:val="left"/>
      </w:pPr>
      <w:bookmarkStart w:id="10" w:name="_bookmark9"/>
      <w:bookmarkEnd w:id="10"/>
      <w:r>
        <w:rPr>
          <w:color w:val="C00000"/>
        </w:rPr>
        <w:t>Traitements</w:t>
      </w:r>
      <w:r>
        <w:rPr>
          <w:color w:val="C00000"/>
          <w:spacing w:val="-10"/>
        </w:rPr>
        <w:t xml:space="preserve"> </w:t>
      </w:r>
      <w:r>
        <w:rPr>
          <w:color w:val="C00000"/>
        </w:rPr>
        <w:t>endodontiques</w:t>
      </w:r>
      <w:r>
        <w:rPr>
          <w:color w:val="C00000"/>
          <w:spacing w:val="-7"/>
        </w:rPr>
        <w:t xml:space="preserve"> </w:t>
      </w:r>
      <w:r>
        <w:rPr>
          <w:color w:val="C00000"/>
        </w:rPr>
        <w:t>de</w:t>
      </w:r>
      <w:r>
        <w:rPr>
          <w:color w:val="C00000"/>
          <w:spacing w:val="-7"/>
        </w:rPr>
        <w:t xml:space="preserve"> </w:t>
      </w:r>
      <w:r>
        <w:rPr>
          <w:color w:val="C00000"/>
        </w:rPr>
        <w:t>la</w:t>
      </w:r>
      <w:r>
        <w:rPr>
          <w:color w:val="C00000"/>
          <w:spacing w:val="-6"/>
        </w:rPr>
        <w:t xml:space="preserve"> </w:t>
      </w:r>
      <w:r>
        <w:rPr>
          <w:color w:val="C00000"/>
        </w:rPr>
        <w:t>dent</w:t>
      </w:r>
      <w:r>
        <w:rPr>
          <w:color w:val="C00000"/>
          <w:spacing w:val="-4"/>
        </w:rPr>
        <w:t xml:space="preserve"> </w:t>
      </w:r>
      <w:r>
        <w:rPr>
          <w:color w:val="C00000"/>
        </w:rPr>
        <w:t>permanente</w:t>
      </w:r>
      <w:r>
        <w:rPr>
          <w:color w:val="C00000"/>
          <w:spacing w:val="-8"/>
        </w:rPr>
        <w:t xml:space="preserve"> </w:t>
      </w:r>
      <w:r>
        <w:rPr>
          <w:color w:val="C00000"/>
          <w:spacing w:val="-2"/>
        </w:rPr>
        <w:t>immature</w:t>
      </w:r>
    </w:p>
    <w:p w:rsidR="00113CF2" w:rsidRDefault="00BE7242">
      <w:pPr>
        <w:pStyle w:val="Titre1"/>
        <w:numPr>
          <w:ilvl w:val="1"/>
          <w:numId w:val="28"/>
        </w:numPr>
        <w:tabs>
          <w:tab w:val="left" w:pos="1000"/>
        </w:tabs>
        <w:spacing w:before="178"/>
        <w:jc w:val="both"/>
      </w:pPr>
      <w:bookmarkStart w:id="11" w:name="_bookmark10"/>
      <w:bookmarkEnd w:id="11"/>
      <w:r>
        <w:rPr>
          <w:color w:val="2E5395"/>
        </w:rPr>
        <w:t>Objectifs</w:t>
      </w:r>
      <w:r>
        <w:rPr>
          <w:color w:val="2E5395"/>
          <w:spacing w:val="-7"/>
        </w:rPr>
        <w:t xml:space="preserve"> </w:t>
      </w:r>
      <w:r>
        <w:rPr>
          <w:color w:val="2E5395"/>
        </w:rPr>
        <w:t>des</w:t>
      </w:r>
      <w:r>
        <w:rPr>
          <w:color w:val="2E5395"/>
          <w:spacing w:val="-4"/>
        </w:rPr>
        <w:t xml:space="preserve"> </w:t>
      </w:r>
      <w:r>
        <w:rPr>
          <w:color w:val="2E5395"/>
        </w:rPr>
        <w:t>thérapeutiques</w:t>
      </w:r>
      <w:r>
        <w:rPr>
          <w:color w:val="2E5395"/>
          <w:spacing w:val="-4"/>
        </w:rPr>
        <w:t xml:space="preserve"> </w:t>
      </w:r>
      <w:r>
        <w:rPr>
          <w:color w:val="2E5395"/>
        </w:rPr>
        <w:t>des</w:t>
      </w:r>
      <w:r>
        <w:rPr>
          <w:color w:val="2E5395"/>
          <w:spacing w:val="-4"/>
        </w:rPr>
        <w:t xml:space="preserve"> </w:t>
      </w:r>
      <w:r>
        <w:rPr>
          <w:color w:val="2E5395"/>
        </w:rPr>
        <w:t>dents</w:t>
      </w:r>
      <w:r>
        <w:rPr>
          <w:color w:val="2E5395"/>
          <w:spacing w:val="-4"/>
        </w:rPr>
        <w:t xml:space="preserve"> </w:t>
      </w:r>
      <w:r>
        <w:rPr>
          <w:color w:val="2E5395"/>
        </w:rPr>
        <w:t>permanentes</w:t>
      </w:r>
      <w:r>
        <w:rPr>
          <w:color w:val="2E5395"/>
          <w:spacing w:val="-4"/>
        </w:rPr>
        <w:t xml:space="preserve"> </w:t>
      </w:r>
      <w:r>
        <w:rPr>
          <w:color w:val="2E5395"/>
          <w:spacing w:val="-2"/>
        </w:rPr>
        <w:t>immatures</w:t>
      </w:r>
    </w:p>
    <w:p w:rsidR="00113CF2" w:rsidRDefault="00BE7242">
      <w:pPr>
        <w:pStyle w:val="Corpsdetexte"/>
        <w:spacing w:before="137" w:line="360" w:lineRule="auto"/>
        <w:ind w:left="140" w:right="711"/>
        <w:jc w:val="both"/>
        <w:rPr>
          <w:b/>
        </w:rPr>
      </w:pPr>
      <w:r>
        <w:t xml:space="preserve">Les thérapeutiques pulpaires de la DPI ont pour but d’intervenir sur structures en évolution pour permettre une édification radiculaire la plus physiologique possible </w:t>
      </w:r>
      <w:r>
        <w:rPr>
          <w:b/>
        </w:rPr>
        <w:t>(</w:t>
      </w:r>
      <w:proofErr w:type="spellStart"/>
      <w:r>
        <w:rPr>
          <w:b/>
        </w:rPr>
        <w:t>Apexogénèse</w:t>
      </w:r>
      <w:proofErr w:type="spellEnd"/>
      <w:r>
        <w:rPr>
          <w:b/>
        </w:rPr>
        <w:t>).</w:t>
      </w:r>
    </w:p>
    <w:p w:rsidR="00113CF2" w:rsidRDefault="00BE7242">
      <w:pPr>
        <w:pStyle w:val="Corpsdetexte"/>
        <w:spacing w:before="161" w:line="360" w:lineRule="auto"/>
        <w:ind w:left="140" w:right="705"/>
        <w:jc w:val="both"/>
        <w:rPr>
          <w:b/>
        </w:rPr>
      </w:pPr>
      <w:r>
        <w:t xml:space="preserve">En cas de nécrose pulpaire. Il est alors impossible de réaliser un traitement endodontique étanche. L’objectif dans ce cas est d’obtenir une revascularisation du complexe </w:t>
      </w:r>
      <w:proofErr w:type="spellStart"/>
      <w:r>
        <w:t>dentino</w:t>
      </w:r>
      <w:proofErr w:type="spellEnd"/>
      <w:r>
        <w:t>-pulpaire permettant l’édification</w:t>
      </w:r>
      <w:r>
        <w:rPr>
          <w:spacing w:val="-4"/>
        </w:rPr>
        <w:t xml:space="preserve"> </w:t>
      </w:r>
      <w:r>
        <w:t>radiculaire</w:t>
      </w:r>
      <w:r>
        <w:rPr>
          <w:spacing w:val="-3"/>
        </w:rPr>
        <w:t xml:space="preserve"> </w:t>
      </w:r>
      <w:r>
        <w:t>ou</w:t>
      </w:r>
      <w:r>
        <w:rPr>
          <w:spacing w:val="-2"/>
        </w:rPr>
        <w:t xml:space="preserve"> </w:t>
      </w:r>
      <w:r>
        <w:t>d’induire</w:t>
      </w:r>
      <w:r>
        <w:rPr>
          <w:spacing w:val="-4"/>
        </w:rPr>
        <w:t xml:space="preserve"> </w:t>
      </w:r>
      <w:r>
        <w:t>la</w:t>
      </w:r>
      <w:r>
        <w:rPr>
          <w:spacing w:val="-2"/>
        </w:rPr>
        <w:t xml:space="preserve"> </w:t>
      </w:r>
      <w:r>
        <w:t>formation</w:t>
      </w:r>
      <w:r>
        <w:rPr>
          <w:spacing w:val="-2"/>
        </w:rPr>
        <w:t xml:space="preserve"> </w:t>
      </w:r>
      <w:r>
        <w:t>d’une</w:t>
      </w:r>
      <w:r>
        <w:rPr>
          <w:spacing w:val="-2"/>
        </w:rPr>
        <w:t xml:space="preserve"> </w:t>
      </w:r>
      <w:r>
        <w:t>barrière</w:t>
      </w:r>
      <w:r>
        <w:rPr>
          <w:spacing w:val="-4"/>
        </w:rPr>
        <w:t xml:space="preserve"> </w:t>
      </w:r>
      <w:r>
        <w:t>apicale</w:t>
      </w:r>
      <w:r>
        <w:rPr>
          <w:spacing w:val="-2"/>
        </w:rPr>
        <w:t xml:space="preserve"> </w:t>
      </w:r>
      <w:r>
        <w:t>minéralisée</w:t>
      </w:r>
      <w:r>
        <w:rPr>
          <w:spacing w:val="-1"/>
        </w:rPr>
        <w:t xml:space="preserve"> </w:t>
      </w:r>
      <w:r>
        <w:rPr>
          <w:b/>
          <w:spacing w:val="-2"/>
        </w:rPr>
        <w:t>(</w:t>
      </w:r>
      <w:proofErr w:type="spellStart"/>
      <w:r>
        <w:rPr>
          <w:b/>
          <w:spacing w:val="-2"/>
        </w:rPr>
        <w:t>Apexification</w:t>
      </w:r>
      <w:proofErr w:type="spellEnd"/>
      <w:r>
        <w:rPr>
          <w:b/>
          <w:spacing w:val="-2"/>
        </w:rPr>
        <w:t>)</w:t>
      </w:r>
    </w:p>
    <w:p w:rsidR="00113CF2" w:rsidRDefault="00BE7242">
      <w:pPr>
        <w:ind w:left="140"/>
        <w:jc w:val="both"/>
        <w:rPr>
          <w:b/>
          <w:sz w:val="18"/>
        </w:rPr>
      </w:pPr>
      <w:r>
        <w:rPr>
          <w:b/>
          <w:sz w:val="18"/>
        </w:rPr>
        <w:t>(</w:t>
      </w:r>
      <w:proofErr w:type="spellStart"/>
      <w:r>
        <w:rPr>
          <w:b/>
          <w:sz w:val="18"/>
        </w:rPr>
        <w:t>Parameswaran</w:t>
      </w:r>
      <w:proofErr w:type="spellEnd"/>
      <w:r>
        <w:rPr>
          <w:b/>
          <w:spacing w:val="-5"/>
          <w:sz w:val="18"/>
        </w:rPr>
        <w:t xml:space="preserve"> </w:t>
      </w:r>
      <w:r>
        <w:rPr>
          <w:b/>
          <w:spacing w:val="-2"/>
          <w:sz w:val="18"/>
        </w:rPr>
        <w:t>2021).</w:t>
      </w:r>
    </w:p>
    <w:p w:rsidR="00113CF2" w:rsidRDefault="00113CF2">
      <w:pPr>
        <w:pStyle w:val="Corpsdetexte"/>
        <w:spacing w:before="55"/>
        <w:rPr>
          <w:b/>
          <w:sz w:val="18"/>
        </w:rPr>
      </w:pPr>
    </w:p>
    <w:p w:rsidR="00113CF2" w:rsidRDefault="00BE7242">
      <w:pPr>
        <w:pStyle w:val="Titre1"/>
        <w:numPr>
          <w:ilvl w:val="1"/>
          <w:numId w:val="28"/>
        </w:numPr>
        <w:tabs>
          <w:tab w:val="left" w:pos="1000"/>
        </w:tabs>
        <w:jc w:val="both"/>
      </w:pPr>
      <w:bookmarkStart w:id="12" w:name="_bookmark11"/>
      <w:bookmarkEnd w:id="12"/>
      <w:r>
        <w:rPr>
          <w:color w:val="2E5395"/>
        </w:rPr>
        <w:t>Matériaux</w:t>
      </w:r>
      <w:r>
        <w:rPr>
          <w:color w:val="2E5395"/>
          <w:spacing w:val="-5"/>
        </w:rPr>
        <w:t xml:space="preserve"> </w:t>
      </w:r>
      <w:r>
        <w:rPr>
          <w:color w:val="2E5395"/>
          <w:spacing w:val="-2"/>
        </w:rPr>
        <w:t>utilisés</w:t>
      </w:r>
    </w:p>
    <w:p w:rsidR="00113CF2" w:rsidRDefault="00BE7242">
      <w:pPr>
        <w:pStyle w:val="Titre1"/>
        <w:numPr>
          <w:ilvl w:val="2"/>
          <w:numId w:val="28"/>
        </w:numPr>
        <w:tabs>
          <w:tab w:val="left" w:pos="1143"/>
        </w:tabs>
        <w:spacing w:before="140"/>
        <w:ind w:left="1143" w:hanging="719"/>
        <w:jc w:val="both"/>
      </w:pPr>
      <w:bookmarkStart w:id="13" w:name="_bookmark12"/>
      <w:bookmarkEnd w:id="13"/>
      <w:r>
        <w:rPr>
          <w:color w:val="528135"/>
        </w:rPr>
        <w:t>Hydroxyde</w:t>
      </w:r>
      <w:r>
        <w:rPr>
          <w:color w:val="528135"/>
          <w:spacing w:val="-2"/>
        </w:rPr>
        <w:t xml:space="preserve"> </w:t>
      </w:r>
      <w:r>
        <w:rPr>
          <w:color w:val="528135"/>
        </w:rPr>
        <w:t>de</w:t>
      </w:r>
      <w:r>
        <w:rPr>
          <w:color w:val="528135"/>
          <w:spacing w:val="-1"/>
        </w:rPr>
        <w:t xml:space="preserve"> </w:t>
      </w:r>
      <w:proofErr w:type="spellStart"/>
      <w:r>
        <w:rPr>
          <w:color w:val="528135"/>
        </w:rPr>
        <w:t>calcuim</w:t>
      </w:r>
      <w:proofErr w:type="spellEnd"/>
      <w:r>
        <w:rPr>
          <w:color w:val="528135"/>
          <w:spacing w:val="3"/>
        </w:rPr>
        <w:t xml:space="preserve"> </w:t>
      </w:r>
      <w:r>
        <w:rPr>
          <w:color w:val="528135"/>
          <w:spacing w:val="-2"/>
        </w:rPr>
        <w:t>(</w:t>
      </w:r>
      <w:proofErr w:type="gramStart"/>
      <w:r>
        <w:rPr>
          <w:color w:val="528135"/>
          <w:spacing w:val="-2"/>
        </w:rPr>
        <w:t>Ca(</w:t>
      </w:r>
      <w:proofErr w:type="gramEnd"/>
      <w:r>
        <w:rPr>
          <w:color w:val="528135"/>
          <w:spacing w:val="-2"/>
        </w:rPr>
        <w:t>OH)₂)</w:t>
      </w:r>
    </w:p>
    <w:p w:rsidR="00113CF2" w:rsidRDefault="00113CF2">
      <w:pPr>
        <w:pStyle w:val="Corpsdetexte"/>
        <w:spacing w:before="4"/>
        <w:rPr>
          <w:b/>
        </w:rPr>
      </w:pPr>
    </w:p>
    <w:p w:rsidR="00113CF2" w:rsidRDefault="00BE7242">
      <w:pPr>
        <w:pStyle w:val="Corpsdetexte"/>
        <w:spacing w:before="1" w:line="360" w:lineRule="auto"/>
        <w:ind w:left="140" w:right="708"/>
        <w:jc w:val="both"/>
      </w:pPr>
      <w:r>
        <w:t xml:space="preserve">L’hydroxyde de calcium a été pendant des décennies le gold standard pour conserver la vitalité pulpaire en cas d’exposition pulpaire carieuse ou traumatique ou pour induire la fermeture apicale d’une dent immature nécrosée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w:t>
      </w:r>
      <w:proofErr w:type="gramStart"/>
      <w:r>
        <w:rPr>
          <w:b/>
          <w:sz w:val="18"/>
        </w:rPr>
        <w:t>2022).</w:t>
      </w:r>
      <w:r>
        <w:t>.</w:t>
      </w:r>
      <w:proofErr w:type="gramEnd"/>
    </w:p>
    <w:p w:rsidR="00113CF2" w:rsidRDefault="00BE7242">
      <w:pPr>
        <w:pStyle w:val="Titre1"/>
        <w:numPr>
          <w:ilvl w:val="3"/>
          <w:numId w:val="28"/>
        </w:numPr>
        <w:tabs>
          <w:tab w:val="left" w:pos="1287"/>
        </w:tabs>
        <w:spacing w:before="159"/>
        <w:ind w:left="1287" w:hanging="863"/>
        <w:jc w:val="both"/>
      </w:pPr>
      <w:bookmarkStart w:id="14" w:name="_bookmark13"/>
      <w:bookmarkEnd w:id="14"/>
      <w:r>
        <w:rPr>
          <w:color w:val="754194"/>
          <w:spacing w:val="-2"/>
        </w:rPr>
        <w:t>Composition</w:t>
      </w:r>
    </w:p>
    <w:p w:rsidR="00113CF2" w:rsidRDefault="00BE7242">
      <w:pPr>
        <w:pStyle w:val="Corpsdetexte"/>
        <w:spacing w:before="137" w:line="362" w:lineRule="auto"/>
        <w:ind w:left="140" w:right="710"/>
        <w:jc w:val="both"/>
      </w:pPr>
      <w:r>
        <w:t xml:space="preserve">L'hydroxyde de calcium aussi appelé chaux hydratée, chaux délitée ou chaux éteinte, et a pour formule </w:t>
      </w:r>
      <w:proofErr w:type="gramStart"/>
      <w:r>
        <w:t>Ca(</w:t>
      </w:r>
      <w:proofErr w:type="gramEnd"/>
      <w:r>
        <w:t>OH)₂.</w:t>
      </w:r>
    </w:p>
    <w:p w:rsidR="00113CF2" w:rsidRDefault="00BE7242">
      <w:pPr>
        <w:pStyle w:val="Corpsdetexte"/>
        <w:spacing w:before="156" w:line="360" w:lineRule="auto"/>
        <w:ind w:left="140" w:right="703"/>
        <w:jc w:val="both"/>
        <w:rPr>
          <w:b/>
          <w:sz w:val="18"/>
        </w:rPr>
      </w:pPr>
      <w:r>
        <w:t>Les</w:t>
      </w:r>
      <w:r>
        <w:rPr>
          <w:spacing w:val="-5"/>
        </w:rPr>
        <w:t xml:space="preserve"> </w:t>
      </w:r>
      <w:r>
        <w:t>ciments</w:t>
      </w:r>
      <w:r>
        <w:rPr>
          <w:spacing w:val="-5"/>
        </w:rPr>
        <w:t xml:space="preserve"> </w:t>
      </w:r>
      <w:r>
        <w:t>à</w:t>
      </w:r>
      <w:r>
        <w:rPr>
          <w:spacing w:val="-4"/>
        </w:rPr>
        <w:t xml:space="preserve"> </w:t>
      </w:r>
      <w:r>
        <w:t>l’hydroxyde</w:t>
      </w:r>
      <w:r>
        <w:rPr>
          <w:spacing w:val="-5"/>
        </w:rPr>
        <w:t xml:space="preserve"> </w:t>
      </w:r>
      <w:r>
        <w:t>de</w:t>
      </w:r>
      <w:r>
        <w:rPr>
          <w:spacing w:val="-5"/>
        </w:rPr>
        <w:t xml:space="preserve"> </w:t>
      </w:r>
      <w:r>
        <w:t>calcium</w:t>
      </w:r>
      <w:r>
        <w:rPr>
          <w:spacing w:val="-4"/>
        </w:rPr>
        <w:t xml:space="preserve"> </w:t>
      </w:r>
      <w:r>
        <w:t>sont</w:t>
      </w:r>
      <w:r>
        <w:rPr>
          <w:spacing w:val="-4"/>
        </w:rPr>
        <w:t xml:space="preserve"> </w:t>
      </w:r>
      <w:r>
        <w:t>essentiellement</w:t>
      </w:r>
      <w:r>
        <w:rPr>
          <w:spacing w:val="-4"/>
        </w:rPr>
        <w:t xml:space="preserve"> </w:t>
      </w:r>
      <w:r>
        <w:t>des</w:t>
      </w:r>
      <w:r>
        <w:rPr>
          <w:spacing w:val="-5"/>
        </w:rPr>
        <w:t xml:space="preserve"> </w:t>
      </w:r>
      <w:r>
        <w:t>biomatériaux</w:t>
      </w:r>
      <w:r>
        <w:rPr>
          <w:spacing w:val="-4"/>
        </w:rPr>
        <w:t xml:space="preserve"> </w:t>
      </w:r>
      <w:r>
        <w:t>minéraux</w:t>
      </w:r>
      <w:r>
        <w:rPr>
          <w:spacing w:val="-4"/>
        </w:rPr>
        <w:t xml:space="preserve"> </w:t>
      </w:r>
      <w:r>
        <w:t>de</w:t>
      </w:r>
      <w:r>
        <w:rPr>
          <w:spacing w:val="-2"/>
        </w:rPr>
        <w:t xml:space="preserve"> </w:t>
      </w:r>
      <w:r>
        <w:t xml:space="preserve">protection de la pulpe pour éviter son irritation ou favoriser sa guérison. L'hydroxyde de calcium se présente sous la forme d'une poudre blanche très fine, de densité 3,3, de poids moléculaire 74,08 g/mol et de point de fusion 2750°C </w:t>
      </w:r>
      <w:r>
        <w:rPr>
          <w:b/>
          <w:sz w:val="18"/>
        </w:rPr>
        <w:t>{Simon, 2014 #24}.</w:t>
      </w:r>
    </w:p>
    <w:p w:rsidR="00113CF2" w:rsidRDefault="00113CF2">
      <w:pPr>
        <w:pStyle w:val="Corpsdetexte"/>
        <w:spacing w:line="360" w:lineRule="auto"/>
        <w:jc w:val="both"/>
        <w:rPr>
          <w:b/>
          <w:sz w:val="18"/>
        </w:rPr>
        <w:sectPr w:rsidR="00113CF2">
          <w:pgSz w:w="11910" w:h="16840"/>
          <w:pgMar w:top="1040" w:right="425" w:bottom="280" w:left="992" w:header="720" w:footer="720" w:gutter="0"/>
          <w:cols w:space="720"/>
        </w:sectPr>
      </w:pPr>
    </w:p>
    <w:p w:rsidR="00113CF2" w:rsidRDefault="00BE7242">
      <w:pPr>
        <w:pStyle w:val="Corpsdetexte"/>
        <w:spacing w:before="76"/>
        <w:ind w:left="140"/>
      </w:pPr>
      <w:r>
        <w:lastRenderedPageBreak/>
        <w:t>L’hydroxyde</w:t>
      </w:r>
      <w:r>
        <w:rPr>
          <w:spacing w:val="-7"/>
        </w:rPr>
        <w:t xml:space="preserve"> </w:t>
      </w:r>
      <w:r>
        <w:t>de</w:t>
      </w:r>
      <w:r>
        <w:rPr>
          <w:spacing w:val="-4"/>
        </w:rPr>
        <w:t xml:space="preserve"> </w:t>
      </w:r>
      <w:r>
        <w:t>calcium</w:t>
      </w:r>
      <w:r>
        <w:rPr>
          <w:spacing w:val="-3"/>
        </w:rPr>
        <w:t xml:space="preserve"> </w:t>
      </w:r>
      <w:r>
        <w:t>provient</w:t>
      </w:r>
      <w:r>
        <w:rPr>
          <w:spacing w:val="-3"/>
        </w:rPr>
        <w:t xml:space="preserve"> </w:t>
      </w:r>
      <w:r>
        <w:t>du</w:t>
      </w:r>
      <w:r>
        <w:rPr>
          <w:spacing w:val="-3"/>
        </w:rPr>
        <w:t xml:space="preserve"> </w:t>
      </w:r>
      <w:r>
        <w:t>carbonate</w:t>
      </w:r>
      <w:r>
        <w:rPr>
          <w:spacing w:val="-3"/>
        </w:rPr>
        <w:t xml:space="preserve"> </w:t>
      </w:r>
      <w:r>
        <w:t>de</w:t>
      </w:r>
      <w:r>
        <w:rPr>
          <w:spacing w:val="-5"/>
        </w:rPr>
        <w:t xml:space="preserve"> </w:t>
      </w:r>
      <w:r>
        <w:t>calcium</w:t>
      </w:r>
      <w:r>
        <w:rPr>
          <w:spacing w:val="-3"/>
        </w:rPr>
        <w:t xml:space="preserve"> </w:t>
      </w:r>
      <w:r>
        <w:t>à</w:t>
      </w:r>
      <w:r>
        <w:rPr>
          <w:spacing w:val="-3"/>
        </w:rPr>
        <w:t xml:space="preserve"> </w:t>
      </w:r>
      <w:r>
        <w:t>partir</w:t>
      </w:r>
      <w:r>
        <w:rPr>
          <w:spacing w:val="-3"/>
        </w:rPr>
        <w:t xml:space="preserve"> </w:t>
      </w:r>
      <w:r>
        <w:t>des</w:t>
      </w:r>
      <w:r>
        <w:rPr>
          <w:spacing w:val="-4"/>
        </w:rPr>
        <w:t xml:space="preserve"> </w:t>
      </w:r>
      <w:r>
        <w:t>réactions</w:t>
      </w:r>
      <w:r>
        <w:rPr>
          <w:spacing w:val="-4"/>
        </w:rPr>
        <w:t xml:space="preserve"> </w:t>
      </w:r>
      <w:r>
        <w:t>chimiques</w:t>
      </w:r>
      <w:r>
        <w:rPr>
          <w:spacing w:val="-4"/>
        </w:rPr>
        <w:t xml:space="preserve"> </w:t>
      </w:r>
      <w:r>
        <w:rPr>
          <w:spacing w:val="-2"/>
        </w:rPr>
        <w:t>suivantes</w:t>
      </w:r>
    </w:p>
    <w:p w:rsidR="00113CF2" w:rsidRDefault="00BE7242">
      <w:pPr>
        <w:spacing w:before="141"/>
        <w:ind w:left="140"/>
        <w:rPr>
          <w:b/>
          <w:sz w:val="18"/>
        </w:rPr>
      </w:pPr>
      <w:r>
        <w:rPr>
          <w:b/>
          <w:sz w:val="18"/>
        </w:rPr>
        <w:t>(</w:t>
      </w:r>
      <w:proofErr w:type="spellStart"/>
      <w:r>
        <w:rPr>
          <w:b/>
          <w:sz w:val="18"/>
        </w:rPr>
        <w:t>Fava</w:t>
      </w:r>
      <w:proofErr w:type="spellEnd"/>
      <w:r>
        <w:rPr>
          <w:b/>
          <w:spacing w:val="-1"/>
          <w:sz w:val="18"/>
        </w:rPr>
        <w:t xml:space="preserve"> </w:t>
      </w:r>
      <w:r>
        <w:rPr>
          <w:b/>
          <w:sz w:val="18"/>
        </w:rPr>
        <w:t>et</w:t>
      </w:r>
      <w:r>
        <w:rPr>
          <w:b/>
          <w:spacing w:val="-2"/>
          <w:sz w:val="18"/>
        </w:rPr>
        <w:t xml:space="preserve"> </w:t>
      </w:r>
      <w:r>
        <w:rPr>
          <w:b/>
          <w:sz w:val="18"/>
        </w:rPr>
        <w:t>Saunders,</w:t>
      </w:r>
      <w:r>
        <w:rPr>
          <w:b/>
          <w:spacing w:val="-1"/>
          <w:sz w:val="18"/>
        </w:rPr>
        <w:t xml:space="preserve"> </w:t>
      </w:r>
      <w:r>
        <w:rPr>
          <w:b/>
          <w:sz w:val="18"/>
        </w:rPr>
        <w:t>1999)</w:t>
      </w:r>
      <w:r>
        <w:rPr>
          <w:b/>
          <w:spacing w:val="-3"/>
          <w:sz w:val="18"/>
        </w:rPr>
        <w:t xml:space="preserve"> </w:t>
      </w:r>
      <w:r>
        <w:rPr>
          <w:b/>
          <w:spacing w:val="-10"/>
          <w:sz w:val="18"/>
        </w:rPr>
        <w:t>:</w:t>
      </w:r>
    </w:p>
    <w:p w:rsidR="00113CF2" w:rsidRDefault="00113CF2">
      <w:pPr>
        <w:pStyle w:val="Corpsdetexte"/>
        <w:spacing w:before="55"/>
        <w:rPr>
          <w:b/>
          <w:sz w:val="18"/>
        </w:rPr>
      </w:pPr>
    </w:p>
    <w:p w:rsidR="00113CF2" w:rsidRDefault="00BE7242">
      <w:pPr>
        <w:pStyle w:val="Paragraphedeliste"/>
        <w:numPr>
          <w:ilvl w:val="0"/>
          <w:numId w:val="25"/>
        </w:numPr>
        <w:tabs>
          <w:tab w:val="left" w:pos="283"/>
        </w:tabs>
        <w:spacing w:before="0" w:line="360" w:lineRule="auto"/>
        <w:ind w:right="708" w:firstLine="0"/>
        <w:rPr>
          <w:sz w:val="24"/>
        </w:rPr>
      </w:pPr>
      <w:r>
        <w:rPr>
          <w:sz w:val="24"/>
        </w:rPr>
        <w:t>La calcination de carbonate de calcium (</w:t>
      </w:r>
      <w:proofErr w:type="spellStart"/>
      <w:r>
        <w:rPr>
          <w:sz w:val="24"/>
        </w:rPr>
        <w:t>CaCO</w:t>
      </w:r>
      <w:proofErr w:type="spellEnd"/>
      <w:r>
        <w:rPr>
          <w:sz w:val="24"/>
        </w:rPr>
        <w:t>₃) à haute température donne de l’oxyde de calcium ou chaux vive (</w:t>
      </w:r>
      <w:proofErr w:type="spellStart"/>
      <w:r>
        <w:rPr>
          <w:sz w:val="24"/>
        </w:rPr>
        <w:t>CaO</w:t>
      </w:r>
      <w:proofErr w:type="spellEnd"/>
      <w:r>
        <w:rPr>
          <w:sz w:val="24"/>
        </w:rPr>
        <w:t xml:space="preserve">), selon : </w:t>
      </w:r>
      <w:proofErr w:type="spellStart"/>
      <w:r>
        <w:rPr>
          <w:sz w:val="24"/>
        </w:rPr>
        <w:t>CaCO</w:t>
      </w:r>
      <w:proofErr w:type="spellEnd"/>
      <w:r>
        <w:rPr>
          <w:sz w:val="24"/>
        </w:rPr>
        <w:t xml:space="preserve">₃ </w:t>
      </w:r>
      <w:proofErr w:type="spellStart"/>
      <w:r>
        <w:rPr>
          <w:sz w:val="24"/>
        </w:rPr>
        <w:t>CaO</w:t>
      </w:r>
      <w:proofErr w:type="spellEnd"/>
      <w:r>
        <w:rPr>
          <w:sz w:val="24"/>
        </w:rPr>
        <w:t xml:space="preserve"> + CO₂.</w:t>
      </w:r>
    </w:p>
    <w:p w:rsidR="00113CF2" w:rsidRDefault="00BE7242">
      <w:pPr>
        <w:pStyle w:val="Paragraphedeliste"/>
        <w:numPr>
          <w:ilvl w:val="0"/>
          <w:numId w:val="25"/>
        </w:numPr>
        <w:tabs>
          <w:tab w:val="left" w:pos="278"/>
        </w:tabs>
        <w:spacing w:before="161"/>
        <w:ind w:left="278" w:hanging="138"/>
        <w:rPr>
          <w:sz w:val="24"/>
        </w:rPr>
      </w:pPr>
      <w:r>
        <w:rPr>
          <w:sz w:val="24"/>
        </w:rPr>
        <w:t>L’hydroxyde</w:t>
      </w:r>
      <w:r>
        <w:rPr>
          <w:spacing w:val="-6"/>
          <w:sz w:val="24"/>
        </w:rPr>
        <w:t xml:space="preserve"> </w:t>
      </w:r>
      <w:r>
        <w:rPr>
          <w:sz w:val="24"/>
        </w:rPr>
        <w:t>de</w:t>
      </w:r>
      <w:r>
        <w:rPr>
          <w:spacing w:val="-3"/>
          <w:sz w:val="24"/>
        </w:rPr>
        <w:t xml:space="preserve"> </w:t>
      </w:r>
      <w:r>
        <w:rPr>
          <w:sz w:val="24"/>
        </w:rPr>
        <w:t>calcium</w:t>
      </w:r>
      <w:r>
        <w:rPr>
          <w:spacing w:val="-2"/>
          <w:sz w:val="24"/>
        </w:rPr>
        <w:t xml:space="preserve"> </w:t>
      </w:r>
      <w:r>
        <w:rPr>
          <w:sz w:val="24"/>
        </w:rPr>
        <w:t>est</w:t>
      </w:r>
      <w:r>
        <w:rPr>
          <w:spacing w:val="-2"/>
          <w:sz w:val="24"/>
        </w:rPr>
        <w:t xml:space="preserve"> </w:t>
      </w:r>
      <w:r>
        <w:rPr>
          <w:sz w:val="24"/>
        </w:rPr>
        <w:t>ensuite</w:t>
      </w:r>
      <w:r>
        <w:rPr>
          <w:spacing w:val="-4"/>
          <w:sz w:val="24"/>
        </w:rPr>
        <w:t xml:space="preserve"> </w:t>
      </w:r>
      <w:r>
        <w:rPr>
          <w:sz w:val="24"/>
        </w:rPr>
        <w:t>obtenu</w:t>
      </w:r>
      <w:r>
        <w:rPr>
          <w:spacing w:val="-2"/>
          <w:sz w:val="24"/>
        </w:rPr>
        <w:t xml:space="preserve"> </w:t>
      </w:r>
      <w:r>
        <w:rPr>
          <w:sz w:val="24"/>
        </w:rPr>
        <w:t>par</w:t>
      </w:r>
      <w:r>
        <w:rPr>
          <w:spacing w:val="-1"/>
          <w:sz w:val="24"/>
        </w:rPr>
        <w:t xml:space="preserve"> </w:t>
      </w:r>
      <w:r>
        <w:rPr>
          <w:sz w:val="24"/>
        </w:rPr>
        <w:t>mélange</w:t>
      </w:r>
      <w:r>
        <w:rPr>
          <w:spacing w:val="-3"/>
          <w:sz w:val="24"/>
        </w:rPr>
        <w:t xml:space="preserve"> </w:t>
      </w:r>
      <w:r>
        <w:rPr>
          <w:sz w:val="24"/>
        </w:rPr>
        <w:t>de</w:t>
      </w:r>
      <w:r>
        <w:rPr>
          <w:spacing w:val="-1"/>
          <w:sz w:val="24"/>
        </w:rPr>
        <w:t xml:space="preserve"> </w:t>
      </w:r>
      <w:r>
        <w:rPr>
          <w:sz w:val="24"/>
        </w:rPr>
        <w:t>chaux</w:t>
      </w:r>
      <w:r>
        <w:rPr>
          <w:spacing w:val="-3"/>
          <w:sz w:val="24"/>
        </w:rPr>
        <w:t xml:space="preserve"> </w:t>
      </w:r>
      <w:r>
        <w:rPr>
          <w:sz w:val="24"/>
        </w:rPr>
        <w:t>vive</w:t>
      </w:r>
      <w:r>
        <w:rPr>
          <w:spacing w:val="-2"/>
          <w:sz w:val="24"/>
        </w:rPr>
        <w:t xml:space="preserve"> </w:t>
      </w:r>
      <w:r>
        <w:rPr>
          <w:sz w:val="24"/>
        </w:rPr>
        <w:t>(</w:t>
      </w:r>
      <w:proofErr w:type="spellStart"/>
      <w:r>
        <w:rPr>
          <w:sz w:val="24"/>
        </w:rPr>
        <w:t>CaO</w:t>
      </w:r>
      <w:proofErr w:type="spellEnd"/>
      <w:r>
        <w:rPr>
          <w:sz w:val="24"/>
        </w:rPr>
        <w:t>)</w:t>
      </w:r>
      <w:r>
        <w:rPr>
          <w:spacing w:val="-4"/>
          <w:sz w:val="24"/>
        </w:rPr>
        <w:t xml:space="preserve"> </w:t>
      </w:r>
      <w:r>
        <w:rPr>
          <w:sz w:val="24"/>
        </w:rPr>
        <w:t>et</w:t>
      </w:r>
      <w:r>
        <w:rPr>
          <w:spacing w:val="-2"/>
          <w:sz w:val="24"/>
        </w:rPr>
        <w:t xml:space="preserve"> </w:t>
      </w:r>
      <w:r>
        <w:rPr>
          <w:sz w:val="24"/>
        </w:rPr>
        <w:t>d’eau</w:t>
      </w:r>
      <w:r>
        <w:rPr>
          <w:spacing w:val="-2"/>
          <w:sz w:val="24"/>
        </w:rPr>
        <w:t xml:space="preserve"> (H₂O).</w:t>
      </w:r>
    </w:p>
    <w:p w:rsidR="00113CF2" w:rsidRDefault="00113CF2">
      <w:pPr>
        <w:pStyle w:val="Corpsdetexte"/>
        <w:spacing w:before="22"/>
      </w:pPr>
    </w:p>
    <w:p w:rsidR="00113CF2" w:rsidRDefault="00BE7242">
      <w:pPr>
        <w:pStyle w:val="Corpsdetexte"/>
        <w:ind w:left="140"/>
      </w:pPr>
      <w:r>
        <w:t>-Cette</w:t>
      </w:r>
      <w:r>
        <w:rPr>
          <w:spacing w:val="-5"/>
        </w:rPr>
        <w:t xml:space="preserve"> </w:t>
      </w:r>
      <w:r>
        <w:t>réaction</w:t>
      </w:r>
      <w:r>
        <w:rPr>
          <w:spacing w:val="-1"/>
        </w:rPr>
        <w:t xml:space="preserve"> </w:t>
      </w:r>
      <w:r>
        <w:t>d’hydratation</w:t>
      </w:r>
      <w:r>
        <w:rPr>
          <w:spacing w:val="-2"/>
        </w:rPr>
        <w:t xml:space="preserve"> </w:t>
      </w:r>
      <w:r>
        <w:t>dégage</w:t>
      </w:r>
      <w:r>
        <w:rPr>
          <w:spacing w:val="-2"/>
        </w:rPr>
        <w:t xml:space="preserve"> </w:t>
      </w:r>
      <w:r>
        <w:t>beaucoup</w:t>
      </w:r>
      <w:r>
        <w:rPr>
          <w:spacing w:val="-2"/>
        </w:rPr>
        <w:t xml:space="preserve"> </w:t>
      </w:r>
      <w:r>
        <w:t>de chaleur,</w:t>
      </w:r>
      <w:r>
        <w:rPr>
          <w:spacing w:val="-2"/>
        </w:rPr>
        <w:t xml:space="preserve"> </w:t>
      </w:r>
      <w:r>
        <w:t>selon</w:t>
      </w:r>
      <w:r>
        <w:rPr>
          <w:spacing w:val="-1"/>
        </w:rPr>
        <w:t xml:space="preserve"> </w:t>
      </w:r>
      <w:r>
        <w:t>:</w:t>
      </w:r>
      <w:r>
        <w:rPr>
          <w:spacing w:val="-2"/>
        </w:rPr>
        <w:t xml:space="preserve"> </w:t>
      </w:r>
      <w:proofErr w:type="spellStart"/>
      <w:r>
        <w:t>CaO</w:t>
      </w:r>
      <w:proofErr w:type="spellEnd"/>
      <w:r>
        <w:rPr>
          <w:spacing w:val="-2"/>
        </w:rPr>
        <w:t xml:space="preserve"> </w:t>
      </w:r>
      <w:r>
        <w:t>+</w:t>
      </w:r>
      <w:r>
        <w:rPr>
          <w:spacing w:val="-4"/>
        </w:rPr>
        <w:t xml:space="preserve"> </w:t>
      </w:r>
      <w:r>
        <w:t>H₂O</w:t>
      </w:r>
      <w:r>
        <w:rPr>
          <w:spacing w:val="57"/>
        </w:rPr>
        <w:t xml:space="preserve"> </w:t>
      </w:r>
      <w:proofErr w:type="gramStart"/>
      <w:r>
        <w:rPr>
          <w:spacing w:val="-2"/>
        </w:rPr>
        <w:t>Ca(</w:t>
      </w:r>
      <w:proofErr w:type="gramEnd"/>
      <w:r>
        <w:rPr>
          <w:spacing w:val="-2"/>
        </w:rPr>
        <w:t>OH)₂</w:t>
      </w:r>
    </w:p>
    <w:p w:rsidR="00113CF2" w:rsidRDefault="00113CF2">
      <w:pPr>
        <w:pStyle w:val="Corpsdetexte"/>
        <w:spacing w:before="21"/>
      </w:pPr>
    </w:p>
    <w:p w:rsidR="00113CF2" w:rsidRDefault="00BE7242">
      <w:pPr>
        <w:pStyle w:val="Titre1"/>
        <w:numPr>
          <w:ilvl w:val="3"/>
          <w:numId w:val="28"/>
        </w:numPr>
        <w:tabs>
          <w:tab w:val="left" w:pos="1288"/>
        </w:tabs>
        <w:spacing w:before="1"/>
      </w:pPr>
      <w:bookmarkStart w:id="15" w:name="_bookmark14"/>
      <w:bookmarkEnd w:id="15"/>
      <w:r>
        <w:rPr>
          <w:color w:val="754194"/>
          <w:spacing w:val="-2"/>
        </w:rPr>
        <w:t>Présentation</w:t>
      </w:r>
    </w:p>
    <w:p w:rsidR="00113CF2" w:rsidRDefault="00BE7242">
      <w:pPr>
        <w:spacing w:before="138"/>
        <w:ind w:left="140"/>
      </w:pPr>
      <w:r>
        <w:rPr>
          <w:b/>
        </w:rPr>
        <w:t>Tableau</w:t>
      </w:r>
      <w:r>
        <w:rPr>
          <w:b/>
          <w:spacing w:val="-11"/>
        </w:rPr>
        <w:t xml:space="preserve"> </w:t>
      </w:r>
      <w:r>
        <w:rPr>
          <w:b/>
        </w:rPr>
        <w:t>1</w:t>
      </w:r>
      <w:r>
        <w:rPr>
          <w:b/>
          <w:spacing w:val="-7"/>
        </w:rPr>
        <w:t xml:space="preserve"> </w:t>
      </w:r>
      <w:r>
        <w:rPr>
          <w:b/>
        </w:rPr>
        <w:t>:</w:t>
      </w:r>
      <w:r>
        <w:rPr>
          <w:b/>
          <w:spacing w:val="-5"/>
        </w:rPr>
        <w:t xml:space="preserve"> </w:t>
      </w:r>
      <w:r>
        <w:t>Les</w:t>
      </w:r>
      <w:r>
        <w:rPr>
          <w:spacing w:val="-6"/>
        </w:rPr>
        <w:t xml:space="preserve"> </w:t>
      </w:r>
      <w:r>
        <w:t>différentes</w:t>
      </w:r>
      <w:r>
        <w:rPr>
          <w:spacing w:val="-8"/>
        </w:rPr>
        <w:t xml:space="preserve"> </w:t>
      </w:r>
      <w:r>
        <w:t>préparations</w:t>
      </w:r>
      <w:r>
        <w:rPr>
          <w:spacing w:val="-7"/>
        </w:rPr>
        <w:t xml:space="preserve"> </w:t>
      </w:r>
      <w:r>
        <w:t>de</w:t>
      </w:r>
      <w:r>
        <w:rPr>
          <w:spacing w:val="-6"/>
        </w:rPr>
        <w:t xml:space="preserve"> </w:t>
      </w:r>
      <w:r>
        <w:t>l'hydroxyde</w:t>
      </w:r>
      <w:r>
        <w:rPr>
          <w:spacing w:val="-6"/>
        </w:rPr>
        <w:t xml:space="preserve"> </w:t>
      </w:r>
      <w:r>
        <w:t>de</w:t>
      </w:r>
      <w:r>
        <w:rPr>
          <w:spacing w:val="-6"/>
        </w:rPr>
        <w:t xml:space="preserve"> </w:t>
      </w:r>
      <w:r>
        <w:rPr>
          <w:spacing w:val="-2"/>
        </w:rPr>
        <w:t>calcium.</w:t>
      </w:r>
    </w:p>
    <w:p w:rsidR="00113CF2" w:rsidRDefault="00113CF2">
      <w:pPr>
        <w:pStyle w:val="Corpsdetexte"/>
        <w:spacing w:before="34"/>
        <w:rPr>
          <w:sz w:val="22"/>
        </w:rPr>
      </w:pPr>
    </w:p>
    <w:p w:rsidR="00113CF2" w:rsidRDefault="00BE7242">
      <w:pPr>
        <w:spacing w:line="362" w:lineRule="auto"/>
        <w:ind w:left="140"/>
        <w:rPr>
          <w:sz w:val="18"/>
        </w:rPr>
      </w:pPr>
      <w:r>
        <w:rPr>
          <w:sz w:val="18"/>
        </w:rPr>
        <w:t>Source</w:t>
      </w:r>
      <w:r>
        <w:rPr>
          <w:spacing w:val="21"/>
          <w:sz w:val="18"/>
        </w:rPr>
        <w:t xml:space="preserve"> </w:t>
      </w:r>
      <w:r>
        <w:rPr>
          <w:sz w:val="18"/>
        </w:rPr>
        <w:t>:</w:t>
      </w:r>
      <w:r>
        <w:rPr>
          <w:spacing w:val="20"/>
          <w:sz w:val="18"/>
        </w:rPr>
        <w:t xml:space="preserve"> </w:t>
      </w:r>
      <w:r>
        <w:rPr>
          <w:sz w:val="18"/>
        </w:rPr>
        <w:t>SIMON,</w:t>
      </w:r>
      <w:r>
        <w:rPr>
          <w:spacing w:val="22"/>
          <w:sz w:val="18"/>
        </w:rPr>
        <w:t xml:space="preserve"> </w:t>
      </w:r>
      <w:r>
        <w:rPr>
          <w:sz w:val="18"/>
        </w:rPr>
        <w:t>Loriane</w:t>
      </w:r>
      <w:r>
        <w:rPr>
          <w:spacing w:val="19"/>
          <w:sz w:val="18"/>
        </w:rPr>
        <w:t xml:space="preserve"> </w:t>
      </w:r>
      <w:r>
        <w:rPr>
          <w:sz w:val="18"/>
        </w:rPr>
        <w:t>et AUCLER,</w:t>
      </w:r>
      <w:r>
        <w:rPr>
          <w:spacing w:val="22"/>
          <w:sz w:val="18"/>
        </w:rPr>
        <w:t xml:space="preserve"> </w:t>
      </w:r>
      <w:r>
        <w:rPr>
          <w:sz w:val="18"/>
        </w:rPr>
        <w:t>Camille.</w:t>
      </w:r>
      <w:r>
        <w:rPr>
          <w:spacing w:val="20"/>
          <w:sz w:val="18"/>
        </w:rPr>
        <w:t xml:space="preserve"> </w:t>
      </w:r>
      <w:r>
        <w:rPr>
          <w:sz w:val="18"/>
        </w:rPr>
        <w:t>Le</w:t>
      </w:r>
      <w:r>
        <w:rPr>
          <w:spacing w:val="22"/>
          <w:sz w:val="18"/>
        </w:rPr>
        <w:t xml:space="preserve"> </w:t>
      </w:r>
      <w:r>
        <w:rPr>
          <w:sz w:val="18"/>
        </w:rPr>
        <w:t>traitement</w:t>
      </w:r>
      <w:r>
        <w:rPr>
          <w:spacing w:val="20"/>
          <w:sz w:val="18"/>
        </w:rPr>
        <w:t xml:space="preserve"> </w:t>
      </w:r>
      <w:r>
        <w:rPr>
          <w:sz w:val="18"/>
        </w:rPr>
        <w:t>pulpaire</w:t>
      </w:r>
      <w:r>
        <w:rPr>
          <w:spacing w:val="19"/>
          <w:sz w:val="18"/>
        </w:rPr>
        <w:t xml:space="preserve"> </w:t>
      </w:r>
      <w:r>
        <w:rPr>
          <w:sz w:val="18"/>
        </w:rPr>
        <w:t>des</w:t>
      </w:r>
      <w:r>
        <w:rPr>
          <w:spacing w:val="21"/>
          <w:sz w:val="18"/>
        </w:rPr>
        <w:t xml:space="preserve"> </w:t>
      </w:r>
      <w:r>
        <w:rPr>
          <w:sz w:val="18"/>
        </w:rPr>
        <w:t>dents</w:t>
      </w:r>
      <w:r>
        <w:rPr>
          <w:spacing w:val="19"/>
          <w:sz w:val="18"/>
        </w:rPr>
        <w:t xml:space="preserve"> </w:t>
      </w:r>
      <w:r>
        <w:rPr>
          <w:sz w:val="18"/>
        </w:rPr>
        <w:t>permanentes</w:t>
      </w:r>
      <w:r>
        <w:rPr>
          <w:spacing w:val="21"/>
          <w:sz w:val="18"/>
        </w:rPr>
        <w:t xml:space="preserve"> </w:t>
      </w:r>
      <w:r>
        <w:rPr>
          <w:sz w:val="18"/>
        </w:rPr>
        <w:t>immatures. Médecine</w:t>
      </w:r>
      <w:r>
        <w:rPr>
          <w:spacing w:val="21"/>
          <w:sz w:val="18"/>
        </w:rPr>
        <w:t xml:space="preserve"> </w:t>
      </w:r>
      <w:r>
        <w:rPr>
          <w:sz w:val="18"/>
        </w:rPr>
        <w:t>Humaine</w:t>
      </w:r>
      <w:r>
        <w:rPr>
          <w:spacing w:val="21"/>
          <w:sz w:val="18"/>
        </w:rPr>
        <w:t xml:space="preserve"> </w:t>
      </w:r>
      <w:r>
        <w:rPr>
          <w:sz w:val="18"/>
        </w:rPr>
        <w:t xml:space="preserve">et pathologie. 2014. </w:t>
      </w:r>
      <w:proofErr w:type="spellStart"/>
      <w:r>
        <w:rPr>
          <w:sz w:val="18"/>
        </w:rPr>
        <w:t>Ffdumas</w:t>
      </w:r>
      <w:proofErr w:type="spellEnd"/>
      <w:r>
        <w:rPr>
          <w:sz w:val="18"/>
        </w:rPr>
        <w:t>, 2014, vol. 1011327.</w:t>
      </w:r>
    </w:p>
    <w:p w:rsidR="00113CF2" w:rsidRDefault="00BE7242">
      <w:pPr>
        <w:pStyle w:val="Corpsdetexte"/>
        <w:spacing w:before="122"/>
        <w:rPr>
          <w:sz w:val="20"/>
        </w:rPr>
      </w:pPr>
      <w:r>
        <w:rPr>
          <w:noProof/>
          <w:sz w:val="20"/>
        </w:rPr>
        <w:drawing>
          <wp:anchor distT="0" distB="0" distL="0" distR="0" simplePos="0" relativeHeight="487590912" behindDoc="1" locked="0" layoutInCell="1" allowOverlap="1">
            <wp:simplePos x="0" y="0"/>
            <wp:positionH relativeFrom="page">
              <wp:posOffset>1103635</wp:posOffset>
            </wp:positionH>
            <wp:positionV relativeFrom="paragraph">
              <wp:posOffset>238747</wp:posOffset>
            </wp:positionV>
            <wp:extent cx="5333959" cy="503872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5333959" cy="5038725"/>
                    </a:xfrm>
                    <a:prstGeom prst="rect">
                      <a:avLst/>
                    </a:prstGeom>
                  </pic:spPr>
                </pic:pic>
              </a:graphicData>
            </a:graphic>
          </wp:anchor>
        </w:drawing>
      </w:r>
    </w:p>
    <w:p w:rsidR="00113CF2" w:rsidRDefault="00113CF2">
      <w:pPr>
        <w:pStyle w:val="Corpsdetexte"/>
        <w:rPr>
          <w:sz w:val="20"/>
        </w:rPr>
        <w:sectPr w:rsidR="00113CF2">
          <w:pgSz w:w="11910" w:h="16840"/>
          <w:pgMar w:top="1320" w:right="425" w:bottom="280" w:left="992" w:header="720" w:footer="720" w:gutter="0"/>
          <w:cols w:space="720"/>
        </w:sectPr>
      </w:pPr>
    </w:p>
    <w:p w:rsidR="00113CF2" w:rsidRDefault="00BE7242">
      <w:pPr>
        <w:pStyle w:val="Titre1"/>
        <w:numPr>
          <w:ilvl w:val="3"/>
          <w:numId w:val="28"/>
        </w:numPr>
        <w:tabs>
          <w:tab w:val="left" w:pos="1287"/>
        </w:tabs>
        <w:spacing w:before="76"/>
        <w:ind w:left="1287" w:hanging="863"/>
        <w:jc w:val="both"/>
      </w:pPr>
      <w:bookmarkStart w:id="16" w:name="_bookmark15"/>
      <w:bookmarkEnd w:id="16"/>
      <w:r>
        <w:rPr>
          <w:color w:val="754194"/>
          <w:spacing w:val="-2"/>
        </w:rPr>
        <w:lastRenderedPageBreak/>
        <w:t>Propriétés</w:t>
      </w:r>
    </w:p>
    <w:p w:rsidR="00113CF2" w:rsidRDefault="00BE7242">
      <w:pPr>
        <w:pStyle w:val="Corpsdetexte"/>
        <w:spacing w:before="140" w:line="360" w:lineRule="auto"/>
        <w:ind w:left="140" w:right="711"/>
        <w:jc w:val="both"/>
      </w:pPr>
      <w:r>
        <w:t xml:space="preserve">La composition chimique de l'hydroxyde de calcium lui confère de nombreuses propriétés </w:t>
      </w:r>
      <w:r>
        <w:rPr>
          <w:spacing w:val="-2"/>
        </w:rPr>
        <w:t>biologiques.</w:t>
      </w:r>
    </w:p>
    <w:p w:rsidR="00113CF2" w:rsidRDefault="00BE7242">
      <w:pPr>
        <w:pStyle w:val="Titre1"/>
        <w:numPr>
          <w:ilvl w:val="4"/>
          <w:numId w:val="28"/>
        </w:numPr>
        <w:tabs>
          <w:tab w:val="left" w:pos="1431"/>
        </w:tabs>
        <w:spacing w:before="161"/>
        <w:ind w:left="1431" w:hanging="1007"/>
        <w:jc w:val="both"/>
      </w:pPr>
      <w:bookmarkStart w:id="17" w:name="_bookmark16"/>
      <w:bookmarkEnd w:id="17"/>
      <w:r>
        <w:rPr>
          <w:color w:val="399277"/>
        </w:rPr>
        <w:t>Action</w:t>
      </w:r>
      <w:r>
        <w:rPr>
          <w:color w:val="399277"/>
          <w:spacing w:val="-5"/>
        </w:rPr>
        <w:t xml:space="preserve"> </w:t>
      </w:r>
      <w:r>
        <w:rPr>
          <w:color w:val="399277"/>
          <w:spacing w:val="-2"/>
        </w:rPr>
        <w:t>chimique</w:t>
      </w:r>
    </w:p>
    <w:p w:rsidR="00113CF2" w:rsidRDefault="00BE7242">
      <w:pPr>
        <w:spacing w:before="137" w:line="360" w:lineRule="auto"/>
        <w:ind w:left="140" w:right="711"/>
        <w:jc w:val="both"/>
        <w:rPr>
          <w:sz w:val="24"/>
        </w:rPr>
      </w:pPr>
      <w:r>
        <w:rPr>
          <w:sz w:val="24"/>
        </w:rPr>
        <w:t>Avec un pH alcalin de 12,</w:t>
      </w:r>
      <w:proofErr w:type="gramStart"/>
      <w:r>
        <w:rPr>
          <w:sz w:val="24"/>
        </w:rPr>
        <w:t>5;</w:t>
      </w:r>
      <w:proofErr w:type="gramEnd"/>
      <w:r>
        <w:rPr>
          <w:sz w:val="24"/>
        </w:rPr>
        <w:t xml:space="preserve"> il provoque une nécrose limitée qui stimule le tissu vital à initier une réponse réparatrice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w:t>
      </w:r>
      <w:proofErr w:type="gramStart"/>
      <w:r>
        <w:rPr>
          <w:b/>
          <w:sz w:val="18"/>
        </w:rPr>
        <w:t>2022).</w:t>
      </w:r>
      <w:r>
        <w:rPr>
          <w:sz w:val="24"/>
        </w:rPr>
        <w:t>.</w:t>
      </w:r>
      <w:proofErr w:type="gramEnd"/>
    </w:p>
    <w:p w:rsidR="00113CF2" w:rsidRDefault="00BE7242">
      <w:pPr>
        <w:pStyle w:val="Titre1"/>
        <w:numPr>
          <w:ilvl w:val="4"/>
          <w:numId w:val="28"/>
        </w:numPr>
        <w:tabs>
          <w:tab w:val="left" w:pos="1431"/>
        </w:tabs>
        <w:spacing w:before="161"/>
        <w:ind w:left="1431" w:hanging="1007"/>
        <w:jc w:val="both"/>
      </w:pPr>
      <w:bookmarkStart w:id="18" w:name="_bookmark17"/>
      <w:bookmarkEnd w:id="18"/>
      <w:r>
        <w:rPr>
          <w:color w:val="399277"/>
        </w:rPr>
        <w:t>Action</w:t>
      </w:r>
      <w:r>
        <w:rPr>
          <w:color w:val="399277"/>
          <w:spacing w:val="-5"/>
        </w:rPr>
        <w:t xml:space="preserve"> </w:t>
      </w:r>
      <w:r>
        <w:rPr>
          <w:color w:val="399277"/>
          <w:spacing w:val="-2"/>
        </w:rPr>
        <w:t>antimicrobienne</w:t>
      </w:r>
    </w:p>
    <w:p w:rsidR="00113CF2" w:rsidRDefault="00BE7242">
      <w:pPr>
        <w:pStyle w:val="Corpsdetexte"/>
        <w:spacing w:before="136" w:line="360" w:lineRule="auto"/>
        <w:ind w:left="140" w:right="707"/>
        <w:jc w:val="both"/>
      </w:pPr>
      <w:r>
        <w:t xml:space="preserve">Les bactéries anaérobies strictes prédominent dans les canaux infectés, mais un pH supérieur à 12, comme celui de l'hydroxyde de calcium, les détruit rapidement tout en neutralisant les endotoxines. Cela favorise la formation d’une barrière apicale en l’absence de micro-organismes. Toutefois, les variations anatomiques et les canalicules dentinaires inaccessibles peuvent abriter des bactéries résistantes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w:t>
      </w:r>
      <w:proofErr w:type="gramStart"/>
      <w:r>
        <w:rPr>
          <w:b/>
          <w:sz w:val="18"/>
        </w:rPr>
        <w:t>2022).</w:t>
      </w:r>
      <w:r>
        <w:t>.</w:t>
      </w:r>
      <w:proofErr w:type="gramEnd"/>
    </w:p>
    <w:p w:rsidR="00113CF2" w:rsidRDefault="00BE7242">
      <w:pPr>
        <w:pStyle w:val="Titre1"/>
        <w:numPr>
          <w:ilvl w:val="4"/>
          <w:numId w:val="28"/>
        </w:numPr>
        <w:tabs>
          <w:tab w:val="left" w:pos="1431"/>
        </w:tabs>
        <w:spacing w:before="161"/>
        <w:ind w:left="1431" w:hanging="1007"/>
        <w:jc w:val="both"/>
      </w:pPr>
      <w:bookmarkStart w:id="19" w:name="_bookmark18"/>
      <w:bookmarkEnd w:id="19"/>
      <w:r>
        <w:rPr>
          <w:color w:val="399277"/>
        </w:rPr>
        <w:t>Action</w:t>
      </w:r>
      <w:r>
        <w:rPr>
          <w:color w:val="399277"/>
          <w:spacing w:val="-5"/>
        </w:rPr>
        <w:t xml:space="preserve"> </w:t>
      </w:r>
      <w:r>
        <w:rPr>
          <w:color w:val="399277"/>
          <w:spacing w:val="-2"/>
        </w:rPr>
        <w:t>antiseptique</w:t>
      </w:r>
    </w:p>
    <w:p w:rsidR="00113CF2" w:rsidRDefault="00BE7242">
      <w:pPr>
        <w:pStyle w:val="Corpsdetexte"/>
        <w:spacing w:before="139" w:line="360" w:lineRule="auto"/>
        <w:ind w:left="140" w:right="705"/>
        <w:jc w:val="both"/>
      </w:pPr>
      <w:r>
        <w:t xml:space="preserve">Les ions hydroxyde (OH⁻), responsables de l’alcalinité (pH 12,5), confèrent au produit son action antiseptique en dénaturant les protéines, en inhibant les enzymes et en altérant l’ADN des micro- organismes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w:t>
      </w:r>
      <w:proofErr w:type="gramStart"/>
      <w:r>
        <w:rPr>
          <w:b/>
          <w:sz w:val="18"/>
        </w:rPr>
        <w:t>2022).</w:t>
      </w:r>
      <w:r>
        <w:t>.</w:t>
      </w:r>
      <w:proofErr w:type="gramEnd"/>
    </w:p>
    <w:p w:rsidR="00113CF2" w:rsidRDefault="00BE7242">
      <w:pPr>
        <w:pStyle w:val="Titre1"/>
        <w:numPr>
          <w:ilvl w:val="4"/>
          <w:numId w:val="28"/>
        </w:numPr>
        <w:tabs>
          <w:tab w:val="left" w:pos="1431"/>
        </w:tabs>
        <w:spacing w:before="160"/>
        <w:ind w:left="1431" w:hanging="1007"/>
        <w:jc w:val="both"/>
      </w:pPr>
      <w:bookmarkStart w:id="20" w:name="_bookmark19"/>
      <w:bookmarkEnd w:id="20"/>
      <w:r>
        <w:rPr>
          <w:color w:val="399277"/>
        </w:rPr>
        <w:t>Action</w:t>
      </w:r>
      <w:r>
        <w:rPr>
          <w:color w:val="399277"/>
          <w:spacing w:val="-3"/>
        </w:rPr>
        <w:t xml:space="preserve"> </w:t>
      </w:r>
      <w:r>
        <w:rPr>
          <w:color w:val="399277"/>
        </w:rPr>
        <w:t>anti</w:t>
      </w:r>
      <w:r>
        <w:rPr>
          <w:color w:val="399277"/>
          <w:spacing w:val="-3"/>
        </w:rPr>
        <w:t xml:space="preserve"> </w:t>
      </w:r>
      <w:r>
        <w:rPr>
          <w:color w:val="399277"/>
          <w:spacing w:val="-2"/>
        </w:rPr>
        <w:t>inflammatoire</w:t>
      </w:r>
    </w:p>
    <w:p w:rsidR="00113CF2" w:rsidRDefault="00BE7242">
      <w:pPr>
        <w:spacing w:before="137"/>
        <w:ind w:left="140"/>
        <w:jc w:val="both"/>
        <w:rPr>
          <w:b/>
          <w:sz w:val="18"/>
        </w:rPr>
      </w:pPr>
      <w:r>
        <w:rPr>
          <w:sz w:val="24"/>
        </w:rPr>
        <w:t>L’hydroxyde</w:t>
      </w:r>
      <w:r>
        <w:rPr>
          <w:spacing w:val="-6"/>
          <w:sz w:val="24"/>
        </w:rPr>
        <w:t xml:space="preserve"> </w:t>
      </w:r>
      <w:r>
        <w:rPr>
          <w:sz w:val="24"/>
        </w:rPr>
        <w:t>de</w:t>
      </w:r>
      <w:r>
        <w:rPr>
          <w:spacing w:val="-2"/>
          <w:sz w:val="24"/>
        </w:rPr>
        <w:t xml:space="preserve"> </w:t>
      </w:r>
      <w:r>
        <w:rPr>
          <w:sz w:val="24"/>
        </w:rPr>
        <w:t>calcium</w:t>
      </w:r>
      <w:r>
        <w:rPr>
          <w:spacing w:val="-1"/>
          <w:sz w:val="24"/>
        </w:rPr>
        <w:t xml:space="preserve"> </w:t>
      </w:r>
      <w:r>
        <w:rPr>
          <w:sz w:val="24"/>
        </w:rPr>
        <w:t>s’oppose</w:t>
      </w:r>
      <w:r>
        <w:rPr>
          <w:spacing w:val="-5"/>
          <w:sz w:val="24"/>
        </w:rPr>
        <w:t xml:space="preserve"> </w:t>
      </w:r>
      <w:r>
        <w:rPr>
          <w:sz w:val="24"/>
        </w:rPr>
        <w:t>à</w:t>
      </w:r>
      <w:r>
        <w:rPr>
          <w:spacing w:val="-3"/>
          <w:sz w:val="24"/>
        </w:rPr>
        <w:t xml:space="preserve"> </w:t>
      </w:r>
      <w:r>
        <w:rPr>
          <w:sz w:val="24"/>
        </w:rPr>
        <w:t>l’acidose</w:t>
      </w:r>
      <w:r>
        <w:rPr>
          <w:spacing w:val="-3"/>
          <w:sz w:val="24"/>
        </w:rPr>
        <w:t xml:space="preserve"> </w:t>
      </w:r>
      <w:r>
        <w:rPr>
          <w:sz w:val="24"/>
        </w:rPr>
        <w:t>des</w:t>
      </w:r>
      <w:r>
        <w:rPr>
          <w:spacing w:val="-4"/>
          <w:sz w:val="24"/>
        </w:rPr>
        <w:t xml:space="preserve"> </w:t>
      </w:r>
      <w:r>
        <w:rPr>
          <w:sz w:val="24"/>
        </w:rPr>
        <w:t>tissus</w:t>
      </w:r>
      <w:r>
        <w:rPr>
          <w:spacing w:val="-4"/>
          <w:sz w:val="24"/>
        </w:rPr>
        <w:t xml:space="preserve"> </w:t>
      </w:r>
      <w:r>
        <w:rPr>
          <w:sz w:val="24"/>
        </w:rPr>
        <w:t>enflammés</w:t>
      </w:r>
      <w:r>
        <w:rPr>
          <w:spacing w:val="-2"/>
          <w:sz w:val="24"/>
        </w:rPr>
        <w:t xml:space="preserve"> </w:t>
      </w:r>
      <w:r>
        <w:rPr>
          <w:b/>
          <w:sz w:val="18"/>
        </w:rPr>
        <w:t>(</w:t>
      </w:r>
      <w:proofErr w:type="spellStart"/>
      <w:r>
        <w:rPr>
          <w:b/>
          <w:sz w:val="18"/>
        </w:rPr>
        <w:t>Kotsanos</w:t>
      </w:r>
      <w:proofErr w:type="spellEnd"/>
      <w:r>
        <w:rPr>
          <w:b/>
          <w:sz w:val="18"/>
        </w:rPr>
        <w:t>,</w:t>
      </w:r>
      <w:r>
        <w:rPr>
          <w:b/>
          <w:spacing w:val="-4"/>
          <w:sz w:val="18"/>
        </w:rPr>
        <w:t xml:space="preserve"> </w:t>
      </w:r>
      <w:proofErr w:type="spellStart"/>
      <w:r>
        <w:rPr>
          <w:b/>
          <w:sz w:val="18"/>
        </w:rPr>
        <w:t>Sarnat</w:t>
      </w:r>
      <w:proofErr w:type="spellEnd"/>
      <w:r>
        <w:rPr>
          <w:b/>
          <w:spacing w:val="-2"/>
          <w:sz w:val="18"/>
        </w:rPr>
        <w:t xml:space="preserve"> </w:t>
      </w:r>
      <w:r>
        <w:rPr>
          <w:b/>
          <w:sz w:val="18"/>
        </w:rPr>
        <w:t>et</w:t>
      </w:r>
      <w:r>
        <w:rPr>
          <w:b/>
          <w:spacing w:val="-2"/>
          <w:sz w:val="18"/>
        </w:rPr>
        <w:t xml:space="preserve"> </w:t>
      </w:r>
      <w:r>
        <w:rPr>
          <w:b/>
          <w:sz w:val="18"/>
        </w:rPr>
        <w:t>al.</w:t>
      </w:r>
      <w:r>
        <w:rPr>
          <w:b/>
          <w:spacing w:val="-2"/>
          <w:sz w:val="18"/>
        </w:rPr>
        <w:t xml:space="preserve"> 2022).</w:t>
      </w:r>
    </w:p>
    <w:p w:rsidR="00113CF2" w:rsidRDefault="00113CF2">
      <w:pPr>
        <w:pStyle w:val="Corpsdetexte"/>
        <w:spacing w:before="21"/>
        <w:rPr>
          <w:b/>
        </w:rPr>
      </w:pPr>
    </w:p>
    <w:p w:rsidR="00113CF2" w:rsidRDefault="00BE7242">
      <w:pPr>
        <w:pStyle w:val="Titre1"/>
        <w:numPr>
          <w:ilvl w:val="4"/>
          <w:numId w:val="28"/>
        </w:numPr>
        <w:tabs>
          <w:tab w:val="left" w:pos="1431"/>
        </w:tabs>
        <w:spacing w:before="1"/>
        <w:ind w:left="1431" w:hanging="1007"/>
        <w:jc w:val="both"/>
      </w:pPr>
      <w:bookmarkStart w:id="21" w:name="_bookmark20"/>
      <w:bookmarkEnd w:id="21"/>
      <w:r>
        <w:rPr>
          <w:color w:val="399277"/>
        </w:rPr>
        <w:t>Action</w:t>
      </w:r>
      <w:r>
        <w:rPr>
          <w:color w:val="399277"/>
          <w:spacing w:val="-5"/>
        </w:rPr>
        <w:t xml:space="preserve"> </w:t>
      </w:r>
      <w:r>
        <w:rPr>
          <w:color w:val="399277"/>
          <w:spacing w:val="-2"/>
        </w:rPr>
        <w:t>hémostatique</w:t>
      </w:r>
    </w:p>
    <w:p w:rsidR="00113CF2" w:rsidRDefault="00BE7242">
      <w:pPr>
        <w:spacing w:before="139"/>
        <w:ind w:left="140"/>
        <w:jc w:val="both"/>
        <w:rPr>
          <w:b/>
          <w:sz w:val="18"/>
        </w:rPr>
      </w:pPr>
      <w:r>
        <w:rPr>
          <w:sz w:val="24"/>
        </w:rPr>
        <w:t>Elle</w:t>
      </w:r>
      <w:r>
        <w:rPr>
          <w:spacing w:val="-1"/>
          <w:sz w:val="24"/>
        </w:rPr>
        <w:t xml:space="preserve"> </w:t>
      </w:r>
      <w:r>
        <w:rPr>
          <w:sz w:val="24"/>
        </w:rPr>
        <w:t>est due</w:t>
      </w:r>
      <w:r>
        <w:rPr>
          <w:spacing w:val="-1"/>
          <w:sz w:val="24"/>
        </w:rPr>
        <w:t xml:space="preserve"> </w:t>
      </w:r>
      <w:r>
        <w:rPr>
          <w:sz w:val="24"/>
        </w:rPr>
        <w:t>à</w:t>
      </w:r>
      <w:r>
        <w:rPr>
          <w:spacing w:val="-2"/>
          <w:sz w:val="24"/>
        </w:rPr>
        <w:t xml:space="preserve"> </w:t>
      </w:r>
      <w:r>
        <w:rPr>
          <w:sz w:val="24"/>
        </w:rPr>
        <w:t>la</w:t>
      </w:r>
      <w:r>
        <w:rPr>
          <w:spacing w:val="-1"/>
          <w:sz w:val="24"/>
        </w:rPr>
        <w:t xml:space="preserve"> </w:t>
      </w:r>
      <w:r>
        <w:rPr>
          <w:sz w:val="24"/>
        </w:rPr>
        <w:t>présence</w:t>
      </w:r>
      <w:r>
        <w:rPr>
          <w:spacing w:val="1"/>
          <w:sz w:val="24"/>
        </w:rPr>
        <w:t xml:space="preserve"> </w:t>
      </w:r>
      <w:r>
        <w:rPr>
          <w:sz w:val="24"/>
        </w:rPr>
        <w:t>du</w:t>
      </w:r>
      <w:r>
        <w:rPr>
          <w:spacing w:val="-1"/>
          <w:sz w:val="24"/>
        </w:rPr>
        <w:t xml:space="preserve"> </w:t>
      </w:r>
      <w:r>
        <w:rPr>
          <w:sz w:val="24"/>
        </w:rPr>
        <w:t>calcium qui</w:t>
      </w:r>
      <w:r>
        <w:rPr>
          <w:spacing w:val="-1"/>
          <w:sz w:val="24"/>
        </w:rPr>
        <w:t xml:space="preserve"> </w:t>
      </w:r>
      <w:r>
        <w:rPr>
          <w:sz w:val="24"/>
        </w:rPr>
        <w:t>est un</w:t>
      </w:r>
      <w:r>
        <w:rPr>
          <w:spacing w:val="-1"/>
          <w:sz w:val="24"/>
        </w:rPr>
        <w:t xml:space="preserve"> </w:t>
      </w:r>
      <w:r>
        <w:rPr>
          <w:sz w:val="24"/>
        </w:rPr>
        <w:t>facteur</w:t>
      </w:r>
      <w:r>
        <w:rPr>
          <w:spacing w:val="-2"/>
          <w:sz w:val="24"/>
        </w:rPr>
        <w:t xml:space="preserve"> </w:t>
      </w:r>
      <w:r>
        <w:rPr>
          <w:sz w:val="24"/>
        </w:rPr>
        <w:t>de coagulation</w:t>
      </w:r>
      <w:r>
        <w:rPr>
          <w:spacing w:val="3"/>
          <w:sz w:val="24"/>
        </w:rPr>
        <w:t xml:space="preserve"> </w:t>
      </w:r>
      <w:r>
        <w:rPr>
          <w:b/>
          <w:sz w:val="18"/>
        </w:rPr>
        <w:t>(</w:t>
      </w:r>
      <w:proofErr w:type="spellStart"/>
      <w:r>
        <w:rPr>
          <w:b/>
          <w:sz w:val="18"/>
        </w:rPr>
        <w:t>Kotsanos</w:t>
      </w:r>
      <w:proofErr w:type="spellEnd"/>
      <w:r>
        <w:rPr>
          <w:b/>
          <w:sz w:val="18"/>
        </w:rPr>
        <w:t>,</w:t>
      </w:r>
      <w:r>
        <w:rPr>
          <w:b/>
          <w:spacing w:val="-2"/>
          <w:sz w:val="18"/>
        </w:rPr>
        <w:t xml:space="preserve"> </w:t>
      </w:r>
      <w:proofErr w:type="spellStart"/>
      <w:r>
        <w:rPr>
          <w:b/>
          <w:sz w:val="18"/>
        </w:rPr>
        <w:t>Sarnat</w:t>
      </w:r>
      <w:proofErr w:type="spellEnd"/>
      <w:r>
        <w:rPr>
          <w:b/>
          <w:spacing w:val="-1"/>
          <w:sz w:val="18"/>
        </w:rPr>
        <w:t xml:space="preserve"> </w:t>
      </w:r>
      <w:r>
        <w:rPr>
          <w:b/>
          <w:sz w:val="18"/>
        </w:rPr>
        <w:t>et</w:t>
      </w:r>
      <w:r>
        <w:rPr>
          <w:b/>
          <w:spacing w:val="-2"/>
          <w:sz w:val="18"/>
        </w:rPr>
        <w:t xml:space="preserve"> </w:t>
      </w:r>
      <w:r>
        <w:rPr>
          <w:b/>
          <w:sz w:val="18"/>
        </w:rPr>
        <w:t>al.</w:t>
      </w:r>
      <w:r>
        <w:rPr>
          <w:b/>
          <w:spacing w:val="-2"/>
          <w:sz w:val="18"/>
        </w:rPr>
        <w:t xml:space="preserve"> 2022).</w:t>
      </w:r>
    </w:p>
    <w:p w:rsidR="00113CF2" w:rsidRDefault="00113CF2">
      <w:pPr>
        <w:pStyle w:val="Corpsdetexte"/>
        <w:spacing w:before="21"/>
        <w:rPr>
          <w:b/>
        </w:rPr>
      </w:pPr>
    </w:p>
    <w:p w:rsidR="00113CF2" w:rsidRDefault="00BE7242">
      <w:pPr>
        <w:pStyle w:val="Titre1"/>
        <w:numPr>
          <w:ilvl w:val="3"/>
          <w:numId w:val="28"/>
        </w:numPr>
        <w:tabs>
          <w:tab w:val="left" w:pos="1287"/>
        </w:tabs>
        <w:ind w:left="1287" w:hanging="863"/>
        <w:jc w:val="both"/>
      </w:pPr>
      <w:bookmarkStart w:id="22" w:name="_bookmark21"/>
      <w:bookmarkEnd w:id="22"/>
      <w:r>
        <w:rPr>
          <w:color w:val="754194"/>
          <w:spacing w:val="-2"/>
        </w:rPr>
        <w:t>Indications</w:t>
      </w:r>
    </w:p>
    <w:p w:rsidR="00113CF2" w:rsidRDefault="00BE7242">
      <w:pPr>
        <w:pStyle w:val="Corpsdetexte"/>
        <w:spacing w:before="140"/>
        <w:ind w:left="140"/>
        <w:jc w:val="both"/>
      </w:pPr>
      <w:r>
        <w:t>L’utilisation</w:t>
      </w:r>
      <w:r>
        <w:rPr>
          <w:spacing w:val="-5"/>
        </w:rPr>
        <w:t xml:space="preserve"> </w:t>
      </w:r>
      <w:r>
        <w:t>de</w:t>
      </w:r>
      <w:r>
        <w:rPr>
          <w:spacing w:val="-4"/>
        </w:rPr>
        <w:t xml:space="preserve"> </w:t>
      </w:r>
      <w:r>
        <w:t>l’hydroxyde</w:t>
      </w:r>
      <w:r>
        <w:rPr>
          <w:spacing w:val="-4"/>
        </w:rPr>
        <w:t xml:space="preserve"> </w:t>
      </w:r>
      <w:r>
        <w:t>de</w:t>
      </w:r>
      <w:r>
        <w:rPr>
          <w:spacing w:val="-4"/>
        </w:rPr>
        <w:t xml:space="preserve"> </w:t>
      </w:r>
      <w:r>
        <w:t>calcium</w:t>
      </w:r>
      <w:r>
        <w:rPr>
          <w:spacing w:val="-3"/>
        </w:rPr>
        <w:t xml:space="preserve"> </w:t>
      </w:r>
      <w:r>
        <w:t>est</w:t>
      </w:r>
      <w:r>
        <w:rPr>
          <w:spacing w:val="-2"/>
        </w:rPr>
        <w:t xml:space="preserve"> </w:t>
      </w:r>
      <w:r>
        <w:t>conseillée</w:t>
      </w:r>
      <w:r>
        <w:rPr>
          <w:spacing w:val="-4"/>
        </w:rPr>
        <w:t xml:space="preserve"> </w:t>
      </w:r>
      <w:r>
        <w:t>pour</w:t>
      </w:r>
      <w:r>
        <w:rPr>
          <w:spacing w:val="-4"/>
        </w:rPr>
        <w:t xml:space="preserve"> </w:t>
      </w:r>
      <w:r>
        <w:t>certaines</w:t>
      </w:r>
      <w:r>
        <w:rPr>
          <w:spacing w:val="-4"/>
        </w:rPr>
        <w:t xml:space="preserve"> </w:t>
      </w:r>
      <w:r>
        <w:t>thérapeutiques</w:t>
      </w:r>
      <w:r>
        <w:rPr>
          <w:spacing w:val="-4"/>
        </w:rPr>
        <w:t xml:space="preserve"> </w:t>
      </w:r>
      <w:r>
        <w:t>comme</w:t>
      </w:r>
      <w:r>
        <w:rPr>
          <w:spacing w:val="-3"/>
        </w:rPr>
        <w:t xml:space="preserve"> </w:t>
      </w:r>
      <w:r>
        <w:rPr>
          <w:spacing w:val="-10"/>
        </w:rPr>
        <w:t>:</w:t>
      </w:r>
    </w:p>
    <w:p w:rsidR="00113CF2" w:rsidRDefault="00113CF2">
      <w:pPr>
        <w:pStyle w:val="Corpsdetexte"/>
        <w:spacing w:before="21"/>
      </w:pPr>
    </w:p>
    <w:p w:rsidR="00113CF2" w:rsidRDefault="00BE7242">
      <w:pPr>
        <w:pStyle w:val="Paragraphedeliste"/>
        <w:numPr>
          <w:ilvl w:val="0"/>
          <w:numId w:val="25"/>
        </w:numPr>
        <w:tabs>
          <w:tab w:val="left" w:pos="499"/>
        </w:tabs>
        <w:spacing w:before="0"/>
        <w:ind w:left="499" w:hanging="359"/>
        <w:jc w:val="both"/>
        <w:rPr>
          <w:sz w:val="24"/>
        </w:rPr>
      </w:pPr>
      <w:r>
        <w:rPr>
          <w:sz w:val="24"/>
        </w:rPr>
        <w:t>Les</w:t>
      </w:r>
      <w:r>
        <w:rPr>
          <w:spacing w:val="-2"/>
          <w:sz w:val="24"/>
        </w:rPr>
        <w:t xml:space="preserve"> </w:t>
      </w:r>
      <w:r>
        <w:rPr>
          <w:sz w:val="24"/>
        </w:rPr>
        <w:t>coiffages</w:t>
      </w:r>
      <w:r>
        <w:rPr>
          <w:spacing w:val="-2"/>
          <w:sz w:val="24"/>
        </w:rPr>
        <w:t xml:space="preserve"> pulpaires.</w:t>
      </w:r>
    </w:p>
    <w:p w:rsidR="00113CF2" w:rsidRDefault="00BE7242">
      <w:pPr>
        <w:pStyle w:val="Paragraphedeliste"/>
        <w:numPr>
          <w:ilvl w:val="0"/>
          <w:numId w:val="25"/>
        </w:numPr>
        <w:tabs>
          <w:tab w:val="left" w:pos="499"/>
        </w:tabs>
        <w:spacing w:before="159"/>
        <w:ind w:left="499" w:hanging="359"/>
        <w:jc w:val="both"/>
        <w:rPr>
          <w:sz w:val="24"/>
        </w:rPr>
      </w:pPr>
      <w:r>
        <w:rPr>
          <w:sz w:val="24"/>
        </w:rPr>
        <w:t>Les</w:t>
      </w:r>
      <w:r>
        <w:rPr>
          <w:spacing w:val="-2"/>
          <w:sz w:val="24"/>
        </w:rPr>
        <w:t xml:space="preserve"> pulpotomies.</w:t>
      </w:r>
    </w:p>
    <w:p w:rsidR="00113CF2" w:rsidRDefault="00BE7242">
      <w:pPr>
        <w:pStyle w:val="Paragraphedeliste"/>
        <w:numPr>
          <w:ilvl w:val="0"/>
          <w:numId w:val="25"/>
        </w:numPr>
        <w:tabs>
          <w:tab w:val="left" w:pos="499"/>
        </w:tabs>
        <w:spacing w:before="161"/>
        <w:ind w:left="499" w:hanging="359"/>
        <w:jc w:val="both"/>
        <w:rPr>
          <w:sz w:val="24"/>
        </w:rPr>
      </w:pPr>
      <w:r>
        <w:rPr>
          <w:sz w:val="24"/>
        </w:rPr>
        <w:t>Le</w:t>
      </w:r>
      <w:r>
        <w:rPr>
          <w:spacing w:val="-4"/>
          <w:sz w:val="24"/>
        </w:rPr>
        <w:t xml:space="preserve"> </w:t>
      </w:r>
      <w:r>
        <w:rPr>
          <w:sz w:val="24"/>
        </w:rPr>
        <w:t>traitement</w:t>
      </w:r>
      <w:r>
        <w:rPr>
          <w:spacing w:val="-1"/>
          <w:sz w:val="24"/>
        </w:rPr>
        <w:t xml:space="preserve"> </w:t>
      </w:r>
      <w:r>
        <w:rPr>
          <w:sz w:val="24"/>
        </w:rPr>
        <w:t>des</w:t>
      </w:r>
      <w:r>
        <w:rPr>
          <w:spacing w:val="-1"/>
          <w:sz w:val="24"/>
        </w:rPr>
        <w:t xml:space="preserve"> </w:t>
      </w:r>
      <w:r>
        <w:rPr>
          <w:sz w:val="24"/>
        </w:rPr>
        <w:t>dents</w:t>
      </w:r>
      <w:r>
        <w:rPr>
          <w:spacing w:val="-1"/>
          <w:sz w:val="24"/>
        </w:rPr>
        <w:t xml:space="preserve"> </w:t>
      </w:r>
      <w:r>
        <w:rPr>
          <w:sz w:val="24"/>
        </w:rPr>
        <w:t>matures</w:t>
      </w:r>
      <w:r>
        <w:rPr>
          <w:spacing w:val="-1"/>
          <w:sz w:val="24"/>
        </w:rPr>
        <w:t xml:space="preserve"> </w:t>
      </w:r>
      <w:r>
        <w:rPr>
          <w:spacing w:val="-2"/>
          <w:sz w:val="24"/>
        </w:rPr>
        <w:t>nécrosées.</w:t>
      </w:r>
    </w:p>
    <w:p w:rsidR="00113CF2" w:rsidRDefault="00BE7242">
      <w:pPr>
        <w:pStyle w:val="Paragraphedeliste"/>
        <w:numPr>
          <w:ilvl w:val="0"/>
          <w:numId w:val="25"/>
        </w:numPr>
        <w:tabs>
          <w:tab w:val="left" w:pos="499"/>
        </w:tabs>
        <w:spacing w:before="161"/>
        <w:ind w:left="499" w:hanging="359"/>
        <w:jc w:val="both"/>
        <w:rPr>
          <w:sz w:val="24"/>
        </w:rPr>
      </w:pPr>
      <w:r>
        <w:rPr>
          <w:spacing w:val="-2"/>
          <w:sz w:val="24"/>
        </w:rPr>
        <w:t>L’</w:t>
      </w:r>
      <w:proofErr w:type="spellStart"/>
      <w:r>
        <w:rPr>
          <w:spacing w:val="-2"/>
          <w:sz w:val="24"/>
        </w:rPr>
        <w:t>apexification</w:t>
      </w:r>
      <w:proofErr w:type="spellEnd"/>
      <w:r>
        <w:rPr>
          <w:spacing w:val="-2"/>
          <w:sz w:val="24"/>
        </w:rPr>
        <w:t>.</w:t>
      </w:r>
    </w:p>
    <w:p w:rsidR="00113CF2" w:rsidRDefault="00BE7242">
      <w:pPr>
        <w:pStyle w:val="Paragraphedeliste"/>
        <w:numPr>
          <w:ilvl w:val="0"/>
          <w:numId w:val="25"/>
        </w:numPr>
        <w:tabs>
          <w:tab w:val="left" w:pos="499"/>
        </w:tabs>
        <w:spacing w:before="158"/>
        <w:ind w:left="499" w:hanging="359"/>
        <w:jc w:val="both"/>
        <w:rPr>
          <w:sz w:val="24"/>
        </w:rPr>
      </w:pPr>
      <w:r>
        <w:rPr>
          <w:sz w:val="24"/>
        </w:rPr>
        <w:t>Le</w:t>
      </w:r>
      <w:r>
        <w:rPr>
          <w:spacing w:val="-6"/>
          <w:sz w:val="24"/>
        </w:rPr>
        <w:t xml:space="preserve"> </w:t>
      </w:r>
      <w:r>
        <w:rPr>
          <w:sz w:val="24"/>
        </w:rPr>
        <w:t>traitement</w:t>
      </w:r>
      <w:r>
        <w:rPr>
          <w:spacing w:val="-1"/>
          <w:sz w:val="24"/>
        </w:rPr>
        <w:t xml:space="preserve"> </w:t>
      </w:r>
      <w:r>
        <w:rPr>
          <w:sz w:val="24"/>
        </w:rPr>
        <w:t>des</w:t>
      </w:r>
      <w:r>
        <w:rPr>
          <w:spacing w:val="1"/>
          <w:sz w:val="24"/>
        </w:rPr>
        <w:t xml:space="preserve"> </w:t>
      </w:r>
      <w:r>
        <w:rPr>
          <w:sz w:val="24"/>
        </w:rPr>
        <w:t>résorptions</w:t>
      </w:r>
      <w:r>
        <w:rPr>
          <w:spacing w:val="-1"/>
          <w:sz w:val="24"/>
        </w:rPr>
        <w:t xml:space="preserve"> </w:t>
      </w:r>
      <w:r>
        <w:rPr>
          <w:sz w:val="24"/>
        </w:rPr>
        <w:t>internes</w:t>
      </w:r>
      <w:r>
        <w:rPr>
          <w:spacing w:val="-2"/>
          <w:sz w:val="24"/>
        </w:rPr>
        <w:t xml:space="preserve"> </w:t>
      </w:r>
      <w:r>
        <w:rPr>
          <w:sz w:val="24"/>
        </w:rPr>
        <w:t>et</w:t>
      </w:r>
      <w:r>
        <w:rPr>
          <w:spacing w:val="-1"/>
          <w:sz w:val="24"/>
        </w:rPr>
        <w:t xml:space="preserve"> </w:t>
      </w:r>
      <w:r>
        <w:rPr>
          <w:sz w:val="24"/>
        </w:rPr>
        <w:t>des</w:t>
      </w:r>
      <w:r>
        <w:rPr>
          <w:spacing w:val="-1"/>
          <w:sz w:val="24"/>
        </w:rPr>
        <w:t xml:space="preserve"> </w:t>
      </w:r>
      <w:r>
        <w:rPr>
          <w:sz w:val="24"/>
        </w:rPr>
        <w:t>résorptions</w:t>
      </w:r>
      <w:r>
        <w:rPr>
          <w:spacing w:val="-1"/>
          <w:sz w:val="24"/>
        </w:rPr>
        <w:t xml:space="preserve"> </w:t>
      </w:r>
      <w:r>
        <w:rPr>
          <w:sz w:val="24"/>
        </w:rPr>
        <w:t>externes</w:t>
      </w:r>
      <w:r>
        <w:rPr>
          <w:spacing w:val="-1"/>
          <w:sz w:val="24"/>
        </w:rPr>
        <w:t xml:space="preserve"> </w:t>
      </w:r>
      <w:r>
        <w:rPr>
          <w:spacing w:val="-2"/>
          <w:sz w:val="24"/>
        </w:rPr>
        <w:t>inflammatoires.</w:t>
      </w:r>
    </w:p>
    <w:p w:rsidR="00113CF2" w:rsidRDefault="00BE7242">
      <w:pPr>
        <w:pStyle w:val="Paragraphedeliste"/>
        <w:numPr>
          <w:ilvl w:val="0"/>
          <w:numId w:val="25"/>
        </w:numPr>
        <w:tabs>
          <w:tab w:val="left" w:pos="499"/>
        </w:tabs>
        <w:spacing w:before="161"/>
        <w:ind w:left="499" w:hanging="359"/>
        <w:jc w:val="both"/>
        <w:rPr>
          <w:b/>
          <w:sz w:val="18"/>
        </w:rPr>
      </w:pPr>
      <w:r>
        <w:rPr>
          <w:sz w:val="24"/>
        </w:rPr>
        <w:t>Le</w:t>
      </w:r>
      <w:r>
        <w:rPr>
          <w:spacing w:val="-6"/>
          <w:sz w:val="24"/>
        </w:rPr>
        <w:t xml:space="preserve"> </w:t>
      </w:r>
      <w:r>
        <w:rPr>
          <w:sz w:val="24"/>
        </w:rPr>
        <w:t>traitement</w:t>
      </w:r>
      <w:r>
        <w:rPr>
          <w:spacing w:val="-1"/>
          <w:sz w:val="24"/>
        </w:rPr>
        <w:t xml:space="preserve"> </w:t>
      </w:r>
      <w:r>
        <w:rPr>
          <w:sz w:val="24"/>
        </w:rPr>
        <w:t>de certaines</w:t>
      </w:r>
      <w:r>
        <w:rPr>
          <w:spacing w:val="-1"/>
          <w:sz w:val="24"/>
        </w:rPr>
        <w:t xml:space="preserve"> </w:t>
      </w:r>
      <w:r>
        <w:rPr>
          <w:sz w:val="24"/>
        </w:rPr>
        <w:t xml:space="preserve">perforations </w:t>
      </w:r>
      <w:r>
        <w:rPr>
          <w:b/>
          <w:sz w:val="18"/>
        </w:rPr>
        <w:t>(</w:t>
      </w:r>
      <w:proofErr w:type="spellStart"/>
      <w:r>
        <w:rPr>
          <w:b/>
          <w:sz w:val="18"/>
        </w:rPr>
        <w:t>Kotsanos</w:t>
      </w:r>
      <w:proofErr w:type="spellEnd"/>
      <w:r>
        <w:rPr>
          <w:b/>
          <w:sz w:val="18"/>
        </w:rPr>
        <w:t>,</w:t>
      </w:r>
      <w:r>
        <w:rPr>
          <w:b/>
          <w:spacing w:val="-3"/>
          <w:sz w:val="18"/>
        </w:rPr>
        <w:t xml:space="preserve"> </w:t>
      </w:r>
      <w:proofErr w:type="spellStart"/>
      <w:r>
        <w:rPr>
          <w:b/>
          <w:sz w:val="18"/>
        </w:rPr>
        <w:t>Sarnat</w:t>
      </w:r>
      <w:proofErr w:type="spellEnd"/>
      <w:r>
        <w:rPr>
          <w:b/>
          <w:spacing w:val="-1"/>
          <w:sz w:val="18"/>
        </w:rPr>
        <w:t xml:space="preserve"> </w:t>
      </w:r>
      <w:r>
        <w:rPr>
          <w:b/>
          <w:sz w:val="18"/>
        </w:rPr>
        <w:t>et</w:t>
      </w:r>
      <w:r>
        <w:rPr>
          <w:b/>
          <w:spacing w:val="-1"/>
          <w:sz w:val="18"/>
        </w:rPr>
        <w:t xml:space="preserve"> </w:t>
      </w:r>
      <w:r>
        <w:rPr>
          <w:b/>
          <w:sz w:val="18"/>
        </w:rPr>
        <w:t xml:space="preserve">al. </w:t>
      </w:r>
      <w:r>
        <w:rPr>
          <w:b/>
          <w:spacing w:val="-2"/>
          <w:sz w:val="18"/>
        </w:rPr>
        <w:t>2022).</w:t>
      </w:r>
    </w:p>
    <w:p w:rsidR="00113CF2" w:rsidRDefault="00BE7242">
      <w:pPr>
        <w:pStyle w:val="Titre1"/>
        <w:numPr>
          <w:ilvl w:val="3"/>
          <w:numId w:val="28"/>
        </w:numPr>
        <w:tabs>
          <w:tab w:val="left" w:pos="1287"/>
        </w:tabs>
        <w:spacing w:before="161"/>
        <w:ind w:left="1287" w:hanging="863"/>
        <w:jc w:val="both"/>
      </w:pPr>
      <w:bookmarkStart w:id="23" w:name="_bookmark22"/>
      <w:bookmarkEnd w:id="23"/>
      <w:r>
        <w:rPr>
          <w:color w:val="754194"/>
          <w:spacing w:val="-2"/>
        </w:rPr>
        <w:t>Avantages</w:t>
      </w:r>
    </w:p>
    <w:p w:rsidR="00113CF2" w:rsidRDefault="00BE7242">
      <w:pPr>
        <w:pStyle w:val="Paragraphedeliste"/>
        <w:numPr>
          <w:ilvl w:val="0"/>
          <w:numId w:val="25"/>
        </w:numPr>
        <w:tabs>
          <w:tab w:val="left" w:pos="499"/>
        </w:tabs>
        <w:spacing w:before="137"/>
        <w:ind w:left="499" w:hanging="359"/>
        <w:jc w:val="both"/>
        <w:rPr>
          <w:sz w:val="24"/>
        </w:rPr>
      </w:pPr>
      <w:r>
        <w:rPr>
          <w:sz w:val="24"/>
        </w:rPr>
        <w:t>Effet</w:t>
      </w:r>
      <w:r>
        <w:rPr>
          <w:spacing w:val="-3"/>
          <w:sz w:val="24"/>
        </w:rPr>
        <w:t xml:space="preserve"> </w:t>
      </w:r>
      <w:r>
        <w:rPr>
          <w:spacing w:val="-2"/>
          <w:sz w:val="24"/>
        </w:rPr>
        <w:t>bactéricide.</w:t>
      </w:r>
    </w:p>
    <w:p w:rsidR="00113CF2" w:rsidRDefault="00BE7242">
      <w:pPr>
        <w:pStyle w:val="Paragraphedeliste"/>
        <w:numPr>
          <w:ilvl w:val="0"/>
          <w:numId w:val="25"/>
        </w:numPr>
        <w:tabs>
          <w:tab w:val="left" w:pos="501"/>
        </w:tabs>
        <w:spacing w:before="161"/>
        <w:ind w:left="501" w:hanging="361"/>
        <w:rPr>
          <w:sz w:val="24"/>
        </w:rPr>
      </w:pPr>
      <w:r>
        <w:rPr>
          <w:sz w:val="24"/>
        </w:rPr>
        <w:t>Neutralise</w:t>
      </w:r>
      <w:r>
        <w:rPr>
          <w:spacing w:val="-5"/>
          <w:sz w:val="24"/>
        </w:rPr>
        <w:t xml:space="preserve"> </w:t>
      </w:r>
      <w:r>
        <w:rPr>
          <w:spacing w:val="-2"/>
          <w:sz w:val="24"/>
        </w:rPr>
        <w:t>l’acidité.</w:t>
      </w:r>
    </w:p>
    <w:p w:rsidR="00113CF2" w:rsidRDefault="00113CF2">
      <w:pPr>
        <w:pStyle w:val="Paragraphedeliste"/>
        <w:rPr>
          <w:sz w:val="24"/>
        </w:rPr>
        <w:sectPr w:rsidR="00113CF2">
          <w:pgSz w:w="11910" w:h="16840"/>
          <w:pgMar w:top="1320" w:right="425" w:bottom="280" w:left="992" w:header="720" w:footer="720" w:gutter="0"/>
          <w:cols w:space="720"/>
        </w:sectPr>
      </w:pPr>
    </w:p>
    <w:p w:rsidR="00113CF2" w:rsidRDefault="00BE7242">
      <w:pPr>
        <w:pStyle w:val="Paragraphedeliste"/>
        <w:numPr>
          <w:ilvl w:val="0"/>
          <w:numId w:val="25"/>
        </w:numPr>
        <w:tabs>
          <w:tab w:val="left" w:pos="501"/>
        </w:tabs>
        <w:spacing w:before="76"/>
        <w:ind w:left="501" w:hanging="361"/>
        <w:rPr>
          <w:b/>
          <w:sz w:val="18"/>
        </w:rPr>
      </w:pPr>
      <w:r>
        <w:rPr>
          <w:sz w:val="24"/>
        </w:rPr>
        <w:lastRenderedPageBreak/>
        <w:t>Permet</w:t>
      </w:r>
      <w:r>
        <w:rPr>
          <w:spacing w:val="-1"/>
          <w:sz w:val="24"/>
        </w:rPr>
        <w:t xml:space="preserve"> </w:t>
      </w:r>
      <w:r>
        <w:rPr>
          <w:sz w:val="24"/>
        </w:rPr>
        <w:t>une</w:t>
      </w:r>
      <w:r>
        <w:rPr>
          <w:spacing w:val="-1"/>
          <w:sz w:val="24"/>
        </w:rPr>
        <w:t xml:space="preserve"> </w:t>
      </w:r>
      <w:r>
        <w:rPr>
          <w:sz w:val="24"/>
        </w:rPr>
        <w:t>coagulation</w:t>
      </w:r>
      <w:r>
        <w:rPr>
          <w:spacing w:val="-1"/>
          <w:sz w:val="24"/>
        </w:rPr>
        <w:t xml:space="preserve"> </w:t>
      </w:r>
      <w:r>
        <w:rPr>
          <w:sz w:val="24"/>
        </w:rPr>
        <w:t>rapide</w:t>
      </w:r>
      <w:r>
        <w:rPr>
          <w:spacing w:val="1"/>
          <w:sz w:val="24"/>
        </w:rPr>
        <w:t xml:space="preserve"> </w:t>
      </w:r>
      <w:r>
        <w:rPr>
          <w:b/>
          <w:sz w:val="18"/>
        </w:rPr>
        <w:t>(</w:t>
      </w:r>
      <w:proofErr w:type="spellStart"/>
      <w:r>
        <w:rPr>
          <w:b/>
          <w:sz w:val="18"/>
        </w:rPr>
        <w:t>Kotsanos</w:t>
      </w:r>
      <w:proofErr w:type="spellEnd"/>
      <w:r>
        <w:rPr>
          <w:b/>
          <w:sz w:val="18"/>
        </w:rPr>
        <w:t>,</w:t>
      </w:r>
      <w:r>
        <w:rPr>
          <w:b/>
          <w:spacing w:val="-1"/>
          <w:sz w:val="18"/>
        </w:rPr>
        <w:t xml:space="preserve"> </w:t>
      </w:r>
      <w:proofErr w:type="spellStart"/>
      <w:r>
        <w:rPr>
          <w:b/>
          <w:sz w:val="18"/>
        </w:rPr>
        <w:t>Sarnat</w:t>
      </w:r>
      <w:proofErr w:type="spellEnd"/>
      <w:r>
        <w:rPr>
          <w:b/>
          <w:spacing w:val="-2"/>
          <w:sz w:val="18"/>
        </w:rPr>
        <w:t xml:space="preserve"> </w:t>
      </w:r>
      <w:r>
        <w:rPr>
          <w:b/>
          <w:sz w:val="18"/>
        </w:rPr>
        <w:t>et</w:t>
      </w:r>
      <w:r>
        <w:rPr>
          <w:b/>
          <w:spacing w:val="-1"/>
          <w:sz w:val="18"/>
        </w:rPr>
        <w:t xml:space="preserve"> </w:t>
      </w:r>
      <w:r>
        <w:rPr>
          <w:b/>
          <w:sz w:val="18"/>
        </w:rPr>
        <w:t>al.</w:t>
      </w:r>
      <w:r>
        <w:rPr>
          <w:b/>
          <w:spacing w:val="-4"/>
          <w:sz w:val="18"/>
        </w:rPr>
        <w:t xml:space="preserve"> </w:t>
      </w:r>
      <w:r>
        <w:rPr>
          <w:b/>
          <w:spacing w:val="-2"/>
          <w:sz w:val="18"/>
        </w:rPr>
        <w:t>2022).</w:t>
      </w:r>
    </w:p>
    <w:p w:rsidR="00113CF2" w:rsidRDefault="00BE7242">
      <w:pPr>
        <w:pStyle w:val="Titre1"/>
        <w:numPr>
          <w:ilvl w:val="3"/>
          <w:numId w:val="28"/>
        </w:numPr>
        <w:tabs>
          <w:tab w:val="left" w:pos="1288"/>
        </w:tabs>
        <w:spacing w:before="162"/>
      </w:pPr>
      <w:bookmarkStart w:id="24" w:name="_bookmark23"/>
      <w:bookmarkEnd w:id="24"/>
      <w:r>
        <w:rPr>
          <w:color w:val="754194"/>
          <w:spacing w:val="-2"/>
        </w:rPr>
        <w:t>Inconvénients</w:t>
      </w:r>
    </w:p>
    <w:p w:rsidR="00113CF2" w:rsidRDefault="00BE7242">
      <w:pPr>
        <w:pStyle w:val="Paragraphedeliste"/>
        <w:numPr>
          <w:ilvl w:val="0"/>
          <w:numId w:val="25"/>
        </w:numPr>
        <w:tabs>
          <w:tab w:val="left" w:pos="501"/>
        </w:tabs>
        <w:spacing w:before="139"/>
        <w:ind w:left="501" w:hanging="361"/>
        <w:rPr>
          <w:sz w:val="24"/>
        </w:rPr>
      </w:pPr>
      <w:r>
        <w:rPr>
          <w:sz w:val="24"/>
        </w:rPr>
        <w:t>Matériau</w:t>
      </w:r>
      <w:r>
        <w:rPr>
          <w:spacing w:val="-4"/>
          <w:sz w:val="24"/>
        </w:rPr>
        <w:t xml:space="preserve"> </w:t>
      </w:r>
      <w:r>
        <w:rPr>
          <w:spacing w:val="-2"/>
          <w:sz w:val="24"/>
        </w:rPr>
        <w:t>résorbable</w:t>
      </w:r>
    </w:p>
    <w:p w:rsidR="00113CF2" w:rsidRDefault="00BE7242">
      <w:pPr>
        <w:pStyle w:val="Paragraphedeliste"/>
        <w:numPr>
          <w:ilvl w:val="0"/>
          <w:numId w:val="25"/>
        </w:numPr>
        <w:tabs>
          <w:tab w:val="left" w:pos="501"/>
        </w:tabs>
        <w:spacing w:before="158"/>
        <w:ind w:left="501" w:right="710" w:hanging="361"/>
        <w:rPr>
          <w:sz w:val="24"/>
        </w:rPr>
      </w:pPr>
      <w:r>
        <w:rPr>
          <w:sz w:val="24"/>
        </w:rPr>
        <w:t>Faible</w:t>
      </w:r>
      <w:r>
        <w:rPr>
          <w:spacing w:val="-15"/>
          <w:sz w:val="24"/>
        </w:rPr>
        <w:t xml:space="preserve"> </w:t>
      </w:r>
      <w:r>
        <w:rPr>
          <w:sz w:val="24"/>
        </w:rPr>
        <w:t>résistance</w:t>
      </w:r>
      <w:r>
        <w:rPr>
          <w:spacing w:val="-15"/>
          <w:sz w:val="24"/>
        </w:rPr>
        <w:t xml:space="preserve"> </w:t>
      </w:r>
      <w:proofErr w:type="spellStart"/>
      <w:r>
        <w:rPr>
          <w:sz w:val="24"/>
        </w:rPr>
        <w:t>a</w:t>
      </w:r>
      <w:proofErr w:type="spellEnd"/>
      <w:r>
        <w:rPr>
          <w:spacing w:val="-15"/>
          <w:sz w:val="24"/>
        </w:rPr>
        <w:t xml:space="preserve"> </w:t>
      </w:r>
      <w:r>
        <w:rPr>
          <w:sz w:val="24"/>
        </w:rPr>
        <w:t>la</w:t>
      </w:r>
      <w:r>
        <w:rPr>
          <w:spacing w:val="-14"/>
          <w:sz w:val="24"/>
        </w:rPr>
        <w:t xml:space="preserve"> </w:t>
      </w:r>
      <w:r>
        <w:rPr>
          <w:sz w:val="24"/>
        </w:rPr>
        <w:t>compression,</w:t>
      </w:r>
      <w:r>
        <w:rPr>
          <w:spacing w:val="-15"/>
          <w:sz w:val="24"/>
        </w:rPr>
        <w:t xml:space="preserve"> </w:t>
      </w:r>
      <w:r>
        <w:rPr>
          <w:sz w:val="24"/>
        </w:rPr>
        <w:t>ce</w:t>
      </w:r>
      <w:r>
        <w:rPr>
          <w:spacing w:val="-15"/>
          <w:sz w:val="24"/>
        </w:rPr>
        <w:t xml:space="preserve"> </w:t>
      </w:r>
      <w:r>
        <w:rPr>
          <w:sz w:val="24"/>
        </w:rPr>
        <w:t>qui</w:t>
      </w:r>
      <w:r>
        <w:rPr>
          <w:spacing w:val="-15"/>
          <w:sz w:val="24"/>
        </w:rPr>
        <w:t xml:space="preserve"> </w:t>
      </w:r>
      <w:r>
        <w:rPr>
          <w:sz w:val="24"/>
        </w:rPr>
        <w:t>peut</w:t>
      </w:r>
      <w:r>
        <w:rPr>
          <w:spacing w:val="-15"/>
          <w:sz w:val="24"/>
        </w:rPr>
        <w:t xml:space="preserve"> </w:t>
      </w:r>
      <w:r>
        <w:rPr>
          <w:sz w:val="24"/>
        </w:rPr>
        <w:t>entrainer</w:t>
      </w:r>
      <w:r>
        <w:rPr>
          <w:spacing w:val="-15"/>
          <w:sz w:val="24"/>
        </w:rPr>
        <w:t xml:space="preserve"> </w:t>
      </w:r>
      <w:r>
        <w:rPr>
          <w:sz w:val="24"/>
        </w:rPr>
        <w:t>une</w:t>
      </w:r>
      <w:r>
        <w:rPr>
          <w:spacing w:val="-14"/>
          <w:sz w:val="24"/>
        </w:rPr>
        <w:t xml:space="preserve"> </w:t>
      </w:r>
      <w:r>
        <w:rPr>
          <w:sz w:val="24"/>
        </w:rPr>
        <w:t>fragmentation</w:t>
      </w:r>
      <w:r>
        <w:rPr>
          <w:spacing w:val="-15"/>
          <w:sz w:val="24"/>
        </w:rPr>
        <w:t xml:space="preserve"> </w:t>
      </w:r>
      <w:r>
        <w:rPr>
          <w:sz w:val="24"/>
        </w:rPr>
        <w:t>lors</w:t>
      </w:r>
      <w:r>
        <w:rPr>
          <w:spacing w:val="-14"/>
          <w:sz w:val="24"/>
        </w:rPr>
        <w:t xml:space="preserve"> </w:t>
      </w:r>
      <w:r>
        <w:rPr>
          <w:sz w:val="24"/>
        </w:rPr>
        <w:t>de</w:t>
      </w:r>
      <w:r>
        <w:rPr>
          <w:spacing w:val="-15"/>
          <w:sz w:val="24"/>
        </w:rPr>
        <w:t xml:space="preserve"> </w:t>
      </w:r>
      <w:r>
        <w:rPr>
          <w:sz w:val="24"/>
        </w:rPr>
        <w:t>la</w:t>
      </w:r>
      <w:r>
        <w:rPr>
          <w:spacing w:val="-14"/>
          <w:sz w:val="24"/>
        </w:rPr>
        <w:t xml:space="preserve"> </w:t>
      </w:r>
      <w:r>
        <w:rPr>
          <w:sz w:val="24"/>
        </w:rPr>
        <w:t>condensation des matériaux.</w:t>
      </w:r>
    </w:p>
    <w:p w:rsidR="00113CF2" w:rsidRDefault="00BE7242">
      <w:pPr>
        <w:pStyle w:val="Paragraphedeliste"/>
        <w:numPr>
          <w:ilvl w:val="0"/>
          <w:numId w:val="25"/>
        </w:numPr>
        <w:tabs>
          <w:tab w:val="left" w:pos="501"/>
        </w:tabs>
        <w:spacing w:before="161"/>
        <w:ind w:left="501" w:hanging="361"/>
        <w:rPr>
          <w:sz w:val="24"/>
        </w:rPr>
      </w:pPr>
      <w:r>
        <w:rPr>
          <w:sz w:val="24"/>
        </w:rPr>
        <w:t>Dégrade</w:t>
      </w:r>
      <w:r>
        <w:rPr>
          <w:spacing w:val="-2"/>
          <w:sz w:val="24"/>
        </w:rPr>
        <w:t xml:space="preserve"> </w:t>
      </w:r>
      <w:r>
        <w:rPr>
          <w:sz w:val="24"/>
        </w:rPr>
        <w:t>par le</w:t>
      </w:r>
      <w:r>
        <w:rPr>
          <w:spacing w:val="-2"/>
          <w:sz w:val="24"/>
        </w:rPr>
        <w:t xml:space="preserve"> </w:t>
      </w:r>
      <w:r>
        <w:rPr>
          <w:sz w:val="24"/>
        </w:rPr>
        <w:t>mordançage</w:t>
      </w:r>
      <w:r>
        <w:rPr>
          <w:spacing w:val="-1"/>
          <w:sz w:val="24"/>
        </w:rPr>
        <w:t xml:space="preserve"> </w:t>
      </w:r>
      <w:r>
        <w:rPr>
          <w:spacing w:val="-2"/>
          <w:sz w:val="24"/>
        </w:rPr>
        <w:t>acide.</w:t>
      </w:r>
    </w:p>
    <w:p w:rsidR="00113CF2" w:rsidRDefault="00BE7242">
      <w:pPr>
        <w:pStyle w:val="Paragraphedeliste"/>
        <w:numPr>
          <w:ilvl w:val="0"/>
          <w:numId w:val="25"/>
        </w:numPr>
        <w:tabs>
          <w:tab w:val="left" w:pos="501"/>
        </w:tabs>
        <w:spacing w:before="161"/>
        <w:ind w:left="501" w:hanging="361"/>
        <w:rPr>
          <w:b/>
          <w:sz w:val="18"/>
        </w:rPr>
      </w:pPr>
      <w:r>
        <w:rPr>
          <w:sz w:val="24"/>
        </w:rPr>
        <w:t>Applications</w:t>
      </w:r>
      <w:r>
        <w:rPr>
          <w:spacing w:val="-4"/>
          <w:sz w:val="24"/>
        </w:rPr>
        <w:t xml:space="preserve"> </w:t>
      </w:r>
      <w:r>
        <w:rPr>
          <w:sz w:val="24"/>
        </w:rPr>
        <w:t>multiples</w:t>
      </w:r>
      <w:r>
        <w:rPr>
          <w:spacing w:val="-1"/>
          <w:sz w:val="24"/>
        </w:rPr>
        <w:t xml:space="preserve"> </w:t>
      </w:r>
      <w:r>
        <w:rPr>
          <w:sz w:val="24"/>
        </w:rPr>
        <w:t>du</w:t>
      </w:r>
      <w:r>
        <w:rPr>
          <w:spacing w:val="-1"/>
          <w:sz w:val="24"/>
        </w:rPr>
        <w:t xml:space="preserve"> </w:t>
      </w:r>
      <w:r>
        <w:rPr>
          <w:sz w:val="24"/>
        </w:rPr>
        <w:t>matériau</w:t>
      </w:r>
      <w:r>
        <w:rPr>
          <w:spacing w:val="-1"/>
          <w:sz w:val="24"/>
        </w:rPr>
        <w:t xml:space="preserve"> </w:t>
      </w:r>
      <w:r>
        <w:rPr>
          <w:sz w:val="24"/>
        </w:rPr>
        <w:t>pour</w:t>
      </w:r>
      <w:r>
        <w:rPr>
          <w:spacing w:val="-2"/>
          <w:sz w:val="24"/>
        </w:rPr>
        <w:t xml:space="preserve"> </w:t>
      </w:r>
      <w:r>
        <w:rPr>
          <w:sz w:val="24"/>
        </w:rPr>
        <w:t>un effet</w:t>
      </w:r>
      <w:r>
        <w:rPr>
          <w:spacing w:val="-1"/>
          <w:sz w:val="24"/>
        </w:rPr>
        <w:t xml:space="preserve"> </w:t>
      </w:r>
      <w:r>
        <w:rPr>
          <w:sz w:val="24"/>
        </w:rPr>
        <w:t>favorable</w:t>
      </w:r>
      <w:r>
        <w:rPr>
          <w:spacing w:val="1"/>
          <w:sz w:val="24"/>
        </w:rPr>
        <w:t xml:space="preserve"> </w:t>
      </w:r>
      <w:r>
        <w:rPr>
          <w:b/>
          <w:sz w:val="18"/>
        </w:rPr>
        <w:t>(</w:t>
      </w:r>
      <w:proofErr w:type="spellStart"/>
      <w:r>
        <w:rPr>
          <w:b/>
          <w:sz w:val="18"/>
        </w:rPr>
        <w:t>Kotsanos</w:t>
      </w:r>
      <w:proofErr w:type="spellEnd"/>
      <w:r>
        <w:rPr>
          <w:b/>
          <w:sz w:val="18"/>
        </w:rPr>
        <w:t>,</w:t>
      </w:r>
      <w:r>
        <w:rPr>
          <w:b/>
          <w:spacing w:val="-1"/>
          <w:sz w:val="18"/>
        </w:rPr>
        <w:t xml:space="preserve"> </w:t>
      </w:r>
      <w:proofErr w:type="spellStart"/>
      <w:r>
        <w:rPr>
          <w:b/>
          <w:sz w:val="18"/>
        </w:rPr>
        <w:t>Sarnat</w:t>
      </w:r>
      <w:proofErr w:type="spellEnd"/>
      <w:r>
        <w:rPr>
          <w:b/>
          <w:spacing w:val="-6"/>
          <w:sz w:val="18"/>
        </w:rPr>
        <w:t xml:space="preserve"> </w:t>
      </w:r>
      <w:r>
        <w:rPr>
          <w:b/>
          <w:sz w:val="18"/>
        </w:rPr>
        <w:t>et</w:t>
      </w:r>
      <w:r>
        <w:rPr>
          <w:b/>
          <w:spacing w:val="-1"/>
          <w:sz w:val="18"/>
        </w:rPr>
        <w:t xml:space="preserve"> </w:t>
      </w:r>
      <w:r>
        <w:rPr>
          <w:b/>
          <w:sz w:val="18"/>
        </w:rPr>
        <w:t>al.</w:t>
      </w:r>
      <w:r>
        <w:rPr>
          <w:b/>
          <w:spacing w:val="-2"/>
          <w:sz w:val="18"/>
        </w:rPr>
        <w:t xml:space="preserve"> 2022).</w:t>
      </w:r>
    </w:p>
    <w:p w:rsidR="00113CF2" w:rsidRDefault="00113CF2">
      <w:pPr>
        <w:pStyle w:val="Corpsdetexte"/>
        <w:spacing w:before="2"/>
        <w:rPr>
          <w:b/>
        </w:rPr>
      </w:pPr>
    </w:p>
    <w:p w:rsidR="00113CF2" w:rsidRDefault="00BE7242">
      <w:pPr>
        <w:pStyle w:val="Titre1"/>
        <w:numPr>
          <w:ilvl w:val="2"/>
          <w:numId w:val="28"/>
        </w:numPr>
        <w:tabs>
          <w:tab w:val="left" w:pos="1144"/>
        </w:tabs>
      </w:pPr>
      <w:bookmarkStart w:id="25" w:name="_bookmark24"/>
      <w:bookmarkEnd w:id="25"/>
      <w:r>
        <w:rPr>
          <w:color w:val="528135"/>
        </w:rPr>
        <w:t>Minéral</w:t>
      </w:r>
      <w:r>
        <w:rPr>
          <w:color w:val="528135"/>
          <w:spacing w:val="-1"/>
        </w:rPr>
        <w:t xml:space="preserve"> </w:t>
      </w:r>
      <w:r>
        <w:rPr>
          <w:color w:val="528135"/>
        </w:rPr>
        <w:t>Trioxyde</w:t>
      </w:r>
      <w:r>
        <w:rPr>
          <w:color w:val="528135"/>
          <w:spacing w:val="-2"/>
        </w:rPr>
        <w:t xml:space="preserve"> </w:t>
      </w:r>
      <w:proofErr w:type="spellStart"/>
      <w:r>
        <w:rPr>
          <w:color w:val="528135"/>
        </w:rPr>
        <w:t>Agregate</w:t>
      </w:r>
      <w:proofErr w:type="spellEnd"/>
      <w:r>
        <w:rPr>
          <w:color w:val="528135"/>
          <w:spacing w:val="-1"/>
        </w:rPr>
        <w:t xml:space="preserve"> </w:t>
      </w:r>
      <w:r>
        <w:rPr>
          <w:color w:val="528135"/>
          <w:spacing w:val="-4"/>
        </w:rPr>
        <w:t>(MTA)</w:t>
      </w:r>
    </w:p>
    <w:p w:rsidR="00113CF2" w:rsidRDefault="00BE7242">
      <w:pPr>
        <w:pStyle w:val="Titre1"/>
        <w:numPr>
          <w:ilvl w:val="3"/>
          <w:numId w:val="28"/>
        </w:numPr>
        <w:tabs>
          <w:tab w:val="left" w:pos="1288"/>
        </w:tabs>
        <w:spacing w:before="180"/>
      </w:pPr>
      <w:bookmarkStart w:id="26" w:name="_bookmark25"/>
      <w:bookmarkEnd w:id="26"/>
      <w:r>
        <w:rPr>
          <w:color w:val="754194"/>
          <w:spacing w:val="-2"/>
        </w:rPr>
        <w:t>Composition</w:t>
      </w:r>
    </w:p>
    <w:p w:rsidR="00113CF2" w:rsidRDefault="00BE7242">
      <w:pPr>
        <w:pStyle w:val="Corpsdetexte"/>
        <w:spacing w:before="138"/>
        <w:ind w:left="140"/>
      </w:pPr>
      <w:r>
        <w:t>Le</w:t>
      </w:r>
      <w:r>
        <w:rPr>
          <w:spacing w:val="-6"/>
        </w:rPr>
        <w:t xml:space="preserve"> </w:t>
      </w:r>
      <w:r>
        <w:t>MTA</w:t>
      </w:r>
      <w:r>
        <w:rPr>
          <w:spacing w:val="-15"/>
        </w:rPr>
        <w:t xml:space="preserve"> </w:t>
      </w:r>
      <w:r>
        <w:t>est</w:t>
      </w:r>
      <w:r>
        <w:rPr>
          <w:spacing w:val="-3"/>
        </w:rPr>
        <w:t xml:space="preserve"> </w:t>
      </w:r>
      <w:r>
        <w:t>un</w:t>
      </w:r>
      <w:r>
        <w:rPr>
          <w:spacing w:val="-3"/>
        </w:rPr>
        <w:t xml:space="preserve"> </w:t>
      </w:r>
      <w:r>
        <w:t>matériau</w:t>
      </w:r>
      <w:r>
        <w:rPr>
          <w:spacing w:val="-1"/>
        </w:rPr>
        <w:t xml:space="preserve"> </w:t>
      </w:r>
      <w:r>
        <w:t>dérivé</w:t>
      </w:r>
      <w:r>
        <w:rPr>
          <w:spacing w:val="-5"/>
        </w:rPr>
        <w:t xml:space="preserve"> </w:t>
      </w:r>
      <w:r>
        <w:t>du</w:t>
      </w:r>
      <w:r>
        <w:rPr>
          <w:spacing w:val="-3"/>
        </w:rPr>
        <w:t xml:space="preserve"> </w:t>
      </w:r>
      <w:r>
        <w:t>ciment</w:t>
      </w:r>
      <w:r>
        <w:rPr>
          <w:spacing w:val="-3"/>
        </w:rPr>
        <w:t xml:space="preserve"> </w:t>
      </w:r>
      <w:r>
        <w:t>de</w:t>
      </w:r>
      <w:r>
        <w:rPr>
          <w:spacing w:val="-3"/>
        </w:rPr>
        <w:t xml:space="preserve"> </w:t>
      </w:r>
      <w:r>
        <w:rPr>
          <w:spacing w:val="-2"/>
        </w:rPr>
        <w:t>Portland.</w:t>
      </w:r>
    </w:p>
    <w:p w:rsidR="00113CF2" w:rsidRDefault="00113CF2">
      <w:pPr>
        <w:pStyle w:val="Corpsdetexte"/>
        <w:spacing w:before="21"/>
      </w:pPr>
    </w:p>
    <w:p w:rsidR="00113CF2" w:rsidRDefault="00BE7242">
      <w:pPr>
        <w:pStyle w:val="Corpsdetexte"/>
        <w:spacing w:before="1" w:line="360" w:lineRule="auto"/>
        <w:ind w:left="140"/>
      </w:pPr>
      <w:r>
        <w:t>Les</w:t>
      </w:r>
      <w:r>
        <w:rPr>
          <w:spacing w:val="-5"/>
        </w:rPr>
        <w:t xml:space="preserve"> </w:t>
      </w:r>
      <w:r>
        <w:t>principaux</w:t>
      </w:r>
      <w:r>
        <w:rPr>
          <w:spacing w:val="-3"/>
        </w:rPr>
        <w:t xml:space="preserve"> </w:t>
      </w:r>
      <w:r>
        <w:t>composants</w:t>
      </w:r>
      <w:r>
        <w:rPr>
          <w:spacing w:val="-5"/>
        </w:rPr>
        <w:t xml:space="preserve"> </w:t>
      </w:r>
      <w:r>
        <w:t>de</w:t>
      </w:r>
      <w:r>
        <w:rPr>
          <w:spacing w:val="-4"/>
        </w:rPr>
        <w:t xml:space="preserve"> </w:t>
      </w:r>
      <w:r>
        <w:t>la</w:t>
      </w:r>
      <w:r>
        <w:rPr>
          <w:spacing w:val="-5"/>
        </w:rPr>
        <w:t xml:space="preserve"> </w:t>
      </w:r>
      <w:r>
        <w:t>poudre</w:t>
      </w:r>
      <w:r>
        <w:rPr>
          <w:spacing w:val="-6"/>
        </w:rPr>
        <w:t xml:space="preserve"> </w:t>
      </w:r>
      <w:r>
        <w:t>du</w:t>
      </w:r>
      <w:r>
        <w:rPr>
          <w:spacing w:val="-1"/>
        </w:rPr>
        <w:t xml:space="preserve"> </w:t>
      </w:r>
      <w:r>
        <w:t>MTA</w:t>
      </w:r>
      <w:r>
        <w:rPr>
          <w:spacing w:val="-15"/>
        </w:rPr>
        <w:t xml:space="preserve"> </w:t>
      </w:r>
      <w:r>
        <w:t>(</w:t>
      </w:r>
      <w:proofErr w:type="spellStart"/>
      <w:r>
        <w:t>ProRoot</w:t>
      </w:r>
      <w:proofErr w:type="spellEnd"/>
      <w:r>
        <w:t>®</w:t>
      </w:r>
      <w:r>
        <w:rPr>
          <w:spacing w:val="-4"/>
        </w:rPr>
        <w:t xml:space="preserve"> </w:t>
      </w:r>
      <w:r>
        <w:t>MTA)</w:t>
      </w:r>
      <w:r>
        <w:rPr>
          <w:spacing w:val="-6"/>
        </w:rPr>
        <w:t xml:space="preserve"> </w:t>
      </w:r>
      <w:r>
        <w:t>sont</w:t>
      </w:r>
      <w:r>
        <w:rPr>
          <w:spacing w:val="-4"/>
        </w:rPr>
        <w:t xml:space="preserve"> </w:t>
      </w:r>
      <w:r>
        <w:t>détaillés</w:t>
      </w:r>
      <w:r>
        <w:rPr>
          <w:spacing w:val="-5"/>
        </w:rPr>
        <w:t xml:space="preserve"> </w:t>
      </w:r>
      <w:r>
        <w:t>dans</w:t>
      </w:r>
      <w:r>
        <w:rPr>
          <w:spacing w:val="-5"/>
        </w:rPr>
        <w:t xml:space="preserve"> </w:t>
      </w:r>
      <w:r>
        <w:t>le</w:t>
      </w:r>
      <w:r>
        <w:rPr>
          <w:spacing w:val="-3"/>
        </w:rPr>
        <w:t xml:space="preserve"> </w:t>
      </w:r>
      <w:r>
        <w:t>tableau</w:t>
      </w:r>
      <w:r>
        <w:rPr>
          <w:spacing w:val="-3"/>
        </w:rPr>
        <w:t xml:space="preserve"> </w:t>
      </w:r>
      <w:r>
        <w:t xml:space="preserve">ci- </w:t>
      </w:r>
      <w:r>
        <w:rPr>
          <w:spacing w:val="-2"/>
        </w:rPr>
        <w:t>dessous.</w:t>
      </w:r>
    </w:p>
    <w:p w:rsidR="00113CF2" w:rsidRDefault="00BE7242">
      <w:pPr>
        <w:pStyle w:val="Corpsdetexte"/>
        <w:spacing w:before="37"/>
        <w:rPr>
          <w:sz w:val="20"/>
        </w:rPr>
      </w:pPr>
      <w:r>
        <w:rPr>
          <w:noProof/>
          <w:sz w:val="20"/>
        </w:rPr>
        <mc:AlternateContent>
          <mc:Choice Requires="wpg">
            <w:drawing>
              <wp:anchor distT="0" distB="0" distL="0" distR="0" simplePos="0" relativeHeight="487591424" behindDoc="1" locked="0" layoutInCell="1" allowOverlap="1">
                <wp:simplePos x="0" y="0"/>
                <wp:positionH relativeFrom="page">
                  <wp:posOffset>1827593</wp:posOffset>
                </wp:positionH>
                <wp:positionV relativeFrom="paragraph">
                  <wp:posOffset>185452</wp:posOffset>
                </wp:positionV>
                <wp:extent cx="3895725" cy="234315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725" cy="2343150"/>
                          <a:chOff x="0" y="0"/>
                          <a:chExt cx="3895725" cy="2343150"/>
                        </a:xfrm>
                      </wpg:grpSpPr>
                      <pic:pic xmlns:pic="http://schemas.openxmlformats.org/drawingml/2006/picture">
                        <pic:nvPicPr>
                          <pic:cNvPr id="14" name="Image 14"/>
                          <pic:cNvPicPr/>
                        </pic:nvPicPr>
                        <pic:blipFill>
                          <a:blip r:embed="rId12" cstate="print"/>
                          <a:stretch>
                            <a:fillRect/>
                          </a:stretch>
                        </pic:blipFill>
                        <pic:spPr>
                          <a:xfrm>
                            <a:off x="428561" y="123761"/>
                            <a:ext cx="3371850" cy="2162175"/>
                          </a:xfrm>
                          <a:prstGeom prst="rect">
                            <a:avLst/>
                          </a:prstGeom>
                        </pic:spPr>
                      </pic:pic>
                      <wps:wsp>
                        <wps:cNvPr id="15" name="Graphic 15"/>
                        <wps:cNvSpPr/>
                        <wps:spPr>
                          <a:xfrm>
                            <a:off x="4762" y="4762"/>
                            <a:ext cx="3886200" cy="2333625"/>
                          </a:xfrm>
                          <a:custGeom>
                            <a:avLst/>
                            <a:gdLst/>
                            <a:ahLst/>
                            <a:cxnLst/>
                            <a:rect l="l" t="t" r="r" b="b"/>
                            <a:pathLst>
                              <a:path w="3886200" h="2333625">
                                <a:moveTo>
                                  <a:pt x="0" y="2333625"/>
                                </a:moveTo>
                                <a:lnTo>
                                  <a:pt x="3886200" y="2333625"/>
                                </a:lnTo>
                                <a:lnTo>
                                  <a:pt x="3886200" y="0"/>
                                </a:lnTo>
                                <a:lnTo>
                                  <a:pt x="0" y="0"/>
                                </a:lnTo>
                                <a:lnTo>
                                  <a:pt x="0" y="233362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1224254F" id="Group 13" o:spid="_x0000_s1026" style="position:absolute;margin-left:143.9pt;margin-top:14.6pt;width:306.75pt;height:184.5pt;z-index:-15725056;mso-wrap-distance-left:0;mso-wrap-distance-right:0;mso-position-horizontal-relative:page" coordsize="38957,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voWfAMAAJQIAAAOAAAAZHJzL2Uyb0RvYy54bWycVm1v0zAQ/o7Ef7Dy&#10;nWXpO9G6CVGYJiGYYIjPruMkFo5tbPdl/547O067FjSYprXn+Xx+7rnnzru62XeSbLl1QqtlVlxc&#10;ZoQrpiuhmmX2/eHjm0VGnKeqolIrvsweucturl+/utqZko90q2XFLYEgypU7s8xa702Z5461vKPu&#10;QhuuYLPWtqMelrbJK0t3EL2T+ejycpbvtK2M1Yw7B39dxc3sOsSva878l7p23BO5zACbD582fK7x&#10;M7++omVjqWkF62HQF6DoqFBw6RBqRT0lGyvOQnWCWe107S+Y7nJd14LxkANkU1yeZHNr9caEXJpy&#10;15iBJqD2hKcXh2Wft/eWiApqN86Ioh3UKFxLYA3k7ExTgs+tNd/MvY0ZgvlJs58OtvPTfVw3B+d9&#10;bTs8BImSfWD9cWCd7z1h8Mfx4u10PppmhMHeaDwZF9O+LqyF4p2dY+2HZ07mtIwXB3gDHCNYCb89&#10;jWCd0fi83OCU31ie9UG6f4rRUftzY95AxQ31Yi2k8I9BvVBbBKW294Ihu7g4qsgkVeSuow0nxQQr&#10;knzwBFbgLMBaCvNRSIm8o91DBdGfiOYP2UZBrjTbdFz52GGWS0CtlWuFcRmxJe/WHARj76oCigbd&#10;7UE0xgrlYzs5b7lnLd5fA46v0IQIlJbDRgB9wIkpuF5eJ4qZjBbTGVwD0ihG4zmYEIqWg3bG82IB&#10;conaKWajYj5Fj0EBtDTW+VuuO4IGoAY0QDst6faT63Ell57NCCVgBGTYAzCbXOIRVmdM/lf7fWup&#10;4QABwx4VGxogtV+cRkXIpPfC7oO8cPU3puazUeBpgsZTlhaLGQzL1GHj8Qza7SlLbBNZOmYGplkV&#10;OQK22mSxvUomcomDVYbB6kEbwG9GYLCuIwCQO57DoGiSHXZ7j6XFZo9QcL/TW/6gg6c/tHzyiGAP&#10;PlId+w4xwwA5Ti/5pW8TYh/7h1EDckke6Tt6AmdpYD3j8xRpisKkdjyCRwKCMAdSIOIx7VIhP2+n&#10;UBukwWkpqtTHzjbr99KSLcV3bIU/fQGfuKGQV9S10S9s9W5Swd0H9aC11tUjzP4dPH7LzP3aUBxr&#10;8k6BvPGlTIZNxjoZ1sv3OrynoVxw58P+B7Wm7zAPzflZJ5WfNVr0xZNKv9t4XYvQhQdEPVDouGCF&#10;py8Q1z/T+LYer4PX4Z+J698AAAD//wMAUEsDBAoAAAAAAAAAIQB3MwowNUUAADVFAAAUAAAAZHJz&#10;L21lZGlhL2ltYWdlMS5wbmeJUE5HDQoaCgAAAA1JSERSAAABYgAAAOMIAgAAADClieQAAAAGYktH&#10;RAD/AP8A/6C9p5MAAAAJcEhZcwAADsQAAA7EAZUrDhsAACAASURBVHic7b17XFTXufj97D3DMHcG&#10;BGEGr0AUU41JoNo0aQMYsYm5WDyJba1Mqm+jOUlO+3oAo9GenOZiK/zU3FpNftiIMW+NYWo01ohR&#10;iDE3w5gYjQIBRcXZIAhzY5jLvrx/rLnCDAwwMAOzvp/14TPs2bP22mvv/eznsp61gBs9TLWlOQAA&#10;sLpS5whVpY7a0nQAgPTCyquhqhMzTnDdHCG/66INEoKB1pZlEP6Yoy7bd6LBGFQlGMwow89a+0nl&#10;SuVwq+l9+y/a1cB6f29t2PWY19cZas21gE+MN2oN5aqCbdi1iCAIglCtOxGBj1NwYsKnu3NKa00c&#10;x3Gmc+WFUFH8qwUzH91w4jrbfw0YTDBQGjVBEERumdYckvrI1B8vXpg+8H79ws/6r08qn/JIm6qP&#10;TjVaPV+zzaf2nXL9M7uw/MAbBZOd/+VsrTUxHHe1shC1AT07hovlvWRXR03536oAAIDa83GtMeIe&#10;puDEBACZPHWW2HeTdPbjz/2/+QAAVZv/erRx4FOTZhVVcxzHcTsKlPzBNjQQ/KyiRo7juMbd7muD&#10;GbPQukufhbsN/hAkT50mhvScnCwAADi171Sz+35nGz/fV+VWCxLnzJ0mdX7OKtm0Ikva9xGTZ/7H&#10;8hXecsL43dE9WudnqupobWfIT2CYBCsm/P84ba5TUledPt9Gh6RBmOjFfL7i1d1N4W5FYCYvWvGr&#10;fAAAqmrf5673YkdN+d+q8kvLN+f02T9t5iRpn40AACC/bdGKLNc/rLH24z1Qsn9/iRIAQLvn6HeR&#10;ZncMS0yAxdBuAQCA9IypSVZtWa63ecZSp3evW0QQBJFRprV622prNBQNYO61P5gbjpWpVQRBEIvW&#10;aep8lU5jw4l9Zeo5rv1Vuev2aKnO3jUATWnWeGzEMi3NUqe3oTrnqMuONpg9Og9LaT/QvOtVp/cO&#10;3m1DCrB3zRlqzbXeBmtGmZb23ieQ2syaG2red54m2nHdbi3Fupu0a537wCp12fsnGly19O2uOg3q&#10;XpV622mKBfDpwN1o0yA6BMBOaT/chep07tDL8dRrB69D99+fdK+rbzc3HHXumbtBgw5Ba8tun7Oq&#10;4jwAANQUZ8tcO9N9e4Yg5qi3fUb5V2DtlFbjaYbqV681Wry+DeLKBoY/++fL8pUAAFWag9/oAZAi&#10;oMtf9vPZvvoxP6uokXtv5QxhgJoS8/5ay+0uUAIAe+3jvYdgxaL8/EVIxaAqz/wQae/cYH2dHqex&#10;yzfBcUx9eT4AAChLjhs4juO6aksXAwBA1tryt9fnuPSq9NJaB8eZvip1bnH7nAPsDwCQVXK83Xlo&#10;puX4+nwAZc76Kh3DMS3IS4Ka4a7BHemwtbjMyPSS1/9eONv7ZF3tdOgqVwMA5Dx/XGfzshWV+eUX&#10;GedBmytXzvY93/bjJVlex2JMF98uVPZqLbJC89cfb2H8dKJNd/z5HPdxXYdIL611eGpDv3X/O7uw&#10;/Jyzu/vpLuX6qosfBejAYDqE83RCrz5Rriy/aPCpx7nFeS7ppbWOYPrTffWVfyjfvynHpxHrjxvQ&#10;Xu5YmOce4zj3FXd2BaOrWp+jdN5UfXrYbyN97rqBr2yg2z+ntLa9vvxRr65jDMfXK5XrjxsMflvu&#10;opdvwgemvjwfXSzmYjmSQfBoeX2P32aEi6FrEyz12SsvbasCgJzn3/njPXIAAKkqbRIAAGi37mm+&#10;791m1wUGAACpMm1Kb/eGZ/+NJzP+Xuf1JOi+be5gAQBYY80bv91cBXDPisd/piR7OaXcNbhBZiQA&#10;QNOWg1fVH3k9ckBt2fF+g9v5pMxfsSxHKQCQZ96/eCEAAFX1yYU29CU5YeqsRN+aFbPmZ3v9S0oz&#10;V7xxaGsOAIB2ywt7tGbaXHfig2Pp64/vejEv1U/PGk9t/+3zNe7jkql3Lb7b1ZvXqkrLKiiA/GWP&#10;56SSQEozF6tXZAGcr1j15/ecbQ7cXdTm/Cc/yd7p3YHayjNX6KA7hL3+cenGXZR3nyD7mdq16g/v&#10;N7AA7KWjO5FnPnmaSgogUOYsW5HvLZj67U/31ade2Xgo/e8mxiM4qMbmVnvf3nJhbTz6z10UAMSm&#10;TEuRApDKnz2+4h6/u7LXP/zT029QoMx/sfjxTLm/RgZzZftBmHHPL9Crkdrzca2+7v2/vg0r7suW&#10;D/k5sjae+qgqZ/lj8xKAnHbPMnRePr6PSGAIp+dUCHmqe9Yeu7N0f3X9oU15SoHvPs47hkwtKNdx&#10;XGNR1gAuS/d1VczNzUkHAKCaOrtZAIDrH+9+jwKA9Hlz05AKN7lgdyPHVRdlBTD83JWWrHs2z/uR&#10;A4BL9S1mAL6yYAfH6Y6uzBye0UVKs1b9Hb05a0qL/mfdU3nvpr4TQEYATX383hYKAGYunDuJBHA1&#10;g2ssyiIbj+/cdR4A0hfOTXP+2H3vnvnkfHuvM3N1l/yWO29zagqLlz48w7sDB9Uh7kfR3TYA+S3z&#10;kTju5XiiNv/2mVeONRiBzFx5VNdYlMUfXH8++uJzyzKlJEhvzV08EwAA2jtNwSjZ2i2//e+yYw1m&#10;EM5Y+Z6/m4o119ceoQBAdfu0RGdLSIkiRdy7pmFAZixYjZQRqurw//3nvirVikW3yYdcnfm7g3vO&#10;5K+4/w4p6SWDvH0fEcEQHhMvxUm3u+g/cmb48eWKUxSSwVQdeH/6xqXPhujVEifFuW4Q6aSZaQAA&#10;oG/V97i+Nzac+ECDLF7V0oqhHQPkmY//6fWVswGomq1bP1v78p/9ywgAsOou1QeqhTV19jlJftLU&#10;jHQAgKbPLt3wfYzc3UWK4xKCfwgCdwht6mzvs3v81DkoeFR/SWcFMu3+datzAACAqlibPzNOpd52&#10;zMdzEWR/Jihkg4pzCTPu/73TnqIqivNnylTqsmMN/hw/9tbmRgoAQJYUF8gpMGzIyfctfwj5GrcW&#10;v+BUBIYIazx9YGvNncvumYbuGa+YgG/MNdwM7206ZuDLFN7XkjU3aNblZs5csPGDzrydJobTVRYO&#10;uW5y6pJ1KDAMTVv/VlEXaV5qv/TqkGAQKPPWv1tbUeLygFAVa/Nn/qZMqw9xf/aBVC588d0Db5fk&#10;g+vAxfk5D5Wd7iMp3MLO1G4YuWeMlGff5wpnKl2KwNDorD1aRcH+VTNFThdqTHax83URWXZHxIsJ&#10;UpKQrgQAaDp99tKQrz1t0qNY9OQ5U+OBbXjvmae31FCQrv6vPy7ypw31X4kPLHVs42rN7aVrcwCA&#10;2rXqyXKt2e/15csSkgAAoP7Y2ZZee5CyBPQWsbQbXH551mLotAAApN+dNjFk40yc+HaIp23eD5jV&#10;0G4CAICZaSr0chYos1b8tbpZV1tZ6nSFHt5R3UQPsT8HAamcp/7rUUZXW1nqdKrU7DhZ39tSEarS&#10;kBXjdmwBsN36VgsMgP8rGxBPOPMetyIwFFCUxO3l5TgO+UQBAKhz9brQjDALBZEvJtx+nf0bX9pX&#10;Z2YBWHPD0bJV6zTX+/F7AQA0nbvi0qTNLfWXAACUd915ixjY7s4mCgDA0nylzQ7s9ROv7eyjJHue&#10;6sPVF8zAmuv2vbRxf6+dWOrYxt+sv77iL5uKNr+DfOw1pUUvH/cXq/OyPDeWvo2UDnPDsbKn12iu&#10;QMZPUaSN+ra51flblwqt/MUj85MH7KdgCNghnrZ5P2Adzd/qAEC5Mn9+Mh8ojZp4bFeDFUCgzCoo&#10;eu2VErdnMKj+HBSoz411u3d8cL1Ro56zaFcdC0AqswqK/s87JVkBfsVPnj3P2cN79tVQdgBj3dul&#10;Gz1jn5y7BXNl+yUhe1G+EkC58leLMoZs3Vgb3t+xhfJyBgEAkNJJGXMAINKGYwYZEfGKWcxeWdns&#10;L9rHebnZQbmysndI0BMQdcfqvPZ3RuZ6PAEndw2eH3rhjL31rcErdNs7KuZquSfy5DyjwvID5Shk&#10;pXyqssXmK9c9R/yo8nm0U375RYZjTPWVJTlKTzzPc+DZhVtP6fz0kae1XrgioLUoaILCfp6AqFdv&#10;B9NdnvCna6RwEB3iXblzH3dA1NUhuspCAGXh61/pbJyntYtLa7uC6s++V9/zK3cz3NW6UK4sv/hd&#10;ZWE6KAu3fqVjPPUoc0q/6ht49Ap2On+fs35/pXPg0+LS2q7grmxfUK8GOKjP2fl5Ovw+O66NXoF/&#10;tN01yMA3Fh5mghMTPpl2ECC87Aqeu3fyCWy7Q8eI1ZW6Ht/90wsrr/Y6jrsGRld7oLzEeQMpC0sr&#10;a3VM3yM6W+WuRJmT81P3/eL+kbPCU1uR2qwsLK2qN3k3z9NuQ33l+hxUU0lFra7b63CzV255/tfu&#10;IxdW6gI0pjeMrvbAmy7zfnZhaWWtzub+zlRfvb/UNRQDlDklbx7wtNlP/b7dFbADg+kQ5/ke/2ep&#10;Z2BFfkn5IU/zTPXHvRrXq3kD9Wffq9/lGmiAcPvFe/W5rU+rAHJKyg/0brpXB3/l8mLkl7z9lY7x&#10;PnSgo/he2T7PuVev+r2svc7Od5/ebpr0wsqrvg+Ud0zA384RAMFxHIwvaG1ZZnZxE0B6aW3dgKHY&#10;KAB3CGaYRLxvAoPBhJvxJybsbVeakWu76fDJs/6DDlEF7hDMcBlvRodbwXZSWKlDCTbRCu4QzPAZ&#10;b2ICg8GEnPFndGAwmBCDxQQGgxkALCYwGMwAYDGBwWAGAIsJDAYzAFhMYDCYAcBiAoPBDAAWExgM&#10;ZgCwmMBgMAOAxQQGgxkALCYwGMwAYDHRGzQPR7hbgcFEEFhMYDCYAcBTGQEAcBxnhXYAYMFhI7rQ&#10;RgIIAOCA6+qcaDYluXcmCAIAkuM49Hni0NdywYwgO6v9zKyxOjec70WU1A8jOIfYNY06d2nFfZW6&#10;1wuUwR/BrC17KLsYSmsPBVoiK+rEBAsOG9dlB70dTHa4yYLdTtwEor+fdNjvOHdlYp/NPr9JknKx&#10;fFDGQWwMxEtgotwpTTDhgsfrRyIYG46Vv6ReW0EBQFbJ8Y/+mtejUf/yg0f+tbtg8sg1iZ/1+Jsl&#10;/3yiv13Qc+6cHkRZ+PqBv/x+Xu8l9fph8pLnNuRXnB5ku6RZT2wq2fpCP3uMHzHBsix6Mr2fT47j&#10;GM5uA72NbO/hKDvRwYK9f6HQF4ZhBtyn3UwAQIves0UuhEQpp1JAvASS47DIGG3sDr8LDvIBWLO2&#10;fLX6/IoTht0zTCc2Pr1b3wMwuWB3bUFIDmw8sS7zvflav+9zYVySrN8fO5/z1brXC2Rnyh5a9cYX&#10;D88bWHJ1nFj36O75FbsLJpMyRcoQ2iyOS+p38bjx45sgSRKtnIT+NXMt7ay2BQ5fIf/ZSn7UBVor&#10;oWNhgKU9/MKwA4uJvhitcKmDONVIHDpL/N+T8NF33NkrXJcZO0dHCbPF2rcAAEDn6ffeF6BFWMnU&#10;vJf/tbtgMq0tyyAy1Jpr6MPysjc25KoI4sG/aN5FH8q0egAAljq9Ta0iCEKl3naaYmltWQZBLP/L&#10;rg2LCEKVW3baTGvL7lywhdq5VBVDqDWuBULs1Ok31CqCIHKKDl9Dm1jqs23qOQRBqNRvnKY8t6Xv&#10;cy5PUYi8fo52tlCaNYS7kepdmrJHF2ypqVg6hSDWaK47wHUA7e51uQThbHzfpnqfzr1Fh33XPKK1&#10;ZRnEGg3lFLXjR0wAgJ01d9GNOramCd5uIz42kufsRAcAN8zCsiGYP7JFT3x9hag8Q+z5HD6r5y7d&#10;4Py/7TAhokNv6lsAAKBH32rrtWYtP2vZlkKF6wNUn5MWHvr2eEnrqx840Icd1U00sMaa15YcvP2Q&#10;yWF4J7V005FGcu7yLauh+gco3Gc4/nj9jpP1kFX0aWUhrK7UOTj3ZILGU9uXHJlzqItjKp9JE6HW&#10;1WwvOTin3MS1v5Py7qYjl3zvsJ1LVTGEbMnhef+9al6C5+emcy/CPzYduZpc8FxlIVRfVD759xfz&#10;QXFXUUVlYVZh5VWO21GQGoOqYNtukvkvVHPtzsbz+zSVdp8Ow7z3TFq/nTm2jQ4UvGRtNuJSE9nQ&#10;0PFz2pJgAQAI6Ts7tPFRGw0X24iLbQAA6Ync1ERIm4hNktBDdfpdzFUJIFKkxLbqu9mAL0nFwkfy&#10;MqXi7iSZOGl2hlTc7bQULD+c+YKqqcmWrQUASC81sSADgIWL789UiLsDrvnMtjZ/K855ea4CSP7U&#10;WYkAAPSVM5Wf1zTNlxWjmno1ZrW3D5LWnqkU5+ybqwC+8J5701Z9cqFt5Y8BFAsX/3hy5uSjuwHg&#10;mr/D2i7v/f3i4goKIL3Utc2nqfbW5kbx4qVzpSQpnDrLt/X8rKJGr7t+TGoTHMexLEvTNN3czH78&#10;Mf+dPbzPPyc6OqQ/dIe7aYOjqYM4UUfs+Rw+a+DaDNgeCSUd3da+BQAA5DPn33EOrR7IXj+x4Zdq&#10;DXrMbEh2uD64l1AFcK7tKlSlzXSvpcY1usIVrXpTb3WzU2/y6IqkTJHSVFN9Vs9SX1QergcA4E9M&#10;u3u2ew2xRq/AB2vSt/rWxb/lzqWWmuqzemDbzn92Kf/eW5N9Wgvg59+Omu2rn25X15nOlXuvhOTT&#10;VL5MkdB0+ORZs5U6+eFhz6zKAH2MjjGmTSABwZpMcOEC/4cGwu7ja5D+4LgxP3i3cPAHhREdb2V1&#10;wAWKuECBXAhzJ3HpyUTMGLsskciRDXMDfCNIXfLcgSvPLlHFUgAAWSXHRbT27ZKK800V2/crJj/n&#10;/rBF2wRvHczN/aC4hgJ487FDRflPl3/w62zZWgBlTumBQ3/k7S3ZCU0fv3Tglkc+2NHU1LRse27d&#10;mhn3Fl5cNTNtT+mBQ0XzpACgvG99+eG87PithVv/d970puK3Di5/NX990Qd5SJtYXFr7TlGWAgAA&#10;rh146eUqaKp6Nt8zAbo8e9Xrt63Oji8GZU7J6zsfm8Fqt5ZUnG+qeHLrXBTCjLv13nnnVs3i7dlQ&#10;Oq+6Ar74bO+K4/N/AksXZLY+/18ATcVF2+/ZBH6aik5nV+Hf18xLryl+tWp5gFnXx8zM2khAMJSO&#10;/P57/tUrgXa7/EAsowrxGV1rntV4dX5o6+yHWD6kJ8LcqSAVYmMEExGMgdeWU4OgKPLbbwQ6Xf87&#10;xzfT7Sre6DRshLDRcKEVLrTCrBT29qkEFhaYsBPRYoLjOIZh2KtXeV9+yTebIAjXpKyJaf/p2BYT&#10;bi62EhdbYVYye/s0LCww4SRCxYTTxNDpyG+/iaGogX/ggrQC6AHiRq5pow0Ki2DNAhNGIk5MOAWE&#10;0Uie+nRQAsJNXBNjuHNMRnD6AWkWt0/ibp+KHZyY0SaCHickIOzd3cwXX8S8t4+n0zljDIMs8Y1D&#10;GTQ5Jvi2Bf6/r7hLbWPD6zzGoDRqgvAaOhk50GjYpStwGwYiRUwgNwR9+XLM/vdivj8/nKr4Bg70&#10;Q5MwAUvkYKPheB0cOYvHfYcKmtKsIdQaSvnAc+WPOrdRGrXXqIER45pGnR3Ew89XLvljeb5oGDUM&#10;l4jQX1mWpQ0G4tOTfIqCUAyhlI9Hu8ObFj28r4V509jbphA4FXV48JUFO7gCAKBBkeDcpizYzQWT&#10;CMYaT2zM3J2t7X+R94DJYEHnm5ESRUqsvy9Cl7HW//FH/hD94VQizp3j/UszZCsjquwOb043Ex+c&#10;wWrFYDE2aDbkEgShUpcdazCjnCgfW8OsLcslnNqEJ+2KWLSrgbVT2j3rclUoe0qv3Xrngs1UxVIV&#10;kaHWXPOfzeWdDIZw5l+t2ad5KcNlSrh/SxCP7WqwstTp3esWEQRB5G7Tmr3HePq058Lpsr41qJar&#10;l88p09LXNOoMglijofT+TmeOettnVNC5SuEUEwzD2Lu7maoq/hef9xpPOUxcdkeIAG642WMjVm6Y&#10;if1aOHsFS4rgsbd89QmUVNY3/KNo4QwpyonyQZq1/JlC9NGVdsW0VK7UdZrom63kfZurW1D2VNPc&#10;P35auRoKK3Vc4+4Ckf9sLr5XMhjn0FWuhuoWxZNbyvP5MXf9BuWbeTLBmObKlY5Ok6WtVZy/+Shn&#10;OF5Sf7C63it507c9PXcu86khdauOsX29VFbdA86c9ACnwxleSSl95UijNcguC4+Y4DiOpml7yzX+&#10;e//kX7k8Ek9QXFNUKBSIr5rhgJYzW7GwCIbEvE3/2DT/ZvlD89S7zpv73ZX+4UylOCd3roJMLSg/&#10;V5TFB/by3t+peHELNvf2dKJsruL5MiJpwZbPmzq7A76qF+bdNXnuyqNeNgh95UylYHHurVJyakH5&#10;v4qypMA27P3dHCJuwRbfw/RtjxO2o/lb6eKldylJQfLUaSiNq+/cE/QPZyqpw8XZ8UTcgi1Ue6cp&#10;WOdLGMQEkhHMl18I/v1vsNlD62t0F0UjEzplItw6QxDlhgkqa+FaRwhy3sc/0hl5Baue25R/7OWP&#10;6tGTEiB9i69Ku7uppvosmm6INda89tDTneq6rovlKz3OCPTbwNlc7tp89ndia9V3s/yJaXd3HK6+&#10;4JRZxlPbH3q5XX3cdPHtQl+fh297vGogJYoU3eHqC2b2+snKY15pXC2XdJ3UxXNX3acDi0truziO&#10;47jqoiyh0307UIeNtphAhgZ3+EP+d9+NiHhwFb6eBUOofHvhlgHBFRvNHTkP3zZjSdEvyBlB8OIW&#10;HFq44Rcz4ezekp1Q9fJL+yv3luyEitf2alu1e1+rgP2rXvo3pbxvfXny1ux4glDlltXCzOz7YfOC&#10;zD8cuEFDU/Gy7WdEt95VeG7VTN6DZVpJ/vqiKVvny9wzwbiROZPBcl8q216yE6pWPbBVSwPQ2n0l&#10;FeerVm0/QCV7fpu7TQvT599v27JgwVMHmgFqipft+PLLfSUV2oqSfdok7/ac1vetYdKfGqbPTkfH&#10;Tc56ZOWV4uwFzzYkzkvfv+qB171+7vF6KFMUkoH6bPRSvziOYxjGceMG//jHpMk08A+GzfV7Y7pn&#10;hKKeq7MvXftJCCoaLdITuZ/NJAUxOAIShbDGExszn0g4FMy0vOwVzcb9imf+K2+g6TZHSUwgQ8NR&#10;XxfzxReh9Vb2gy2ZuPpwCCK+16/Obmq5a/j1jCZJUi5nJpEgG89RYYwf0OzdTemFldUhnP53NMQE&#10;mkLG8d13sV99OdLH6kX9bwWEaLgneP3q7EtjTUwAQCwfHp4LWFJghs+I30PI1mBPfjL6MgIApNfY&#10;UHg6Rr/hIcBGw8Gz0NiKXRWY4TKyozA5jnM4HMwnNfz6+rA8axMu0uZbhp9XPmYlhQOOXwQANiMF&#10;6xSYoTOCYgLZGkxNNb++fuSO0j+xrRxn4Q/f7hjTHL8IwDEZynEyDQdm9BmplwzDMDazmX1/P6+u&#10;LlTjF4aG5Bo7jjK/hsjxOqKRiqLxZkMhcjNEw8+IiAk0OAIOHSQ7Okai/kGReJEOgbAZ0TEeo1I+&#10;roMfKIYbD0IvtIQxQ3TMEHqjg2VZu91On/pU0NERCbekoJUDCx+i2+5AHK8DAPYWbH34MPIZomOf&#10;EGsTThlRfULQ0BDu16enxNzgOGCHXIDjwj3AMmTl+EX4Idqtj9HNEB0XhFJMcBxH0zRdUx3T0BDu&#10;x8GnJF5yDEvOhLCPIoDjF+FqezRHSUc3Q3RcEDIxwXGcw+GwffMN/8IFYNmIKtJ6hnPAMPwSoeqk&#10;SOH4Ra6zT6pT1BDuDNExSGjEBNIjbBcu8D87FXbdwW8RXAeOY4dYwm41hbpYae7AN6ypZzzdyYMh&#10;DBmiY5sQiAkkI6wURZ78hGPZyCyJTePKVhw+NhqOnmNs9uiTFKOfITr2CUFOB03TFoOBt/edUcvp&#10;Ghp1K2OAP5STbb1+5xXd3SFvTySQnsgtvI2PZ9PE9M9wNSMU2oCPjoA10udOElwH25ShvDy58TvY&#10;oLGDSLzM3DGdhyUFph+GJSZYlnU4HPZPT/Kvt0T+g5TYZGuZgocM9ObLy6BUsMoE3DOYgAzdN+F0&#10;STQ08L/9JtwuuaCKtJ7lHMRQfhrC/o5I/n2Oi0YnBSZohqhNcBzHMIzVaCSqqjh2zDxHsS1gnTr4&#10;54FjYdyaHQAANgdUfcc8mIWX/MD4Z4jaBHJJMP8+DDbr8JIlRpW4FseQfhfaPo9Erunh+6t0VJyq&#10;GxTyyCjTDiJ1w734xWile0RGQtpQxATnHEl1hrx6NeyRzkEVeZ1jaAMvwj7uYxTKl5fhZlSNueLf&#10;8cSb613DH4JcZc+9+EVfRmadPu+EtMERyvYMxeigabqno4P4/DMYa2Y7aQW+jrSnDO5VECWvWBsN&#10;1RfY/5hPRo3pQYrjEsTOz8Gustd38QsXI7ROH1/mTkgbHINqzwA5bIPWJhiGsdlsbNVR6OkJu3Yw&#10;hBLfZMdOzEDcMMM3l8e/6eHK0VLdW/QvtKIWrXWvstdfrpfvyO5A6/R5FuBbrv7lnDIt7TYcvNPM&#10;WOr0NrWKIAiVettpzzJ9AZcF9FMJSlFbXrZrQy5BELkvaTR/ynX90H1G6MPysjc25Ko8475YSrt7&#10;Xa5rJBg9UA7b4MQEMjd6zp0jr10NoctgNImrcwxeuIS70aOI9gpntIzvFFLXSnxc83vP3IE28bNc&#10;q+z1m+tV762GBlqnz3hq+5KDqe+0MMyHS/mNPeBlOHjSzFhjzWtLDt5+yOQwvJNauulIo1Mg2AMu&#10;C+inEpSi9t05+M0hw/GS+n9+oH/skOuH7jPiZy3bUgjV56SFh749XtK6o7qJBmDbbpL5L1Rz7WgL&#10;ZA2QwzY4MUHTdI/BwKs5Efbo5pAL2cPFtPKwKhEIGw01FxiWHb9OCrSOXu6tUvCso+cm+FyvQOv0&#10;sa3N34oXLv15KklOmDorEQD8GQ6WH858QdWszZbFxC3YTDV5JeIFWBYwsPVx9yP3Z0rFcUnixDlz&#10;p0nFcUnivvsoFj6SlykVxyXJXFtsl/f+XkUkLdii7b2vvxy2QYgJ5zz6X34xRs0Nd5nQaB+ccIky&#10;SXFNT1y5MX7nuQq4jp6tVd9NBpPrBQCB1+kDmSKlqab6rJ6lvqg87DUL7NUrOiN1sfYytOpNrFCV&#10;NhNyttaaGI5DiWLXNOps9Zu7Ai0L6K8SFkcHJgAAIABJREFUtKlTb6LBYmj3aB6mdoPV3R7W5wOi&#10;o2b76qfb1XWmc+WFsz2bA+ewBSsmOI5jGMZyvYVXWxtuhWC4RVZHs4OC48IehhjlcvIHdvwqFKk+&#10;6+g17Xj14DXPOn2Q02+u14kv975WATtL9p6llQHW6XPVMOnZ89PnTQcAAH7y/PyV9WuzM59vmD47&#10;vWrVA1vPJuU/XT5lV7aM5+X1kKVMz+q1LKDWetaVkGbtUwlqzP5VL72refOFLVRN8auHtQffKm7S&#10;bnni7S+/dLZnv6bC2TDt4VeLa5qKi7ZryZnzfwJbFmQ+VXkDoKm4aLvWIus3hy3Y1C+GYXp6err3&#10;vsO7emXErt/o8cN/iIKPd9xs++n1G7kj2p4I5K40yEoXRE3UYyToOLHuF08k7Qxqmb7rH2zcKX7m&#10;+YXKiFwpIaiAKMdxNE1bLl8irzSPD010QqOdSg76ARgf5zxIzlyFH01mRbE412OI0Nq3n9iibYK3&#10;Di6fW6Ac4EEjUx95+c+j066hEJSYYFnWZrOxH35IjhdFVHLJwf402DEj43yodgCsNJy7Sv84I3qG&#10;UYQYflZRI1cU7laEhoEfFZQGajl7lujqGjdPC/8mRxp4jDw4uyPqnJhOvrwEmSpGLhlP8zBhhsLA&#10;lhAaT8Wd/CTcbrUQl/gGJujBBKNwISKUr5vGdXAUExwDvChQELTnu7PQeXOc3SyK73tu3BkTzJ4c&#10;sNE2esLNeQqy0pg4CU4e9YamNE+rln5cWFm9u2ByuBszGgygTbAsa7Va2ZqacL/7Q19ibnI8Ay8o&#10;XSLcTQ1vqWsZ/8O3XbhWABtgN75yyR/L80XDqGGM0Z82wXGcw+GwXLpE3IyI9btCTnwDfSN7YCUp&#10;alUJxLctMGcqIxFFZKRuKPST5uReAWwgSIkiJdbfF0HXMKbo79ozDGO1WpmTnwwqKWAMoThvDWrg&#10;JgfhHhEWzmKloV7nGDceCp80p9IX1QRBLP/Lrg2LCGKN5tqX7tQsd/oTQTy2q8EaMCOrV6qYXdu3&#10;BtVy9fI5ZVraPVeF3rOqWIAEsEgjoJjgOI6m6Z72dvJSU9iHV49Q4XcwPBN/4EeF48L/sIa1fHMV&#10;xo2Y4HunORU/+5fK1VDdonhyS3k+H/i3u7KqXOlhTHPlSkenyRIwI6tXqhg516eG1K06xvb1Ull1&#10;D3jNVeFeVSxQAljEEdDoQHFQx6lPSW48q9zxF+m2gewOjkNmevRitEJzmyNdNU4n4F6Yd9fkucqj&#10;rwPQTp8CfeVMpWDxvlulpLSg/F8AdkrbsPd3vy6uOA+QU+r1U5QAtm+uguQXlJ8DTw0owezlu5Sk&#10;gHYlmPWZqwIlgNVky9YCAKSXmgadjDlKBGyUc6rL8+fCvrTfiJb48z1B+PEwcEE3vrI8vJf56rXk&#10;V6veRE5Mu7vjcPUF5wQTxlOBMrL8JYABtOpNECjBrOWSrpO6eO4qdOpN/D4JYCE/z9DgX0w4h1R9&#10;/z1YLGE3DUbW7mhniB5+/y4MiHqjg+OgsZ0wdo+PeShIT5rTl8f3luyEqlUPbNXSAEC7VgA7wHjS&#10;n3K3aWF6r4ysL7/cV1KhrSjZp03ySQAz960BJZihIydnPbLySnH2gmcbEuel71/1wA5dXt8EsEjE&#10;f+oXTdNGo1H/1pu8S019vx1nXHtYrJ/R33BMQ0d+a+fCUWtPxJIzA+5IF5JkRKrFkQtrPLEx84mE&#10;Q8FkgEUqfhrOcRzDMD3t7eQPDdGgcCfWdnfdIuhnBw7bHQAA8M1Vbu50FouJwUF/8+YTm6mm9FcP&#10;Lhu7Y7H8iwmHw2Gru0iMa+elm9irDGHls0JHoB2Q3j2aTYpM9FboMNDJCePUkTlCjIsMMD9igmEY&#10;u93O1n49bvJBB0R2mdHPDHyyLPZjOrl4nUlSsDwezi6PLnqLCWRxWG7cIK+FesWBCCZJ2901M6Dd&#10;gVUJN403uHtmYTERdfgRE3a73XrhQpRYHIjYKwzRw2eF9gDfY6PDCbI7Uibwsd0RVfiICaRK2O12&#10;9uuvSHZ8RL+CRd7MdAWwO1BUFIO41MYkJ3CRLya4nTv6biRWrwlB1bS2LDO7GEprBw5emLVlD2UX&#10;Q2ntoaIs6ZB2CBGURq1aWlFYqQuwYE//9PZasyxrN5vJa1fDH6kf3ZL0tRkPrwqGH25wY2OcFUH4&#10;KU6MDZoNuQRBEASRu0HTYBxczT6rCvaPNOuJTSX97SrN+mNZaXqfzZRGHdqVSoe+yCBAL20CzS5h&#10;vXiBGxP3QUiJbWaJHqlfu4PD6oQXbSaw2lkJL9IVCtru51LGAACwxhN/yXkt9h2drTq5/cTGlQtW&#10;l9ce+kOWNPhAr/eqggPhf+GMgVAW7A5Bnql3LuyQFxkE6KVNoMGX9A8/AMtFYRG3ERzH+inDvlzj&#10;jOsdjsiXmz1GY98CAACdtUc/mbNiWY5SAGRq3rPrSuq/OKvr1JblEgRBqPdpNWsIgshQqx8jCILI&#10;UGsuoK8yyrT2PqsKBkzxdG+/t+iwc1fPooHqbZ/5ZoPa28+8pVYRhGrVrjojOFf9W6Oh7OYGzbpc&#10;FUHMUZcdbTAb+1kNsO/qgdd8l/wDAKAbjmxYNIQRnx4x4XZMcPV1/p+W8V4mfNcVyCYZwm06jmnp&#10;HAP5Heb2G30LAAD06FttKQqJ89YXxyWJ2ztNwqy17xxfvzgnVQKyjJKtpz79x1vbKp9S5m94bsmt&#10;WcufKVQ+teXXKad6ryoYKMXTvZ1h3nsmDW1z5ZJyhldSSl850mj1auzl05dn/6Wlq3Zt26rNH1Oe&#10;FFJgW2r3wOOV9Z/tLlo0QyrvZzXAvqsH+uTCopFdOtu0Z/bXl99T02uhw4HwGB0oc9za0Q43bkTn&#10;YyHT0vALEcfr3X8cB5H/8hxNrtzk0CJHkWx3dLe1BvhGpEiJRatgkQBgMbRbkmbK+ECm5r1Y1nx/&#10;3kNtr3/91t1KEiC/cO1rmw9+c//DZw/zX//TEqXp7W+li1++VQoCoTPpM1CKp721uVG8eOlcKUkK&#10;p84SA6BcUupwU3Z8MQBATqnJ+zabuXjpXUpSCGmT4JjexILLm0HK856tgY9PlT+qav3NiTdWZAK4&#10;VgO0JYkTk+ZOk4ptLqMmCLNiypxZSjEM3vrw0SZomrZfuhT+adXCV6QtMX71CYw3bSbosUV6IMzW&#10;2dm3AABAQvaie89tLH27zghgrHt/7545v7gnQwjmOs3Gd+GVr07cXbVyvabBzIL09l8/k7pj67P/&#10;u2/2f+ZPJv2sKth3jT90cL5MkdB0+ORZs5U6+eHhJgCUSwqLS2u7OI7juGrfuEb9sbMtLJh1l1qU&#10;t09LcT6UnXoTDSCfkVew8rl1K469/aFznot+VgP0t3qg8wNt0ncOuTM9YsI5wURLS9izNsNYJnzX&#10;iS2OYGg3RPp8VrM/Ota3AAAAKc955kAxvXFWHEHE5X1y54G3fzuDNGt3PLl086ed3aYLn3xctWXp&#10;Azu+oUGQel/B0urvJ61bkSUl/a0qSCn9rPEHAHzX9h8/25A4L72m+NUqyrOYYJ8psES5t3//Bx4R&#10;n334ttdXZcvBrHWv+oc8JnEL9ix8/MGZrDbwaoBauu8ShGdE7lxYzdsvrdoPFSXP7qvcW7ITmna8&#10;enAQ4yedGaIcx9lsts7OTv0br5EXL4TsWo1Bzm6U9bI7zF1LbujvD1d7IpOfTufu+ZGUzx+zOY9B&#10;wZrr9vxhu+zPfytIje58N89lRtoE8f35KH97yq4LjFN8xASyOsLVnsikzTAGvJjDAo2hmvz88XfX&#10;R7mMALeY4DiOpmmbTgdR/zxM+LbTMNl30uRo7xI/3DATke/FHBbjIrMzVDjFBMuyDMM4bnYQ4/sV&#10;EQSy03Z4wCfegQMdfTFYCZqmBQK8ZHlU4NEmHA4He/06D786AcTtsd3Jve2OcDUmYqE6mTQR7pao&#10;gA8AHMchbYK7fh0/DgAw4XtTdzJ+SQ6AwcJiLStK8BgdDoeD6zZHYTZHX+Snu7lciftfDnsw/aHH&#10;YiJq8GgTNE3zL34f7vZEBDwTJ2mVdKc4o+AclhP+QNrEePZiYlx4tAmapnGWk5uE743mlKiPg/WL&#10;oWf8LAWG6R+nNsEwDN0aaAx8NBJ32gJ5LrsDhzr8Yejxv3oDZvzhMTrYnh7g8MvBCc8I3nYH9uz2&#10;xWAd70MnMC68Ih2Wbh5+OXiR8L0B2R0ccCyWE/5gGAYrFNEACS6jg6Oo8GdoRlKJ+8oyYPdFOUZL&#10;pOeJYkKCc/lMhmE4lsUjtb3hGTlJq7Q72YQjooEw9XApuGeiAI/RgcVEX+SXu83JHAe4Y/yDIx1R&#10;glNMOIcG4KfBl/ivDLqfjOS06GMfrGdFAx4xQVK6cDcm4hDoWIFJiI2OQLAs7pmowDO8CiwWfMn7&#10;MuG8/eYM/DD4B/dKlOBldDgd/Bgf4r/Sx04zhbsVEQqWnlEC3z3JXUt6HqvIwi+IvjjaUzhhuBsR&#10;kXSYsaSICjzzTfww6c72RFF4WxO54IfBHwli5zsGD8Qc35AAgIbcYoMDg8H4hY/WW+U4jk/ggbeY&#10;wYJvmKjA6ZsgSVIeY71ukQz4AwzGA7Y1ogPnlAoEga1LzBDBt864hw+uy8zh+BZmkBCAXy9RAR9d&#10;ZqekwFICMxjkYl64m4AZDUgAIAiCJMlEkXXAvTEYb2QirE1EBU6jwxnvwI5rzGDAMiJKcIoJHo8n&#10;4AOLrQ5M0EwUMyQpwpIiGvAYHQoRPeDeGIwbIR8PvowWnMOrSJLk8Xh8YBwcdkphgkIuBJIksaSI&#10;BpxGBxITcXxru10c7iZhxgZxQg6LiSjBaXTweDw+nx/Dw3OWYYIlSU6QJF7xKCrwuDB5PJ5CYMPj&#10;tTFBIhKQWJuIEpyJ5E6jI9aOYx2YIEmdwMMyIkrwRDpiYmJksdjowATFRDHN4/Gw0REleFyYfD4/&#10;XsLiEVaYYJALWT6fj42OKMFpdPB4vJiYmJiYmKRYyw0rnsMKMwATpRyfz8cyIkrw0SZiYmLiBfbW&#10;HiwmMAMweQLJ42HfRLTgsS2RQjFRYgtjazBjhUkTeNjiiB48kQ4+ny8QCCZITXjWCUz/pEiYmBgR&#10;j4cH7EYLTjHhzP4SCOLEpITnMNMx4W0WJpKZGs8JBAKsTUQPPkaHQCCIjY1NFvWEsUGYyGdqIhkT&#10;E4OjodGDR5sgSRKJiUkyfaNRFt5mYSKZqRMFKBoa7oZgRgm++xMaYSUUCpVxLNuC3RMY/0yPo6Vi&#10;CY6GRhWeFwJBEMiLKRXHpAgtYWwTJpKZMREEAgH2X0YVHm3C7cUUCASTpBbKijPKMX64RclDqgTW&#10;JqKH3mIC2R2T4wyn27HdgelNipieECfBjolow+diEwSBxIRCyksQ4HFWmN7MTGJjY2OxYyLa4Hv/&#10;gwZZCYVCkUiUJjPd7IgNV7MwkcmPJvHwiIkoxEdMoLBobGysSCSaojBhuwPjTYqYnpggQWIi3G3B&#10;jCq9r7dboYiTkDjegfFmTgqNYxzRCb/X/ygsKhKJxGLxdLkJxzswbmZP4cfGxuLE0CjEv5hAdkf6&#10;hK6v2xk7izVMDNyWaI2TyWNjY7HFEYX4ueRo1LZYLBaJRBkyw+i3CROBzE4FkUiEYxzRSW9tAlxh&#10;UbFYLJFIZiZ0fK9XjH6zMBGFQsCkKYVCoRBbHNGJfzHB4/GEQqFEIkmQG6aIzVcs0tFvGSZyuHuq&#10;XSKJwzGOqMX/VXfbHWKxeGaCcZTbhIkohDx2ztQYbHGMIJRGTRCEWkMBAEud3qZWuf8dImZtWS5B&#10;5JZpzSFpoB9tArwUCpFIpJTrU2K7dTjkEa1kJfeIRIoxFwpt5P7Rd2MG8TsAADA2HCt/Sb22ggIA&#10;ZX75iSMrM8OpJikfeK780YpPAADYxiObDt5+yPSPLOlwWiTNemJTydYXQtS+ANoEACAxIZVKJRLJ&#10;bYl64ACXKCxCks2azpNIJDExMWNLlfB7QgAAwJq15avV5+89YeA4w8Xy+3Wd3eFen4YvUyQAAADd&#10;dv501ZSpKr8ywnhinWqNhqKDqlIclxS6N3tAMYEcmRKJRCKRTEoAJR5qFZXMS7UnKCRj0eKw2219&#10;CwAAdJ5+733Bi8WPZ8oB5Jkry88VZfGR2k9kqDUXtGW5BEFkqNWPEQSx/C+7NiwiCFXuhmMUy5ob&#10;NOtyVQQxR112tMHMegwElXrbacota2htWQbh/TwbGzQbcgmCUKnLjl1o0KwhiAy15hqtLcsgMtSa&#10;a55G02f3luyEiqUqYo2GslDaPetyVQShyi07baa1ZXcu2ELtXKqKIdSa69Rn29RzCIJQqd84Tdk9&#10;NbibdG/RYecja6dOv6FWEQQxR73tM2pIErE/MYEUCplMJpFIbkvsYoHDJaqKgMf8OI0nkYzJAdrm&#10;bkPfAgAAPfpWW4pCQjqfZ4Ig1mjgFy9XPqXM3/Dckluzlj9TqHxqy8t/f6VyNehs0545xNS/KNj8&#10;1pFGK9tSuwcer6z/bHfRohlSMNa8tuTg7YdMDsM7qaWbjjQGfALtLV99AiWV9Q3/KFp464wlfyzP&#10;FwEAP2vZlkLfMCJ/7vItq6GwUsftKEg2tJL3ba5uMRx/vH7HyXrIKvq0shBWV+oc3O6f128vOTin&#10;3MS1v5Py7qYjl1xHZl1NYpj3nklD24ynti85MudQF2d4JaX0lSON1iF0pn/fBAI5MqVSqdVqnZRg&#10;VrVbrmMPRTQxX2WfEB8vFovHnCoBAAZju5+tCQAgUqTEtuq7WQB+1uNvlvzziaTfP6wU8/ML1762&#10;+eA39z989jD/9T8tSRW0AcCUObOUAjJp7sL0PZ0mVp73bA18fKr8UVXrb0688cvuM19QNTXZsrUA&#10;AOmlJtb52uVnFTVy3kdNzNv0D6j6pPyhea0r3n5jZZwiJaikSvby3t8tLq6gANJLfb6gr5yp/Lym&#10;ab6sGB2523Vke2tzo3jx0rlSkhROnSUGAKB/OFNJHW7Kji8GAMgpNQVns/jSn5jwjoyKxeI5E7pa&#10;WvBKP9GCkMdmTSNEItFYVCUAwGC+EeAb+cz5d5x7bV/N/evzkrv1HTZIAgAA6e2/fib13q3PftNx&#10;+9rKySSwAABXr+jMtKz+5OGmpBUyPoBwRl7BjGxFfeYLH9Y/sjxtJuQ8XHvoD73cjbS2LDO7cYvu&#10;9QKl6/mSzsgryMhWXM584qP6wmUAtquXKCNlqL2qRwLLh1a9iWUlNa899DS8U9e1/v3/znvZ/V2n&#10;3kSDcmLa3bNz1pQfKprnO1SBL1MkNO05eXbNj1SnPzzcBIsB+Kq0u2Hxmtp3irKGPgBqgMuP5rOS&#10;SCQymWxSAjddEpr4CibyuW96z4R4mVgsHqOTaFtthr4FAAAEqUueO/Dwpd+qYgneE1/Nys90/kKQ&#10;el/B0urvJ61b4Xns7QeLZsTIsj+aV/nnx2bQyG1BxC3Ys/DxB2fKlflPl0/ZlS3jOd0HgZritG14&#10;cQsOLdzwi5n85PmP3FtfPD/z2fPT5yVXrXpy65cn95bshIrX9qIPVS+/dOC6dGb2/bB5QeYfDtyg&#10;oal42XYtLZtxb+HFVTPTcstafrq+aMrW+TKCIIgHy7R615H4rib9+NmGxHnpNcWvVlHK+9aXJ2/N&#10;jicIgsjdpjUPxTlBDLh4D8MwVqu1o6NDp9O1tBrfuzR5CIfBjC1SRI7/525QKpVxcXECgWDMWRxD&#10;gjXX7fnDdtmf/1aQSgIATWmeVn2Qr9tdoAx3y8LOwG8Jt4ciLi5uQlzMnfE3OQ5wGd8lL90ml8vH&#10;YoBjiNDasgye7Mnm5f/zYCp6JqiDzy7dCRUlz3pHIqKVgbUJAGBZ1mq1dnZ2UhR1vbXjYJPKiJcF&#10;G7/MndDzyx/HpqSkyOXyMTdcAjMS9OfCdONWKORyucVi+UnyzaMtySPdMkxYEPLY3ExWLpeP0QAH&#10;ZiQISkwAAEmSQqEQiYk0x800fXeTWTKiLcOEhUXp1sR4mUwmG6MBDsxIEOx9gCa/E4vFaPj2T1M7&#10;Yslwj3DFhJrpMvvcaQKZTIann8F4M4hbgcfjxcbGxsXFKRSKeLn43pS28LvacAldEZLMA7MccXFx&#10;Uqk0ilUJmnINph6xQ/RN37Rf1zytIvrma1zTqDMIP9v9gwKvGWXawY+gCtQAJ4O4FdxZHnFxcXK5&#10;fNoEOk3aHe7UJFxCVu5PN6cmy+VyOZp+ZtB32jiBr3QNpu4DTWnWDC+/GyHNemJTiXeUlfpww2uS&#10;zbX/s0TZywkweclzG/KDrpef9fibJVlDaVHABrhqHlRtbl+mQqGwWq13T7rZ0Sgw4KjH2GfuhJ7Z&#10;U0VxcXEikSjaoxukJMBgar6yYAdXEIpD9ErfVBbsrvZfLylTpAyiXmFckiyI3VjjiY2Zu7O17iEh&#10;gRvgbMYg2uCaUFcoFMbFxcXHx8fLxXmpreFWlnEZbkkROvIy2fj4+CgxN1hXeiVBPLarwQospd29&#10;Lrf3iMY+e174tCyDINQayj2LDNLy1RrKqfBnLC97Y0OuiiAe/IvmXfTBp0I/6ZvurFNCpd5dZ6Z7&#10;J6ECAJguHflTrnMMZbNGnUEQBKHWXENjOzPKtLQ7BzSn6PA1AAeym5yNUWsosHsnm+q1W+9csJmq&#10;WKoiMtSaZt8G+Hc4DvqGQJJCLBYrFAqFQpESz7t7Ynu473Nchl5iecwvZliSExVyeZRMnN1Rg9Ir&#10;mebKlY5OE8223STzX6jm2o+XtO6obqID7dkzZ/mW1QDOWWQAXAmdAOBM94Tqc9LCQ98eL2l99QMH&#10;+uBVob/0Teg8Xf5/Ti8+YGKaX+e/+4/Tnb5JqOhadHROe+pYfXl+zcHq+sQlL29ZqXy0/LkHJmct&#10;21L405VbHr3D4soBZSqfSRMBxCgLnqsshOqLyif//mI+ALA3vZNNm+b+8dNKlIfauLtA2qsBfrts&#10;KPcEMj1kMll8fHxcXNyPknvSpd1DqAcTCdw3xTxdJVMoFNEyUIK+cqZSsDj3Vik5taD8X0VZUgDb&#10;5b2/VxFJC7ZoB9oT4Z5FpheKhY/kZUrFcUky8ZzZGVKxrwmA0jd/PldKksnO9E1nrmfxfBlv2tJd&#10;VZVnronznq3ZlK0vf9Tr3T49e1Yy32V9kKl5/7nWsefgd8aGY7v4//3nJVOhtflbcU7uXAWQE6bO&#10;SvQ0ZvGPJ2euPLq7QImSTVW8uAWbeztWejfgil8f5hBfHd4DriQSyU9V7UkCW/jfjLgMstwWb7lt&#10;Kh8NphqjKV6Dhj8x7e6Ow9UXXGGGjprtq59uV9eZzpUXzu53TwBA6ZsAAHD1is5IXay97NkCtlZ9&#10;NwtWQ7vJvbul3eCa0IkvUyQ0HT551mylTn54uAkAAEhJQnp6TulXJo7jOK6xKIsP8hl5BSufW7fi&#10;2Nsf1ltYk7619wko7vj1irQdm5/53+M5/5mXSgIpU6Q01VSf1bPUF5WH61272Vy5p6yx5rWHnu5U&#10;13VdLF/p8ZyiZvtpgB+GeFu4TY94hFy8YPKNWJINu7sel+DLdKlt0a2OhISEuLg4oVAYFTICACA1&#10;351embtNa5bOnP8T2LIg86nKGwBNxUV/LXu9pEJbUbJPS/vuqT/jSt+kkufnr6xfm535fMP02elV&#10;qx7YqrVq95VUnK9atX2/ZucTW7RNxW8d1B5+tbiG2vLCm87Ap7/0TXLGY69sch5C9bTmeqdvEmrH&#10;gZderoKdS5+t0Ox9rQJqil+togDI1J8vX3rt2KRVT6DccFcO6KRnz0+fN72p+K1KTUVJxfmqVU9u&#10;1ZoByD7JpmdEt95VeG7VTN6DZd9M9G2A3W+XBZXTEQiUPNrV1dXW1tbV1dXSYa9sxvmjYwOlyP6r&#10;260pSfFJSUlyuTxq0kDHBebzu/6wR/HnFwpSBaNzwMEFRHuBli+Xy+U0TQMAy95cYG37mJoYorZh&#10;RgoRj73/FktK0gQU3Yj2COhYwqwteyi7WLD++K4XR0tGwDC1CQDgOI6m6e7uboPB0NbWdvPmzbq2&#10;GCwpIhkRj/3VrYYZU+InTpwok8miezAVJiiGpU2A10R4KNncZrNl0Hqq2/i9UR6S9mFCzsPpXVOT&#10;pXFxcWN0LlzM6DNcMQGuqAcAJCQkMAzDsuw9kzvhGnHeEMyAMMyo8uA0/cxJ4sTERIVCIRQKoyIC&#10;ihk2IRAT4BUfZV38bEonXOWwpIgoHppuuH1azIQJE6JolAQmFIRGTIDXmCuWZTmO4/P5P4MuuApY&#10;UkQID003ZKULUfxaIpFgGYEJnpCJCXBlmsvlco7jeDwex3E/m9LFYUkRATw0TX9nmjAxMRHliWMZ&#10;gRkUoRQT4Fp5FH1AW34+pUtwjdF2DX2NAMxwEPHYX2boZ04WJyYmxsfHowRQ7LbEDIoQiwlwSQrv&#10;G/EnYEgQ2o/hKOmoI+Kxy2Z2TldJk5KS3LYGlhGYwRJ6MQG+Hk2GYRiGuYUzAbR92pZkZfE9Okoo&#10;hfaF0/VTkiUoQw/5LLGMwAyBERET7sEU7n9JkpxBGOOF1z9oVmFJMQqoRPaCTH3SBDmyNdBQSywj&#10;MENjRMQEAkkKJCMQfL75N4Kr/76spGxBLbWKGRp3JHQvnNEjlyuQjMC2BmaYjKCYAFfsA0kK9JnH&#10;0y9Oaz2tS/gOhz9Ghgends6ZRCQkJKHJjbGtgRk+IysmwEtSIOWCz+fzeF0/43emdPR82pbYgw2Q&#10;0JEgoB9K75wyUZSQkJCQkCCVSvE4S0xIGHExAV6juUmSdGea3QLmeOH1T3QTsQESEmbJLXnTDBPi&#10;pQkJCfHx8WitDSwjMCFhNMQEuCQFj8cjSTLGhUDQvTiWOtum+BqPqhgGIh6bp+r6kYqVyeITEhIU&#10;CoVUKkWzWmIZgQkJoyQmAADdtWKxmMfj8fl8gUBgMBj4fMM8vn6yrLtaN7HLgSfyHzTTJdYF0/Qp&#10;E0QKhUIul6O8TxzUwISW4c43MQQYhnE4HBaLxWw2d3V16fV6s9lsstjP3lB83YnVimAR8dh7kg23&#10;T3LI5XKFQhEfHy8Wi4VCIZ5jBhNCuMoSAAAEvUlEQVRyRk+bcINMDx6PJxAIBAJBbGxsbGwsn2+Y&#10;H2OYIrN83jaBsmJvxQDMkltyp+oVcpFCkRQfH48mLkZKBJYRmJATBjEBrhl33cJCKBTGxsYajcaY&#10;GHOKjLrYLv28PQEHQfySIKAXTe6cPAFksniFQhEXF4dmoMJRT8zIEQajwxs0mttqtaJp8rq6uiwW&#10;S3d3d7eVPt064awej63wgKyMuSqbRCKRSqVIiRCLxWgGKqxEYEaOMIsJAOA4jmEYm81msViMRqPJ&#10;ZDIajWaz2WazGXuI0zcS60yS8LYw7IhINjvRMDupWy6NlclkKBlcJpO50z2xjMCMKOEXEwDAcRzL&#10;sjRNI2FhMpkMBoPJZLJYLDabrdUkONOecNnid5HocY6Ix2ZPMMye2C0Vx6DFk+RyObIy3AHmcLcR&#10;M/6JCDGBcAsLq9VqNpuRsDCbzT09PQ6H42Y370Kn4tuoMUNEPPbHEwyzJ3ZLRHyJRCKTyZCAEIvF&#10;sbGxWEBgRpMIEhMIZIM4HI6enp7u7m6TyYTUip6eHmSGnO1IqDdKxrGDMyGGzko03jLBIpMIxGKx&#10;WCz2FhDIVYmtDMxoEnFiAoGEhd1uR95NJC+6u7stFovdbu+xsy1GyVftCZ2O8ERqRohb5d0z47un&#10;xttiY2ORnxJJByQgsBsCEy4iVEyAlw1it9ttNhuSFGazubu722az2e12mqa7emIudCoaTGNbuUiI&#10;oX+kMN2S0C0XAYoNS124BQS2MjBhJHLFBAIJC2SGuDULZI8gM4SmaYZhWoziq2bJ2DJGEmLoW2Td&#10;GfHmCRIGDTMTi8USiUQkEkmlUpFIhEwMLCAwYSfSxQSC4zi3z8Jms6GAiFtkuJULhmGumyRXTJKr&#10;3aKItUdUQnuGvHuK3DJBwqDcFqFQiASERCJB4yAEAgESENjEwEQCY0NMuEFrBSG3hc1m6+npQd5N&#10;JCyQvGAYhqZpvVXQ2i3UdYsuW0Q9TJjfxgkx9FRJT6rUOkluEQlIt3SIjY0ViUTI+4D+dasPWEBg&#10;IocxJiYQbuWCpmmkXyAxYbFYrFar1Wq12+0OhwPpFwzD6K2Cmz2CTmtsu1VwaVTGX4h4rEpoS5VY&#10;JwjtCSK7NJbl8/kofT42NlYoFIpEImRWoBEQ7kEQ2L7ARCBjUky4cXsuaJpGo7MQaNFjpFwgewSJ&#10;DLQiWVdPjI0h2ywiG0122ARWhrw+vGSzdEkPAKRKrLE8NkFojxfZY/lAkiRSDWJiYtwZbkguoA9u&#10;ywJJB6w+YCKWsS0m3CB54RYZSDS4JUVfeYFAUsON3iqwMyTqji6rwM7ywLtzCAIApDEOaQyNNkgF&#10;jERAo5k+3fN9otk0EN4psEguxMTEoK/clgWWDpjIZ5yICYT7gUciAAkFh8OBbBD0F9FXXvQSGX67&#10;BT3ShAv3jOE8F0gKeE3PJUCiAW13Z9Bj6YAZW4wrMeEGnRR62t1LCiFoL9yixC0pGIYJJCy8pYNb&#10;d3BbFu6/bmXBjdumwNIBM0YZn2KiF+gcWZZFf90WijdIQLi/7atQEF64JYVbWLhlQV+hgEUDZqwT&#10;FWKiF25dA1waB3gZLL12cON+2r2f/16yAMsFzLgkGsVE/wzYIVgKYKKN/x9mVhksJaqv9QAAAABJ&#10;RU5ErkJgglBLAwQUAAYACAAAACEAUweEU+EAAAAKAQAADwAAAGRycy9kb3ducmV2LnhtbEyPT0vD&#10;QBDF74LfYZmCN7v5g5qk2ZRS1FMR2gribZtMk9DsbMhuk/TbO570No95vPd7+Xo2nRhxcK0lBeEy&#10;AIFU2qqlWsHn8e0xAeG8pkp3llDBDR2si/u7XGeVnWiP48HXgkPIZVpB432fSenKBo12S9sj8e9s&#10;B6M9y6GW1aAnDjedjILgWRrdEjc0usdtg+XlcDUK3ic9beLwddxdztvb9/Hp42sXolIPi3mzAuFx&#10;9n9m+MVndCiY6WSvVDnRKYiSF0b3fKQRCDakQRiDOCmI0yQCWeTy/4T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Cy+hZ8AwAAlAgAAA4AAAAAAAAAAAAAAAAA&#10;OgIAAGRycy9lMm9Eb2MueG1sUEsBAi0ACgAAAAAAAAAhAHczCjA1RQAANUUAABQAAAAAAAAAAAAA&#10;AAAA4gUAAGRycy9tZWRpYS9pbWFnZTEucG5nUEsBAi0AFAAGAAgAAAAhAFMHhFPhAAAACgEAAA8A&#10;AAAAAAAAAAAAAAAASUsAAGRycy9kb3ducmV2LnhtbFBLAQItABQABgAIAAAAIQCqJg6+vAAAACEB&#10;AAAZAAAAAAAAAAAAAAAAAFdMAABkcnMvX3JlbHMvZTJvRG9jLnhtbC5yZWxzUEsFBgAAAAAGAAYA&#10;fAEAAEp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4285;top:1237;width:33719;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QDwAAAANsAAAAPAAAAZHJzL2Rvd25yZXYueG1sRE/NasJA&#10;EL4LvsMyhd500yKxTV3FCoJ40+YBhuy4SZudDdlRU5++WxC8zcf3O4vV4Ft1oT42gQ28TDNQxFWw&#10;DTsD5dd28gYqCrLFNjAZ+KUIq+V4tMDChisf6HIUp1IIxwIN1CJdoXWsavIYp6EjTtwp9B4lwd5p&#10;2+M1hftWv2ZZrj02nBpq7GhTU/VzPHsDLDOXv+8llKdy7u3589vl+5sxz0/D+gOU0CAP8d29s2n+&#10;DP5/SQfo5R8AAAD//wMAUEsBAi0AFAAGAAgAAAAhANvh9svuAAAAhQEAABMAAAAAAAAAAAAAAAAA&#10;AAAAAFtDb250ZW50X1R5cGVzXS54bWxQSwECLQAUAAYACAAAACEAWvQsW78AAAAVAQAACwAAAAAA&#10;AAAAAAAAAAAfAQAAX3JlbHMvLnJlbHNQSwECLQAUAAYACAAAACEA+DpkA8AAAADbAAAADwAAAAAA&#10;AAAAAAAAAAAHAgAAZHJzL2Rvd25yZXYueG1sUEsFBgAAAAADAAMAtwAAAPQCAAAAAA==&#10;">
                  <v:imagedata r:id="rId13" o:title=""/>
                </v:shape>
                <v:shape id="Graphic 15" o:spid="_x0000_s1028" style="position:absolute;left:47;top:47;width:38862;height:23336;visibility:visible;mso-wrap-style:square;v-text-anchor:top" coordsize="3886200,23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2PwQAAANsAAAAPAAAAZHJzL2Rvd25yZXYueG1sRE9Na8JA&#10;EL0X/A/LCF6KbhSskrqR0iJ4KSWxl96G7DQJyc6G7NTEf+8WCr3N433O4Ti5Tl1pCI1nA+tVAoq4&#10;9LbhysDn5bTcgwqCbLHzTAZuFOCYzR4OmFo/ck7XQioVQzikaKAW6VOtQ1mTw7DyPXHkvv3gUCIc&#10;Km0HHGO46/QmSZ60w4ZjQ409vdZUtsWPM7DbTusgXx94kvwm4+N7/la2uTGL+fTyDEpokn/xn/ts&#10;4/wt/P4SD9DZHQAA//8DAFBLAQItABQABgAIAAAAIQDb4fbL7gAAAIUBAAATAAAAAAAAAAAAAAAA&#10;AAAAAABbQ29udGVudF9UeXBlc10ueG1sUEsBAi0AFAAGAAgAAAAhAFr0LFu/AAAAFQEAAAsAAAAA&#10;AAAAAAAAAAAAHwEAAF9yZWxzLy5yZWxzUEsBAi0AFAAGAAgAAAAhAMKInY/BAAAA2wAAAA8AAAAA&#10;AAAAAAAAAAAABwIAAGRycy9kb3ducmV2LnhtbFBLBQYAAAAAAwADALcAAAD1AgAAAAA=&#10;" path="m,2333625r3886200,l3886200,,,,,2333625xe" filled="f" strokecolor="#0d0d0d">
                  <v:path arrowok="t"/>
                </v:shape>
                <w10:wrap type="topAndBottom" anchorx="page"/>
              </v:group>
            </w:pict>
          </mc:Fallback>
        </mc:AlternateContent>
      </w:r>
    </w:p>
    <w:p w:rsidR="00113CF2" w:rsidRDefault="00BE7242">
      <w:pPr>
        <w:spacing w:before="198"/>
        <w:ind w:left="-1" w:right="566"/>
        <w:jc w:val="center"/>
      </w:pPr>
      <w:r>
        <w:rPr>
          <w:b/>
        </w:rPr>
        <w:t>Figure</w:t>
      </w:r>
      <w:r>
        <w:rPr>
          <w:b/>
          <w:spacing w:val="-4"/>
        </w:rPr>
        <w:t xml:space="preserve"> </w:t>
      </w:r>
      <w:r>
        <w:rPr>
          <w:b/>
        </w:rPr>
        <w:t>4</w:t>
      </w:r>
      <w:r>
        <w:rPr>
          <w:b/>
          <w:spacing w:val="-6"/>
        </w:rPr>
        <w:t xml:space="preserve"> </w:t>
      </w:r>
      <w:r>
        <w:rPr>
          <w:b/>
        </w:rPr>
        <w:t>:</w:t>
      </w:r>
      <w:r>
        <w:rPr>
          <w:b/>
          <w:spacing w:val="-2"/>
        </w:rPr>
        <w:t xml:space="preserve"> </w:t>
      </w:r>
      <w:r>
        <w:t>Les</w:t>
      </w:r>
      <w:r>
        <w:rPr>
          <w:spacing w:val="-3"/>
        </w:rPr>
        <w:t xml:space="preserve"> </w:t>
      </w:r>
      <w:r>
        <w:t>principaux</w:t>
      </w:r>
      <w:r>
        <w:rPr>
          <w:spacing w:val="-3"/>
        </w:rPr>
        <w:t xml:space="preserve"> </w:t>
      </w:r>
      <w:r>
        <w:t>composants</w:t>
      </w:r>
      <w:r>
        <w:rPr>
          <w:spacing w:val="-3"/>
        </w:rPr>
        <w:t xml:space="preserve"> </w:t>
      </w:r>
      <w:r>
        <w:t>du</w:t>
      </w:r>
      <w:r>
        <w:rPr>
          <w:spacing w:val="-5"/>
        </w:rPr>
        <w:t xml:space="preserve"> </w:t>
      </w:r>
      <w:r>
        <w:rPr>
          <w:spacing w:val="-4"/>
        </w:rPr>
        <w:t>MTA.</w:t>
      </w:r>
    </w:p>
    <w:p w:rsidR="00113CF2" w:rsidRDefault="00BE7242">
      <w:pPr>
        <w:spacing w:before="178" w:line="261" w:lineRule="auto"/>
        <w:ind w:left="748" w:right="1315"/>
        <w:jc w:val="center"/>
        <w:rPr>
          <w:sz w:val="18"/>
        </w:rPr>
      </w:pPr>
      <w:r>
        <w:rPr>
          <w:sz w:val="18"/>
        </w:rPr>
        <w:t>Source</w:t>
      </w:r>
      <w:r>
        <w:rPr>
          <w:spacing w:val="-3"/>
          <w:sz w:val="18"/>
        </w:rPr>
        <w:t xml:space="preserve"> </w:t>
      </w:r>
      <w:r>
        <w:rPr>
          <w:sz w:val="18"/>
        </w:rPr>
        <w:t>:</w:t>
      </w:r>
      <w:r>
        <w:rPr>
          <w:spacing w:val="-4"/>
          <w:sz w:val="18"/>
        </w:rPr>
        <w:t xml:space="preserve"> </w:t>
      </w:r>
      <w:r>
        <w:rPr>
          <w:sz w:val="18"/>
        </w:rPr>
        <w:t>SIMON,</w:t>
      </w:r>
      <w:r>
        <w:rPr>
          <w:spacing w:val="-2"/>
          <w:sz w:val="18"/>
        </w:rPr>
        <w:t xml:space="preserve"> </w:t>
      </w:r>
      <w:r>
        <w:rPr>
          <w:sz w:val="18"/>
        </w:rPr>
        <w:t>Loriane</w:t>
      </w:r>
      <w:r>
        <w:rPr>
          <w:spacing w:val="-3"/>
          <w:sz w:val="18"/>
        </w:rPr>
        <w:t xml:space="preserve"> </w:t>
      </w:r>
      <w:r>
        <w:rPr>
          <w:sz w:val="18"/>
        </w:rPr>
        <w:t>et</w:t>
      </w:r>
      <w:r>
        <w:rPr>
          <w:spacing w:val="-11"/>
          <w:sz w:val="18"/>
        </w:rPr>
        <w:t xml:space="preserve"> </w:t>
      </w:r>
      <w:r>
        <w:rPr>
          <w:sz w:val="18"/>
        </w:rPr>
        <w:t>AUCLER,</w:t>
      </w:r>
      <w:r>
        <w:rPr>
          <w:spacing w:val="-2"/>
          <w:sz w:val="18"/>
        </w:rPr>
        <w:t xml:space="preserve"> </w:t>
      </w:r>
      <w:r>
        <w:rPr>
          <w:sz w:val="18"/>
        </w:rPr>
        <w:t>Camille.</w:t>
      </w:r>
      <w:r>
        <w:rPr>
          <w:spacing w:val="-2"/>
          <w:sz w:val="18"/>
        </w:rPr>
        <w:t xml:space="preserve"> </w:t>
      </w:r>
      <w:r>
        <w:rPr>
          <w:sz w:val="18"/>
        </w:rPr>
        <w:t>Le</w:t>
      </w:r>
      <w:r>
        <w:rPr>
          <w:spacing w:val="-2"/>
          <w:sz w:val="18"/>
        </w:rPr>
        <w:t xml:space="preserve"> </w:t>
      </w:r>
      <w:r>
        <w:rPr>
          <w:sz w:val="18"/>
        </w:rPr>
        <w:t>traitement</w:t>
      </w:r>
      <w:r>
        <w:rPr>
          <w:spacing w:val="-4"/>
          <w:sz w:val="18"/>
        </w:rPr>
        <w:t xml:space="preserve"> </w:t>
      </w:r>
      <w:r>
        <w:rPr>
          <w:sz w:val="18"/>
        </w:rPr>
        <w:t>pulpaire</w:t>
      </w:r>
      <w:r>
        <w:rPr>
          <w:spacing w:val="-2"/>
          <w:sz w:val="18"/>
        </w:rPr>
        <w:t xml:space="preserve"> </w:t>
      </w:r>
      <w:r>
        <w:rPr>
          <w:sz w:val="18"/>
        </w:rPr>
        <w:t>des</w:t>
      </w:r>
      <w:r>
        <w:rPr>
          <w:spacing w:val="-3"/>
          <w:sz w:val="18"/>
        </w:rPr>
        <w:t xml:space="preserve"> </w:t>
      </w:r>
      <w:r>
        <w:rPr>
          <w:sz w:val="18"/>
        </w:rPr>
        <w:t>dents</w:t>
      </w:r>
      <w:r>
        <w:rPr>
          <w:spacing w:val="-5"/>
          <w:sz w:val="18"/>
        </w:rPr>
        <w:t xml:space="preserve"> </w:t>
      </w:r>
      <w:r>
        <w:rPr>
          <w:sz w:val="18"/>
        </w:rPr>
        <w:t>permanentes immatures.</w:t>
      </w:r>
      <w:r>
        <w:rPr>
          <w:spacing w:val="-1"/>
          <w:sz w:val="18"/>
        </w:rPr>
        <w:t xml:space="preserve"> </w:t>
      </w:r>
      <w:r>
        <w:rPr>
          <w:sz w:val="18"/>
        </w:rPr>
        <w:t xml:space="preserve">Médecine Humaine et pathologie. 2014. </w:t>
      </w:r>
      <w:proofErr w:type="spellStart"/>
      <w:r>
        <w:rPr>
          <w:sz w:val="18"/>
        </w:rPr>
        <w:t>Ffdumas</w:t>
      </w:r>
      <w:proofErr w:type="spellEnd"/>
      <w:r>
        <w:rPr>
          <w:sz w:val="18"/>
        </w:rPr>
        <w:t>, 2014, vol. 1011327</w:t>
      </w:r>
    </w:p>
    <w:p w:rsidR="00113CF2" w:rsidRDefault="00113CF2">
      <w:pPr>
        <w:pStyle w:val="Corpsdetexte"/>
        <w:rPr>
          <w:sz w:val="18"/>
        </w:rPr>
      </w:pPr>
    </w:p>
    <w:p w:rsidR="00113CF2" w:rsidRDefault="00113CF2">
      <w:pPr>
        <w:pStyle w:val="Corpsdetexte"/>
        <w:spacing w:before="191"/>
        <w:rPr>
          <w:sz w:val="18"/>
        </w:rPr>
      </w:pPr>
    </w:p>
    <w:p w:rsidR="00113CF2" w:rsidRDefault="00BE7242">
      <w:pPr>
        <w:pStyle w:val="Titre1"/>
        <w:numPr>
          <w:ilvl w:val="3"/>
          <w:numId w:val="28"/>
        </w:numPr>
        <w:tabs>
          <w:tab w:val="left" w:pos="1288"/>
        </w:tabs>
      </w:pPr>
      <w:bookmarkStart w:id="27" w:name="_bookmark26"/>
      <w:bookmarkEnd w:id="27"/>
      <w:r>
        <w:rPr>
          <w:color w:val="754194"/>
          <w:spacing w:val="-2"/>
        </w:rPr>
        <w:t>Présentation</w:t>
      </w:r>
    </w:p>
    <w:p w:rsidR="00113CF2" w:rsidRDefault="00BE7242">
      <w:pPr>
        <w:pStyle w:val="Corpsdetexte"/>
        <w:spacing w:before="139" w:line="360" w:lineRule="auto"/>
        <w:ind w:left="140" w:right="557"/>
      </w:pPr>
      <w:r>
        <w:t>Sous</w:t>
      </w:r>
      <w:r>
        <w:rPr>
          <w:spacing w:val="-7"/>
        </w:rPr>
        <w:t xml:space="preserve"> </w:t>
      </w:r>
      <w:r>
        <w:t>forme</w:t>
      </w:r>
      <w:r>
        <w:rPr>
          <w:spacing w:val="-8"/>
        </w:rPr>
        <w:t xml:space="preserve"> </w:t>
      </w:r>
      <w:r>
        <w:t>de</w:t>
      </w:r>
      <w:r>
        <w:rPr>
          <w:spacing w:val="-8"/>
        </w:rPr>
        <w:t xml:space="preserve"> </w:t>
      </w:r>
      <w:r>
        <w:t>poudre</w:t>
      </w:r>
      <w:r>
        <w:rPr>
          <w:spacing w:val="-8"/>
        </w:rPr>
        <w:t xml:space="preserve"> </w:t>
      </w:r>
      <w:r>
        <w:t>blanche</w:t>
      </w:r>
      <w:r>
        <w:rPr>
          <w:spacing w:val="-8"/>
        </w:rPr>
        <w:t xml:space="preserve"> </w:t>
      </w:r>
      <w:r>
        <w:t>conditionnée</w:t>
      </w:r>
      <w:r>
        <w:rPr>
          <w:spacing w:val="-9"/>
        </w:rPr>
        <w:t xml:space="preserve"> </w:t>
      </w:r>
      <w:r>
        <w:t>dans</w:t>
      </w:r>
      <w:r>
        <w:rPr>
          <w:spacing w:val="-7"/>
        </w:rPr>
        <w:t xml:space="preserve"> </w:t>
      </w:r>
      <w:r>
        <w:t>un</w:t>
      </w:r>
      <w:r>
        <w:rPr>
          <w:spacing w:val="-7"/>
        </w:rPr>
        <w:t xml:space="preserve"> </w:t>
      </w:r>
      <w:r>
        <w:t>sachet</w:t>
      </w:r>
      <w:r>
        <w:rPr>
          <w:spacing w:val="-8"/>
        </w:rPr>
        <w:t xml:space="preserve"> </w:t>
      </w:r>
      <w:proofErr w:type="spellStart"/>
      <w:r>
        <w:t>prédosé</w:t>
      </w:r>
      <w:proofErr w:type="spellEnd"/>
      <w:r>
        <w:t>,</w:t>
      </w:r>
      <w:r>
        <w:rPr>
          <w:spacing w:val="-7"/>
        </w:rPr>
        <w:t xml:space="preserve"> </w:t>
      </w:r>
      <w:r>
        <w:t>celle-ci</w:t>
      </w:r>
      <w:r>
        <w:rPr>
          <w:spacing w:val="-5"/>
        </w:rPr>
        <w:t xml:space="preserve"> </w:t>
      </w:r>
      <w:r>
        <w:t>mélangée</w:t>
      </w:r>
      <w:r>
        <w:rPr>
          <w:spacing w:val="-8"/>
        </w:rPr>
        <w:t xml:space="preserve"> </w:t>
      </w:r>
      <w:r>
        <w:t>à</w:t>
      </w:r>
      <w:r>
        <w:rPr>
          <w:spacing w:val="-8"/>
        </w:rPr>
        <w:t xml:space="preserve"> </w:t>
      </w:r>
      <w:r>
        <w:t>l’eau</w:t>
      </w:r>
      <w:r>
        <w:rPr>
          <w:spacing w:val="-7"/>
        </w:rPr>
        <w:t xml:space="preserve"> </w:t>
      </w:r>
      <w:r>
        <w:t>distillé dans une proportion de</w:t>
      </w:r>
      <w:r>
        <w:rPr>
          <w:spacing w:val="80"/>
        </w:rPr>
        <w:t xml:space="preserve"> </w:t>
      </w:r>
      <w:r>
        <w:t>3/1, il se forme un gel colloïdal.</w:t>
      </w:r>
    </w:p>
    <w:p w:rsidR="00113CF2" w:rsidRDefault="00BE7242">
      <w:pPr>
        <w:pStyle w:val="Paragraphedeliste"/>
        <w:numPr>
          <w:ilvl w:val="0"/>
          <w:numId w:val="25"/>
        </w:numPr>
        <w:tabs>
          <w:tab w:val="left" w:pos="501"/>
        </w:tabs>
        <w:spacing w:before="158"/>
        <w:ind w:left="501" w:hanging="361"/>
        <w:rPr>
          <w:sz w:val="24"/>
        </w:rPr>
      </w:pPr>
      <w:proofErr w:type="spellStart"/>
      <w:r>
        <w:rPr>
          <w:sz w:val="24"/>
        </w:rPr>
        <w:t>ProRoot</w:t>
      </w:r>
      <w:proofErr w:type="spellEnd"/>
      <w:r>
        <w:rPr>
          <w:sz w:val="24"/>
        </w:rPr>
        <w:t>®</w:t>
      </w:r>
      <w:r>
        <w:rPr>
          <w:spacing w:val="-3"/>
          <w:sz w:val="24"/>
        </w:rPr>
        <w:t xml:space="preserve"> </w:t>
      </w:r>
      <w:r>
        <w:rPr>
          <w:sz w:val="24"/>
        </w:rPr>
        <w:t>MTA commercialisé par la</w:t>
      </w:r>
      <w:r>
        <w:rPr>
          <w:spacing w:val="-2"/>
          <w:sz w:val="24"/>
        </w:rPr>
        <w:t xml:space="preserve"> </w:t>
      </w:r>
      <w:r>
        <w:rPr>
          <w:sz w:val="24"/>
        </w:rPr>
        <w:t>société</w:t>
      </w:r>
      <w:r>
        <w:rPr>
          <w:spacing w:val="-1"/>
          <w:sz w:val="24"/>
        </w:rPr>
        <w:t xml:space="preserve"> </w:t>
      </w:r>
      <w:proofErr w:type="spellStart"/>
      <w:r>
        <w:rPr>
          <w:sz w:val="24"/>
        </w:rPr>
        <w:t>Dentsply-</w:t>
      </w:r>
      <w:r>
        <w:rPr>
          <w:spacing w:val="-2"/>
          <w:sz w:val="24"/>
        </w:rPr>
        <w:t>Maillefer</w:t>
      </w:r>
      <w:proofErr w:type="spellEnd"/>
      <w:r>
        <w:rPr>
          <w:spacing w:val="-2"/>
          <w:sz w:val="24"/>
        </w:rPr>
        <w:t>.</w:t>
      </w:r>
    </w:p>
    <w:p w:rsidR="00113CF2" w:rsidRDefault="00BE7242">
      <w:pPr>
        <w:pStyle w:val="Paragraphedeliste"/>
        <w:numPr>
          <w:ilvl w:val="0"/>
          <w:numId w:val="25"/>
        </w:numPr>
        <w:tabs>
          <w:tab w:val="left" w:pos="501"/>
        </w:tabs>
        <w:spacing w:before="161"/>
        <w:ind w:left="501" w:hanging="361"/>
        <w:rPr>
          <w:sz w:val="24"/>
        </w:rPr>
      </w:pPr>
      <w:r>
        <w:rPr>
          <w:sz w:val="24"/>
        </w:rPr>
        <w:t>MTA-Angelus</w:t>
      </w:r>
      <w:r>
        <w:rPr>
          <w:spacing w:val="-1"/>
          <w:sz w:val="24"/>
        </w:rPr>
        <w:t xml:space="preserve"> </w:t>
      </w:r>
      <w:r>
        <w:rPr>
          <w:sz w:val="24"/>
        </w:rPr>
        <w:t>commercialisé</w:t>
      </w:r>
      <w:r>
        <w:rPr>
          <w:spacing w:val="-2"/>
          <w:sz w:val="24"/>
        </w:rPr>
        <w:t xml:space="preserve"> </w:t>
      </w:r>
      <w:r>
        <w:rPr>
          <w:sz w:val="24"/>
        </w:rPr>
        <w:t>par la</w:t>
      </w:r>
      <w:r>
        <w:rPr>
          <w:spacing w:val="-3"/>
          <w:sz w:val="24"/>
        </w:rPr>
        <w:t xml:space="preserve"> </w:t>
      </w:r>
      <w:r>
        <w:rPr>
          <w:sz w:val="24"/>
        </w:rPr>
        <w:t>société</w:t>
      </w:r>
      <w:r>
        <w:rPr>
          <w:spacing w:val="-1"/>
          <w:sz w:val="24"/>
        </w:rPr>
        <w:t xml:space="preserve"> </w:t>
      </w:r>
      <w:r>
        <w:rPr>
          <w:sz w:val="24"/>
        </w:rPr>
        <w:t xml:space="preserve">Dental </w:t>
      </w:r>
      <w:r>
        <w:rPr>
          <w:spacing w:val="-4"/>
          <w:sz w:val="24"/>
        </w:rPr>
        <w:t>DCP.</w:t>
      </w:r>
    </w:p>
    <w:p w:rsidR="00113CF2" w:rsidRDefault="00BE7242">
      <w:pPr>
        <w:pStyle w:val="Paragraphedeliste"/>
        <w:numPr>
          <w:ilvl w:val="0"/>
          <w:numId w:val="25"/>
        </w:numPr>
        <w:tabs>
          <w:tab w:val="left" w:pos="501"/>
        </w:tabs>
        <w:spacing w:before="161"/>
        <w:ind w:left="501" w:hanging="361"/>
        <w:rPr>
          <w:b/>
          <w:sz w:val="18"/>
        </w:rPr>
      </w:pPr>
      <w:r>
        <w:rPr>
          <w:sz w:val="24"/>
        </w:rPr>
        <w:t>MMMTA®</w:t>
      </w:r>
      <w:r>
        <w:rPr>
          <w:spacing w:val="-1"/>
          <w:sz w:val="24"/>
        </w:rPr>
        <w:t xml:space="preserve"> </w:t>
      </w:r>
      <w:r>
        <w:rPr>
          <w:sz w:val="24"/>
        </w:rPr>
        <w:t>de</w:t>
      </w:r>
      <w:r>
        <w:rPr>
          <w:spacing w:val="-1"/>
          <w:sz w:val="24"/>
        </w:rPr>
        <w:t xml:space="preserve"> </w:t>
      </w:r>
      <w:r>
        <w:rPr>
          <w:sz w:val="24"/>
        </w:rPr>
        <w:t>Micro-Méga</w:t>
      </w:r>
      <w:r>
        <w:rPr>
          <w:spacing w:val="-1"/>
          <w:sz w:val="24"/>
        </w:rPr>
        <w:t xml:space="preserve"> </w:t>
      </w:r>
      <w:r>
        <w:rPr>
          <w:b/>
          <w:sz w:val="18"/>
        </w:rPr>
        <w:t>(</w:t>
      </w:r>
      <w:proofErr w:type="spellStart"/>
      <w:r>
        <w:rPr>
          <w:b/>
          <w:sz w:val="18"/>
        </w:rPr>
        <w:t>Kotsanos</w:t>
      </w:r>
      <w:proofErr w:type="spellEnd"/>
      <w:r>
        <w:rPr>
          <w:b/>
          <w:sz w:val="18"/>
        </w:rPr>
        <w:t>,</w:t>
      </w:r>
      <w:r>
        <w:rPr>
          <w:b/>
          <w:spacing w:val="-1"/>
          <w:sz w:val="18"/>
        </w:rPr>
        <w:t xml:space="preserve"> </w:t>
      </w:r>
      <w:proofErr w:type="spellStart"/>
      <w:r>
        <w:rPr>
          <w:b/>
          <w:sz w:val="18"/>
        </w:rPr>
        <w:t>Sarnat</w:t>
      </w:r>
      <w:proofErr w:type="spellEnd"/>
      <w:r>
        <w:rPr>
          <w:b/>
          <w:sz w:val="18"/>
        </w:rPr>
        <w:t xml:space="preserve"> et</w:t>
      </w:r>
      <w:r>
        <w:rPr>
          <w:b/>
          <w:spacing w:val="-2"/>
          <w:sz w:val="18"/>
        </w:rPr>
        <w:t xml:space="preserve"> </w:t>
      </w:r>
      <w:r>
        <w:rPr>
          <w:b/>
          <w:sz w:val="18"/>
        </w:rPr>
        <w:t>al.</w:t>
      </w:r>
      <w:r>
        <w:rPr>
          <w:b/>
          <w:spacing w:val="-2"/>
          <w:sz w:val="18"/>
        </w:rPr>
        <w:t xml:space="preserve"> 2022).</w:t>
      </w:r>
    </w:p>
    <w:p w:rsidR="00113CF2" w:rsidRDefault="00113CF2">
      <w:pPr>
        <w:pStyle w:val="Paragraphedeliste"/>
        <w:rPr>
          <w:b/>
          <w:sz w:val="18"/>
        </w:rPr>
        <w:sectPr w:rsidR="00113CF2">
          <w:pgSz w:w="11910" w:h="16840"/>
          <w:pgMar w:top="1320" w:right="425" w:bottom="280" w:left="992" w:header="720" w:footer="720" w:gutter="0"/>
          <w:cols w:space="720"/>
        </w:sectPr>
      </w:pPr>
    </w:p>
    <w:p w:rsidR="00113CF2" w:rsidRDefault="00BE7242">
      <w:pPr>
        <w:pStyle w:val="Titre1"/>
        <w:numPr>
          <w:ilvl w:val="3"/>
          <w:numId w:val="28"/>
        </w:numPr>
        <w:tabs>
          <w:tab w:val="left" w:pos="1287"/>
        </w:tabs>
        <w:spacing w:before="76"/>
        <w:ind w:left="1287" w:hanging="863"/>
        <w:jc w:val="both"/>
      </w:pPr>
      <w:bookmarkStart w:id="28" w:name="_bookmark27"/>
      <w:bookmarkEnd w:id="28"/>
      <w:r>
        <w:rPr>
          <w:color w:val="754194"/>
        </w:rPr>
        <w:lastRenderedPageBreak/>
        <w:t>Réaction</w:t>
      </w:r>
      <w:r>
        <w:rPr>
          <w:color w:val="754194"/>
          <w:spacing w:val="-4"/>
        </w:rPr>
        <w:t xml:space="preserve"> </w:t>
      </w:r>
      <w:r>
        <w:rPr>
          <w:color w:val="754194"/>
        </w:rPr>
        <w:t>de</w:t>
      </w:r>
      <w:r>
        <w:rPr>
          <w:color w:val="754194"/>
          <w:spacing w:val="-3"/>
        </w:rPr>
        <w:t xml:space="preserve"> </w:t>
      </w:r>
      <w:r>
        <w:rPr>
          <w:color w:val="754194"/>
          <w:spacing w:val="-4"/>
        </w:rPr>
        <w:t>prise</w:t>
      </w:r>
    </w:p>
    <w:p w:rsidR="00113CF2" w:rsidRDefault="00BE7242">
      <w:pPr>
        <w:pStyle w:val="Corpsdetexte"/>
        <w:spacing w:before="140" w:line="360" w:lineRule="auto"/>
        <w:ind w:left="140" w:right="712"/>
        <w:jc w:val="both"/>
      </w:pPr>
      <w:r>
        <w:t xml:space="preserve">C’est une réaction d’hydratation du silicate tricalcique et du silicate dicalcique, ce dernier étant responsable de la solidité du matériau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w:t>
      </w:r>
      <w:proofErr w:type="gramStart"/>
      <w:r>
        <w:rPr>
          <w:b/>
          <w:sz w:val="18"/>
        </w:rPr>
        <w:t>2022).</w:t>
      </w:r>
      <w:r>
        <w:t>.</w:t>
      </w:r>
      <w:proofErr w:type="gramEnd"/>
    </w:p>
    <w:p w:rsidR="00113CF2" w:rsidRDefault="00BE7242">
      <w:pPr>
        <w:spacing w:before="161" w:line="360" w:lineRule="auto"/>
        <w:ind w:left="140" w:right="704"/>
        <w:jc w:val="both"/>
        <w:rPr>
          <w:b/>
          <w:sz w:val="18"/>
        </w:rPr>
      </w:pPr>
      <w:r>
        <w:rPr>
          <w:sz w:val="24"/>
        </w:rPr>
        <w:t>Durant</w:t>
      </w:r>
      <w:r>
        <w:rPr>
          <w:spacing w:val="-12"/>
          <w:sz w:val="24"/>
        </w:rPr>
        <w:t xml:space="preserve"> </w:t>
      </w:r>
      <w:r>
        <w:rPr>
          <w:sz w:val="24"/>
        </w:rPr>
        <w:t>la</w:t>
      </w:r>
      <w:r>
        <w:rPr>
          <w:spacing w:val="-13"/>
          <w:sz w:val="24"/>
        </w:rPr>
        <w:t xml:space="preserve"> </w:t>
      </w:r>
      <w:r>
        <w:rPr>
          <w:sz w:val="24"/>
        </w:rPr>
        <w:t>prise,</w:t>
      </w:r>
      <w:r>
        <w:rPr>
          <w:spacing w:val="-12"/>
          <w:sz w:val="24"/>
        </w:rPr>
        <w:t xml:space="preserve"> </w:t>
      </w:r>
      <w:r>
        <w:rPr>
          <w:sz w:val="24"/>
        </w:rPr>
        <w:t>de</w:t>
      </w:r>
      <w:r>
        <w:rPr>
          <w:spacing w:val="-13"/>
          <w:sz w:val="24"/>
        </w:rPr>
        <w:t xml:space="preserve"> </w:t>
      </w:r>
      <w:r>
        <w:rPr>
          <w:sz w:val="24"/>
        </w:rPr>
        <w:t>l’hydroxyde</w:t>
      </w:r>
      <w:r>
        <w:rPr>
          <w:spacing w:val="-13"/>
          <w:sz w:val="24"/>
        </w:rPr>
        <w:t xml:space="preserve"> </w:t>
      </w:r>
      <w:r>
        <w:rPr>
          <w:sz w:val="24"/>
        </w:rPr>
        <w:t>de</w:t>
      </w:r>
      <w:r>
        <w:rPr>
          <w:spacing w:val="-13"/>
          <w:sz w:val="24"/>
        </w:rPr>
        <w:t xml:space="preserve"> </w:t>
      </w:r>
      <w:r>
        <w:rPr>
          <w:sz w:val="24"/>
        </w:rPr>
        <w:t>calcium</w:t>
      </w:r>
      <w:r>
        <w:rPr>
          <w:spacing w:val="-11"/>
          <w:sz w:val="24"/>
        </w:rPr>
        <w:t xml:space="preserve"> </w:t>
      </w:r>
      <w:r>
        <w:rPr>
          <w:sz w:val="24"/>
        </w:rPr>
        <w:t>est</w:t>
      </w:r>
      <w:r>
        <w:rPr>
          <w:spacing w:val="-11"/>
          <w:sz w:val="24"/>
        </w:rPr>
        <w:t xml:space="preserve"> </w:t>
      </w:r>
      <w:r>
        <w:rPr>
          <w:sz w:val="24"/>
        </w:rPr>
        <w:t>libéré</w:t>
      </w:r>
      <w:r>
        <w:rPr>
          <w:spacing w:val="-14"/>
          <w:sz w:val="24"/>
        </w:rPr>
        <w:t xml:space="preserve"> </w:t>
      </w:r>
      <w:r>
        <w:rPr>
          <w:sz w:val="24"/>
        </w:rPr>
        <w:t>comme</w:t>
      </w:r>
      <w:r>
        <w:rPr>
          <w:spacing w:val="-13"/>
          <w:sz w:val="24"/>
        </w:rPr>
        <w:t xml:space="preserve"> </w:t>
      </w:r>
      <w:r>
        <w:rPr>
          <w:sz w:val="24"/>
        </w:rPr>
        <w:t>sous-produit</w:t>
      </w:r>
      <w:r>
        <w:rPr>
          <w:spacing w:val="-11"/>
          <w:sz w:val="24"/>
        </w:rPr>
        <w:t xml:space="preserve"> </w:t>
      </w:r>
      <w:r>
        <w:rPr>
          <w:sz w:val="24"/>
        </w:rPr>
        <w:t>de</w:t>
      </w:r>
      <w:r>
        <w:rPr>
          <w:spacing w:val="-13"/>
          <w:sz w:val="24"/>
        </w:rPr>
        <w:t xml:space="preserve"> </w:t>
      </w:r>
      <w:r>
        <w:rPr>
          <w:sz w:val="24"/>
        </w:rPr>
        <w:t>la</w:t>
      </w:r>
      <w:r>
        <w:rPr>
          <w:spacing w:val="-13"/>
          <w:sz w:val="24"/>
        </w:rPr>
        <w:t xml:space="preserve"> </w:t>
      </w:r>
      <w:r>
        <w:rPr>
          <w:sz w:val="24"/>
        </w:rPr>
        <w:t>réaction</w:t>
      </w:r>
      <w:r>
        <w:rPr>
          <w:spacing w:val="-11"/>
          <w:sz w:val="24"/>
        </w:rPr>
        <w:t xml:space="preserve"> </w:t>
      </w:r>
      <w:r>
        <w:rPr>
          <w:sz w:val="24"/>
        </w:rPr>
        <w:t xml:space="preserve">d’hydratation du MTA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2022).</w:t>
      </w:r>
    </w:p>
    <w:p w:rsidR="00113CF2" w:rsidRDefault="00BE7242">
      <w:pPr>
        <w:pStyle w:val="Titre1"/>
        <w:numPr>
          <w:ilvl w:val="3"/>
          <w:numId w:val="28"/>
        </w:numPr>
        <w:tabs>
          <w:tab w:val="left" w:pos="1287"/>
        </w:tabs>
        <w:spacing w:before="158"/>
        <w:ind w:left="1287" w:hanging="863"/>
        <w:jc w:val="both"/>
      </w:pPr>
      <w:bookmarkStart w:id="29" w:name="_bookmark28"/>
      <w:bookmarkEnd w:id="29"/>
      <w:r>
        <w:rPr>
          <w:color w:val="754194"/>
          <w:spacing w:val="-2"/>
        </w:rPr>
        <w:t>Propriétés</w:t>
      </w:r>
    </w:p>
    <w:p w:rsidR="00113CF2" w:rsidRDefault="00BE7242">
      <w:pPr>
        <w:pStyle w:val="Corpsdetexte"/>
        <w:spacing w:before="140" w:line="360" w:lineRule="auto"/>
        <w:ind w:left="140" w:right="712"/>
        <w:jc w:val="both"/>
        <w:rPr>
          <w:b/>
          <w:sz w:val="18"/>
        </w:rPr>
      </w:pPr>
      <w:r>
        <w:t xml:space="preserve">Le MTA est un matériau qui possède de nombreuses propriétés intéressantes qui permettent son utilisation dans de nombreuses situations cliniques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2022).</w:t>
      </w:r>
    </w:p>
    <w:p w:rsidR="00113CF2" w:rsidRDefault="00BE7242">
      <w:pPr>
        <w:pStyle w:val="Titre1"/>
        <w:numPr>
          <w:ilvl w:val="4"/>
          <w:numId w:val="28"/>
        </w:numPr>
        <w:tabs>
          <w:tab w:val="left" w:pos="1431"/>
        </w:tabs>
        <w:spacing w:before="159"/>
        <w:ind w:left="1431" w:hanging="1007"/>
        <w:jc w:val="both"/>
      </w:pPr>
      <w:bookmarkStart w:id="30" w:name="_bookmark29"/>
      <w:bookmarkEnd w:id="30"/>
      <w:r>
        <w:rPr>
          <w:color w:val="399277"/>
        </w:rPr>
        <w:t>Propriétés</w:t>
      </w:r>
      <w:r>
        <w:rPr>
          <w:color w:val="399277"/>
          <w:spacing w:val="-9"/>
        </w:rPr>
        <w:t xml:space="preserve"> </w:t>
      </w:r>
      <w:r>
        <w:rPr>
          <w:color w:val="399277"/>
          <w:spacing w:val="-2"/>
        </w:rPr>
        <w:t>antibactériennes</w:t>
      </w:r>
    </w:p>
    <w:p w:rsidR="00113CF2" w:rsidRDefault="00BE7242">
      <w:pPr>
        <w:pStyle w:val="Corpsdetexte"/>
        <w:spacing w:before="139" w:line="360" w:lineRule="auto"/>
        <w:ind w:left="140" w:right="705"/>
        <w:jc w:val="both"/>
        <w:rPr>
          <w:b/>
          <w:sz w:val="18"/>
        </w:rPr>
      </w:pPr>
      <w:r>
        <w:t>Le pH du MTA</w:t>
      </w:r>
      <w:r>
        <w:rPr>
          <w:spacing w:val="-6"/>
        </w:rPr>
        <w:t xml:space="preserve"> </w:t>
      </w:r>
      <w:r>
        <w:t>passe de 10,2 après malaxage à 12,5 en trois heures, où il reste stable pendant 24h, conférant un effet antibactérien lié à son alcalinité. Cependant, selon Holland et coll. (2001), l’hydroxyde</w:t>
      </w:r>
      <w:r>
        <w:rPr>
          <w:spacing w:val="-15"/>
        </w:rPr>
        <w:t xml:space="preserve"> </w:t>
      </w:r>
      <w:r>
        <w:t>de</w:t>
      </w:r>
      <w:r>
        <w:rPr>
          <w:spacing w:val="-15"/>
        </w:rPr>
        <w:t xml:space="preserve"> </w:t>
      </w:r>
      <w:r>
        <w:t>calcium</w:t>
      </w:r>
      <w:r>
        <w:rPr>
          <w:spacing w:val="-14"/>
        </w:rPr>
        <w:t xml:space="preserve"> </w:t>
      </w:r>
      <w:r>
        <w:t>possède</w:t>
      </w:r>
      <w:r>
        <w:rPr>
          <w:spacing w:val="-15"/>
        </w:rPr>
        <w:t xml:space="preserve"> </w:t>
      </w:r>
      <w:r>
        <w:t>une</w:t>
      </w:r>
      <w:r>
        <w:rPr>
          <w:spacing w:val="-13"/>
        </w:rPr>
        <w:t xml:space="preserve"> </w:t>
      </w:r>
      <w:r>
        <w:t>activité</w:t>
      </w:r>
      <w:r>
        <w:rPr>
          <w:spacing w:val="-15"/>
        </w:rPr>
        <w:t xml:space="preserve"> </w:t>
      </w:r>
      <w:r>
        <w:t>antibactérienne</w:t>
      </w:r>
      <w:r>
        <w:rPr>
          <w:spacing w:val="-14"/>
        </w:rPr>
        <w:t xml:space="preserve"> </w:t>
      </w:r>
      <w:r>
        <w:t>supérieure</w:t>
      </w:r>
      <w:r>
        <w:rPr>
          <w:spacing w:val="-15"/>
        </w:rPr>
        <w:t xml:space="preserve"> </w:t>
      </w:r>
      <w:r>
        <w:t>grâce</w:t>
      </w:r>
      <w:r>
        <w:rPr>
          <w:spacing w:val="-15"/>
        </w:rPr>
        <w:t xml:space="preserve"> </w:t>
      </w:r>
      <w:r>
        <w:t>à</w:t>
      </w:r>
      <w:r>
        <w:rPr>
          <w:spacing w:val="-15"/>
        </w:rPr>
        <w:t xml:space="preserve"> </w:t>
      </w:r>
      <w:r>
        <w:t>son</w:t>
      </w:r>
      <w:r>
        <w:rPr>
          <w:spacing w:val="-14"/>
        </w:rPr>
        <w:t xml:space="preserve"> </w:t>
      </w:r>
      <w:r>
        <w:t>spectre</w:t>
      </w:r>
      <w:r>
        <w:rPr>
          <w:spacing w:val="-15"/>
        </w:rPr>
        <w:t xml:space="preserve"> </w:t>
      </w:r>
      <w:r>
        <w:t>plus</w:t>
      </w:r>
      <w:r>
        <w:rPr>
          <w:spacing w:val="-14"/>
        </w:rPr>
        <w:t xml:space="preserve"> </w:t>
      </w:r>
      <w:r>
        <w:t>large. Contrairement</w:t>
      </w:r>
      <w:r>
        <w:rPr>
          <w:spacing w:val="-10"/>
        </w:rPr>
        <w:t xml:space="preserve"> </w:t>
      </w:r>
      <w:r>
        <w:t>au</w:t>
      </w:r>
      <w:r>
        <w:rPr>
          <w:spacing w:val="-10"/>
        </w:rPr>
        <w:t xml:space="preserve"> </w:t>
      </w:r>
      <w:r>
        <w:t>MTA,</w:t>
      </w:r>
      <w:r>
        <w:rPr>
          <w:spacing w:val="-11"/>
        </w:rPr>
        <w:t xml:space="preserve"> </w:t>
      </w:r>
      <w:r>
        <w:t>qui</w:t>
      </w:r>
      <w:r>
        <w:rPr>
          <w:spacing w:val="-10"/>
        </w:rPr>
        <w:t xml:space="preserve"> </w:t>
      </w:r>
      <w:r>
        <w:t>agit</w:t>
      </w:r>
      <w:r>
        <w:rPr>
          <w:spacing w:val="-10"/>
        </w:rPr>
        <w:t xml:space="preserve"> </w:t>
      </w:r>
      <w:r>
        <w:t>uniquement</w:t>
      </w:r>
      <w:r>
        <w:rPr>
          <w:spacing w:val="-12"/>
        </w:rPr>
        <w:t xml:space="preserve"> </w:t>
      </w:r>
      <w:r>
        <w:t>sur</w:t>
      </w:r>
      <w:r>
        <w:rPr>
          <w:spacing w:val="-11"/>
        </w:rPr>
        <w:t xml:space="preserve"> </w:t>
      </w:r>
      <w:r>
        <w:t>les</w:t>
      </w:r>
      <w:r>
        <w:rPr>
          <w:spacing w:val="-10"/>
        </w:rPr>
        <w:t xml:space="preserve"> </w:t>
      </w:r>
      <w:r>
        <w:t>bactéries</w:t>
      </w:r>
      <w:r>
        <w:rPr>
          <w:spacing w:val="-11"/>
        </w:rPr>
        <w:t xml:space="preserve"> </w:t>
      </w:r>
      <w:r>
        <w:t>anaérobies</w:t>
      </w:r>
      <w:r>
        <w:rPr>
          <w:spacing w:val="-10"/>
        </w:rPr>
        <w:t xml:space="preserve"> </w:t>
      </w:r>
      <w:r>
        <w:t>facultatives,</w:t>
      </w:r>
      <w:r>
        <w:rPr>
          <w:spacing w:val="-10"/>
        </w:rPr>
        <w:t xml:space="preserve"> </w:t>
      </w:r>
      <w:r>
        <w:t>l’hydroxyde</w:t>
      </w:r>
      <w:r>
        <w:rPr>
          <w:spacing w:val="-11"/>
        </w:rPr>
        <w:t xml:space="preserve"> </w:t>
      </w:r>
      <w:r>
        <w:t xml:space="preserve">de calcium est également efficace contre les bactéries anaérobies strictes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2022).</w:t>
      </w:r>
    </w:p>
    <w:p w:rsidR="00113CF2" w:rsidRDefault="00BE7242">
      <w:pPr>
        <w:pStyle w:val="Titre1"/>
        <w:numPr>
          <w:ilvl w:val="4"/>
          <w:numId w:val="28"/>
        </w:numPr>
        <w:tabs>
          <w:tab w:val="left" w:pos="1431"/>
        </w:tabs>
        <w:spacing w:before="160"/>
        <w:ind w:left="1431" w:hanging="1007"/>
        <w:jc w:val="both"/>
      </w:pPr>
      <w:bookmarkStart w:id="31" w:name="_bookmark30"/>
      <w:bookmarkEnd w:id="31"/>
      <w:r>
        <w:rPr>
          <w:color w:val="399277"/>
        </w:rPr>
        <w:t>Propriétés</w:t>
      </w:r>
      <w:r>
        <w:rPr>
          <w:color w:val="399277"/>
          <w:spacing w:val="-4"/>
        </w:rPr>
        <w:t xml:space="preserve"> </w:t>
      </w:r>
      <w:r>
        <w:rPr>
          <w:color w:val="399277"/>
        </w:rPr>
        <w:t>d’étanchéité</w:t>
      </w:r>
      <w:r>
        <w:rPr>
          <w:color w:val="399277"/>
          <w:spacing w:val="-2"/>
        </w:rPr>
        <w:t xml:space="preserve"> </w:t>
      </w:r>
      <w:r>
        <w:rPr>
          <w:color w:val="399277"/>
        </w:rPr>
        <w:t>et</w:t>
      </w:r>
      <w:r>
        <w:rPr>
          <w:color w:val="399277"/>
          <w:spacing w:val="-3"/>
        </w:rPr>
        <w:t xml:space="preserve"> </w:t>
      </w:r>
      <w:r>
        <w:rPr>
          <w:color w:val="399277"/>
        </w:rPr>
        <w:t>de</w:t>
      </w:r>
      <w:r>
        <w:rPr>
          <w:color w:val="399277"/>
          <w:spacing w:val="-2"/>
        </w:rPr>
        <w:t xml:space="preserve"> scellement</w:t>
      </w:r>
    </w:p>
    <w:p w:rsidR="00113CF2" w:rsidRDefault="00BE7242">
      <w:pPr>
        <w:pStyle w:val="Corpsdetexte"/>
        <w:spacing w:before="137" w:line="360" w:lineRule="auto"/>
        <w:ind w:left="140" w:right="708"/>
        <w:jc w:val="both"/>
      </w:pPr>
      <w:r>
        <w:t>Ces propriétés sont liées à sa nature hydrophile, il est insoluble dans l’eau, qui lui confère une prise lente</w:t>
      </w:r>
      <w:r>
        <w:rPr>
          <w:spacing w:val="-15"/>
        </w:rPr>
        <w:t xml:space="preserve"> </w:t>
      </w:r>
      <w:r>
        <w:t>et</w:t>
      </w:r>
      <w:r>
        <w:rPr>
          <w:spacing w:val="-15"/>
        </w:rPr>
        <w:t xml:space="preserve"> </w:t>
      </w:r>
      <w:r>
        <w:t>sans</w:t>
      </w:r>
      <w:r>
        <w:rPr>
          <w:spacing w:val="-11"/>
        </w:rPr>
        <w:t xml:space="preserve"> </w:t>
      </w:r>
      <w:r>
        <w:t>contraction</w:t>
      </w:r>
      <w:r>
        <w:rPr>
          <w:spacing w:val="-12"/>
        </w:rPr>
        <w:t xml:space="preserve"> </w:t>
      </w:r>
      <w:r>
        <w:t>en</w:t>
      </w:r>
      <w:r>
        <w:rPr>
          <w:spacing w:val="-12"/>
        </w:rPr>
        <w:t xml:space="preserve"> </w:t>
      </w:r>
      <w:r>
        <w:t>milieu</w:t>
      </w:r>
      <w:r>
        <w:rPr>
          <w:spacing w:val="-12"/>
        </w:rPr>
        <w:t xml:space="preserve"> </w:t>
      </w:r>
      <w:r>
        <w:t>humide.</w:t>
      </w:r>
      <w:r>
        <w:rPr>
          <w:spacing w:val="-12"/>
        </w:rPr>
        <w:t xml:space="preserve"> </w:t>
      </w:r>
      <w:r>
        <w:t>Le</w:t>
      </w:r>
      <w:r>
        <w:rPr>
          <w:spacing w:val="-13"/>
        </w:rPr>
        <w:t xml:space="preserve"> </w:t>
      </w:r>
      <w:r>
        <w:t>MTA</w:t>
      </w:r>
      <w:r>
        <w:rPr>
          <w:spacing w:val="-15"/>
        </w:rPr>
        <w:t xml:space="preserve"> </w:t>
      </w:r>
      <w:r>
        <w:t>est</w:t>
      </w:r>
      <w:r>
        <w:rPr>
          <w:spacing w:val="-11"/>
        </w:rPr>
        <w:t xml:space="preserve"> </w:t>
      </w:r>
      <w:r>
        <w:t>également</w:t>
      </w:r>
      <w:r>
        <w:rPr>
          <w:spacing w:val="-11"/>
        </w:rPr>
        <w:t xml:space="preserve"> </w:t>
      </w:r>
      <w:r>
        <w:t>non</w:t>
      </w:r>
      <w:r>
        <w:rPr>
          <w:spacing w:val="-12"/>
        </w:rPr>
        <w:t xml:space="preserve"> </w:t>
      </w:r>
      <w:r>
        <w:t>résorbable,</w:t>
      </w:r>
      <w:r>
        <w:rPr>
          <w:spacing w:val="-12"/>
        </w:rPr>
        <w:t xml:space="preserve"> </w:t>
      </w:r>
      <w:r>
        <w:t>ce</w:t>
      </w:r>
      <w:r>
        <w:rPr>
          <w:spacing w:val="-13"/>
        </w:rPr>
        <w:t xml:space="preserve"> </w:t>
      </w:r>
      <w:r>
        <w:t>qui</w:t>
      </w:r>
      <w:r>
        <w:rPr>
          <w:spacing w:val="-11"/>
        </w:rPr>
        <w:t xml:space="preserve"> </w:t>
      </w:r>
      <w:r>
        <w:t>est</w:t>
      </w:r>
      <w:r>
        <w:rPr>
          <w:spacing w:val="-11"/>
        </w:rPr>
        <w:t xml:space="preserve"> </w:t>
      </w:r>
      <w:r>
        <w:t>un</w:t>
      </w:r>
      <w:r>
        <w:rPr>
          <w:spacing w:val="-12"/>
        </w:rPr>
        <w:t xml:space="preserve"> </w:t>
      </w:r>
      <w:r>
        <w:t>grand avantage par rapport à l’hydroxyde de calcium, puisque cela permet de le laisser en place dans le canal et de réaliser ainsi une obturation endodontique définitive immédiatement après la prise.</w:t>
      </w:r>
    </w:p>
    <w:p w:rsidR="00113CF2" w:rsidRDefault="00BE7242">
      <w:pPr>
        <w:pStyle w:val="Titre1"/>
        <w:numPr>
          <w:ilvl w:val="4"/>
          <w:numId w:val="28"/>
        </w:numPr>
        <w:tabs>
          <w:tab w:val="left" w:pos="1431"/>
        </w:tabs>
        <w:spacing w:before="161"/>
        <w:ind w:left="1431" w:hanging="1007"/>
        <w:jc w:val="both"/>
      </w:pPr>
      <w:bookmarkStart w:id="32" w:name="_bookmark31"/>
      <w:bookmarkEnd w:id="32"/>
      <w:r>
        <w:rPr>
          <w:color w:val="399277"/>
        </w:rPr>
        <w:t>Propriétés</w:t>
      </w:r>
      <w:r>
        <w:rPr>
          <w:color w:val="399277"/>
          <w:spacing w:val="-6"/>
        </w:rPr>
        <w:t xml:space="preserve"> </w:t>
      </w:r>
      <w:r>
        <w:rPr>
          <w:color w:val="399277"/>
        </w:rPr>
        <w:t>de</w:t>
      </w:r>
      <w:r>
        <w:rPr>
          <w:color w:val="399277"/>
          <w:spacing w:val="-5"/>
        </w:rPr>
        <w:t xml:space="preserve"> </w:t>
      </w:r>
      <w:r>
        <w:rPr>
          <w:color w:val="399277"/>
          <w:spacing w:val="-2"/>
        </w:rPr>
        <w:t>biocompatibilité</w:t>
      </w:r>
    </w:p>
    <w:p w:rsidR="00113CF2" w:rsidRDefault="00BE7242">
      <w:pPr>
        <w:pStyle w:val="Corpsdetexte"/>
        <w:spacing w:before="137" w:line="360" w:lineRule="auto"/>
        <w:ind w:left="140" w:right="709"/>
        <w:jc w:val="both"/>
        <w:rPr>
          <w:b/>
          <w:sz w:val="18"/>
        </w:rPr>
      </w:pPr>
      <w:r>
        <w:t xml:space="preserve">Les études de biocompatibilité du MTA ont montré que sa réponse biologique reste favorable par rapport à d’autres matériaux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2022).</w:t>
      </w:r>
    </w:p>
    <w:p w:rsidR="00113CF2" w:rsidRDefault="00BE7242">
      <w:pPr>
        <w:pStyle w:val="Titre1"/>
        <w:numPr>
          <w:ilvl w:val="4"/>
          <w:numId w:val="28"/>
        </w:numPr>
        <w:tabs>
          <w:tab w:val="left" w:pos="1431"/>
        </w:tabs>
        <w:spacing w:before="161"/>
        <w:ind w:left="1431" w:hanging="1007"/>
        <w:jc w:val="both"/>
      </w:pPr>
      <w:bookmarkStart w:id="33" w:name="_bookmark32"/>
      <w:bookmarkEnd w:id="33"/>
      <w:r>
        <w:rPr>
          <w:color w:val="399277"/>
        </w:rPr>
        <w:t>Radio</w:t>
      </w:r>
      <w:r>
        <w:rPr>
          <w:color w:val="399277"/>
          <w:spacing w:val="-2"/>
        </w:rPr>
        <w:t xml:space="preserve"> opacité</w:t>
      </w:r>
    </w:p>
    <w:p w:rsidR="00113CF2" w:rsidRDefault="00BE7242">
      <w:pPr>
        <w:pStyle w:val="Corpsdetexte"/>
        <w:spacing w:before="139" w:line="360" w:lineRule="auto"/>
        <w:ind w:left="140" w:right="714"/>
        <w:jc w:val="both"/>
        <w:rPr>
          <w:b/>
          <w:sz w:val="18"/>
        </w:rPr>
      </w:pPr>
      <w:r>
        <w:t>La radio opacité du MTA</w:t>
      </w:r>
      <w:r>
        <w:rPr>
          <w:spacing w:val="-11"/>
        </w:rPr>
        <w:t xml:space="preserve"> </w:t>
      </w:r>
      <w:r>
        <w:t xml:space="preserve">est supérieure à celle de la dentine et équivalente à celle de la gutta. Cette radio opacité est due à la présence de la poudre d’oxyde de bismuth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2022).</w:t>
      </w:r>
    </w:p>
    <w:p w:rsidR="00113CF2" w:rsidRDefault="00BE7242">
      <w:pPr>
        <w:pStyle w:val="Titre1"/>
        <w:numPr>
          <w:ilvl w:val="4"/>
          <w:numId w:val="28"/>
        </w:numPr>
        <w:tabs>
          <w:tab w:val="left" w:pos="1431"/>
        </w:tabs>
        <w:spacing w:before="159"/>
        <w:ind w:left="1431" w:hanging="1007"/>
        <w:jc w:val="both"/>
      </w:pPr>
      <w:bookmarkStart w:id="34" w:name="_bookmark33"/>
      <w:bookmarkEnd w:id="34"/>
      <w:r>
        <w:rPr>
          <w:color w:val="399277"/>
        </w:rPr>
        <w:t>Résistance</w:t>
      </w:r>
      <w:r>
        <w:rPr>
          <w:color w:val="399277"/>
          <w:spacing w:val="-4"/>
        </w:rPr>
        <w:t xml:space="preserve"> </w:t>
      </w:r>
      <w:r>
        <w:rPr>
          <w:color w:val="399277"/>
        </w:rPr>
        <w:t>à</w:t>
      </w:r>
      <w:r>
        <w:rPr>
          <w:color w:val="399277"/>
          <w:spacing w:val="-1"/>
        </w:rPr>
        <w:t xml:space="preserve"> </w:t>
      </w:r>
      <w:r>
        <w:rPr>
          <w:color w:val="399277"/>
        </w:rPr>
        <w:t>la</w:t>
      </w:r>
      <w:r>
        <w:rPr>
          <w:color w:val="399277"/>
          <w:spacing w:val="-1"/>
        </w:rPr>
        <w:t xml:space="preserve"> </w:t>
      </w:r>
      <w:r>
        <w:rPr>
          <w:color w:val="399277"/>
          <w:spacing w:val="-2"/>
        </w:rPr>
        <w:t>compression</w:t>
      </w:r>
    </w:p>
    <w:p w:rsidR="00113CF2" w:rsidRDefault="00BE7242">
      <w:pPr>
        <w:pStyle w:val="Corpsdetexte"/>
        <w:spacing w:before="139" w:line="360" w:lineRule="auto"/>
        <w:ind w:left="140" w:right="712"/>
        <w:jc w:val="both"/>
        <w:rPr>
          <w:b/>
          <w:sz w:val="18"/>
        </w:rPr>
      </w:pPr>
      <w:r>
        <w:t xml:space="preserve">La résistance à la compression (70 </w:t>
      </w:r>
      <w:proofErr w:type="spellStart"/>
      <w:r>
        <w:t>Mpa</w:t>
      </w:r>
      <w:proofErr w:type="spellEnd"/>
      <w:r>
        <w:t xml:space="preserve">) est suffisante pour une utilisation en tant qu’obturation de tiers apical, au contact de laquelle la gutta percha </w:t>
      </w:r>
      <w:proofErr w:type="gramStart"/>
      <w:r>
        <w:t>peut être</w:t>
      </w:r>
      <w:proofErr w:type="gramEnd"/>
      <w:r>
        <w:t xml:space="preserve"> compactée, mais ne permet pas de l’envisager comme matériau de restauration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2022).</w:t>
      </w:r>
    </w:p>
    <w:p w:rsidR="00113CF2" w:rsidRDefault="00BE7242">
      <w:pPr>
        <w:pStyle w:val="Titre1"/>
        <w:numPr>
          <w:ilvl w:val="3"/>
          <w:numId w:val="28"/>
        </w:numPr>
        <w:tabs>
          <w:tab w:val="left" w:pos="1287"/>
        </w:tabs>
        <w:spacing w:before="160"/>
        <w:ind w:left="1287" w:hanging="863"/>
        <w:jc w:val="both"/>
      </w:pPr>
      <w:bookmarkStart w:id="35" w:name="_bookmark34"/>
      <w:bookmarkEnd w:id="35"/>
      <w:r>
        <w:rPr>
          <w:color w:val="754194"/>
          <w:spacing w:val="-2"/>
        </w:rPr>
        <w:t>Indications</w:t>
      </w:r>
    </w:p>
    <w:p w:rsidR="00113CF2" w:rsidRDefault="00BE7242">
      <w:pPr>
        <w:pStyle w:val="Corpsdetexte"/>
        <w:spacing w:before="137"/>
        <w:ind w:left="140"/>
        <w:jc w:val="both"/>
      </w:pPr>
      <w:r>
        <w:t>L’utilisation</w:t>
      </w:r>
      <w:r>
        <w:rPr>
          <w:spacing w:val="-12"/>
        </w:rPr>
        <w:t xml:space="preserve"> </w:t>
      </w:r>
      <w:r>
        <w:t>du</w:t>
      </w:r>
      <w:r>
        <w:rPr>
          <w:spacing w:val="-6"/>
        </w:rPr>
        <w:t xml:space="preserve"> </w:t>
      </w:r>
      <w:r>
        <w:t>MTA</w:t>
      </w:r>
      <w:r>
        <w:rPr>
          <w:spacing w:val="-15"/>
        </w:rPr>
        <w:t xml:space="preserve"> </w:t>
      </w:r>
      <w:r>
        <w:t>est</w:t>
      </w:r>
      <w:r>
        <w:rPr>
          <w:spacing w:val="-8"/>
        </w:rPr>
        <w:t xml:space="preserve"> </w:t>
      </w:r>
      <w:r>
        <w:t>conseillée</w:t>
      </w:r>
      <w:r>
        <w:rPr>
          <w:spacing w:val="-9"/>
        </w:rPr>
        <w:t xml:space="preserve"> </w:t>
      </w:r>
      <w:r>
        <w:t>dans</w:t>
      </w:r>
      <w:r>
        <w:rPr>
          <w:spacing w:val="-4"/>
        </w:rPr>
        <w:t xml:space="preserve"> </w:t>
      </w:r>
      <w:r>
        <w:t>certaines</w:t>
      </w:r>
      <w:r>
        <w:rPr>
          <w:spacing w:val="-5"/>
        </w:rPr>
        <w:t xml:space="preserve"> </w:t>
      </w:r>
      <w:r>
        <w:t>thérapeutiques</w:t>
      </w:r>
      <w:r>
        <w:rPr>
          <w:spacing w:val="-4"/>
        </w:rPr>
        <w:t xml:space="preserve"> </w:t>
      </w:r>
      <w:r>
        <w:t>comme</w:t>
      </w:r>
      <w:r>
        <w:rPr>
          <w:spacing w:val="-7"/>
        </w:rPr>
        <w:t xml:space="preserve"> </w:t>
      </w:r>
      <w:r>
        <w:rPr>
          <w:spacing w:val="-10"/>
        </w:rPr>
        <w:t>:</w:t>
      </w:r>
    </w:p>
    <w:p w:rsidR="00113CF2" w:rsidRDefault="00113CF2">
      <w:pPr>
        <w:pStyle w:val="Corpsdetexte"/>
        <w:jc w:val="both"/>
        <w:sectPr w:rsidR="00113CF2">
          <w:pgSz w:w="11910" w:h="16840"/>
          <w:pgMar w:top="1320" w:right="425" w:bottom="280" w:left="992" w:header="720" w:footer="720" w:gutter="0"/>
          <w:cols w:space="720"/>
        </w:sectPr>
      </w:pPr>
    </w:p>
    <w:p w:rsidR="00113CF2" w:rsidRDefault="00BE7242">
      <w:pPr>
        <w:pStyle w:val="Paragraphedeliste"/>
        <w:numPr>
          <w:ilvl w:val="0"/>
          <w:numId w:val="25"/>
        </w:numPr>
        <w:tabs>
          <w:tab w:val="left" w:pos="501"/>
        </w:tabs>
        <w:spacing w:before="76"/>
        <w:ind w:left="501" w:hanging="361"/>
        <w:rPr>
          <w:sz w:val="24"/>
        </w:rPr>
      </w:pPr>
      <w:r>
        <w:rPr>
          <w:spacing w:val="-2"/>
          <w:sz w:val="24"/>
        </w:rPr>
        <w:lastRenderedPageBreak/>
        <w:t>L’</w:t>
      </w:r>
      <w:proofErr w:type="spellStart"/>
      <w:r>
        <w:rPr>
          <w:spacing w:val="-2"/>
          <w:sz w:val="24"/>
        </w:rPr>
        <w:t>apexification</w:t>
      </w:r>
      <w:proofErr w:type="spellEnd"/>
      <w:r>
        <w:rPr>
          <w:spacing w:val="-2"/>
          <w:sz w:val="24"/>
        </w:rPr>
        <w:t>.</w:t>
      </w:r>
    </w:p>
    <w:p w:rsidR="00113CF2" w:rsidRDefault="00BE7242">
      <w:pPr>
        <w:pStyle w:val="Paragraphedeliste"/>
        <w:numPr>
          <w:ilvl w:val="0"/>
          <w:numId w:val="25"/>
        </w:numPr>
        <w:tabs>
          <w:tab w:val="left" w:pos="501"/>
        </w:tabs>
        <w:spacing w:before="162"/>
        <w:ind w:left="501" w:hanging="361"/>
        <w:rPr>
          <w:sz w:val="24"/>
        </w:rPr>
      </w:pPr>
      <w:r>
        <w:rPr>
          <w:sz w:val="24"/>
        </w:rPr>
        <w:t>Les</w:t>
      </w:r>
      <w:r>
        <w:rPr>
          <w:spacing w:val="-2"/>
          <w:sz w:val="24"/>
        </w:rPr>
        <w:t xml:space="preserve"> pulpotomies.</w:t>
      </w:r>
    </w:p>
    <w:p w:rsidR="00113CF2" w:rsidRDefault="00BE7242">
      <w:pPr>
        <w:pStyle w:val="Paragraphedeliste"/>
        <w:numPr>
          <w:ilvl w:val="0"/>
          <w:numId w:val="25"/>
        </w:numPr>
        <w:tabs>
          <w:tab w:val="left" w:pos="501"/>
        </w:tabs>
        <w:spacing w:before="160"/>
        <w:ind w:left="501" w:hanging="361"/>
        <w:rPr>
          <w:sz w:val="24"/>
        </w:rPr>
      </w:pPr>
      <w:r>
        <w:rPr>
          <w:sz w:val="24"/>
        </w:rPr>
        <w:t>Les</w:t>
      </w:r>
      <w:r>
        <w:rPr>
          <w:spacing w:val="-2"/>
          <w:sz w:val="24"/>
        </w:rPr>
        <w:t xml:space="preserve"> coiffages.</w:t>
      </w:r>
    </w:p>
    <w:p w:rsidR="00113CF2" w:rsidRDefault="00BE7242">
      <w:pPr>
        <w:pStyle w:val="Paragraphedeliste"/>
        <w:numPr>
          <w:ilvl w:val="0"/>
          <w:numId w:val="25"/>
        </w:numPr>
        <w:tabs>
          <w:tab w:val="left" w:pos="501"/>
        </w:tabs>
        <w:spacing w:before="159"/>
        <w:ind w:left="501" w:hanging="361"/>
        <w:rPr>
          <w:sz w:val="24"/>
        </w:rPr>
      </w:pPr>
      <w:r>
        <w:rPr>
          <w:sz w:val="24"/>
        </w:rPr>
        <w:t>Le</w:t>
      </w:r>
      <w:r>
        <w:rPr>
          <w:spacing w:val="-4"/>
          <w:sz w:val="24"/>
        </w:rPr>
        <w:t xml:space="preserve"> </w:t>
      </w:r>
      <w:r>
        <w:rPr>
          <w:sz w:val="24"/>
        </w:rPr>
        <w:t>traitement</w:t>
      </w:r>
      <w:r>
        <w:rPr>
          <w:spacing w:val="-1"/>
          <w:sz w:val="24"/>
        </w:rPr>
        <w:t xml:space="preserve"> </w:t>
      </w:r>
      <w:r>
        <w:rPr>
          <w:sz w:val="24"/>
        </w:rPr>
        <w:t>des</w:t>
      </w:r>
      <w:r>
        <w:rPr>
          <w:spacing w:val="-1"/>
          <w:sz w:val="24"/>
        </w:rPr>
        <w:t xml:space="preserve"> </w:t>
      </w:r>
      <w:r>
        <w:rPr>
          <w:spacing w:val="-2"/>
          <w:sz w:val="24"/>
        </w:rPr>
        <w:t>perforations.</w:t>
      </w:r>
    </w:p>
    <w:p w:rsidR="00113CF2" w:rsidRDefault="00BE7242">
      <w:pPr>
        <w:pStyle w:val="Paragraphedeliste"/>
        <w:numPr>
          <w:ilvl w:val="0"/>
          <w:numId w:val="25"/>
        </w:numPr>
        <w:tabs>
          <w:tab w:val="left" w:pos="501"/>
        </w:tabs>
        <w:spacing w:before="161"/>
        <w:ind w:left="501" w:hanging="361"/>
        <w:rPr>
          <w:b/>
          <w:sz w:val="18"/>
        </w:rPr>
      </w:pPr>
      <w:r>
        <w:rPr>
          <w:sz w:val="24"/>
        </w:rPr>
        <w:t>En</w:t>
      </w:r>
      <w:r>
        <w:rPr>
          <w:spacing w:val="-3"/>
          <w:sz w:val="24"/>
        </w:rPr>
        <w:t xml:space="preserve"> </w:t>
      </w:r>
      <w:r>
        <w:rPr>
          <w:sz w:val="24"/>
        </w:rPr>
        <w:t>chirurgie</w:t>
      </w:r>
      <w:r>
        <w:rPr>
          <w:spacing w:val="-1"/>
          <w:sz w:val="24"/>
        </w:rPr>
        <w:t xml:space="preserve"> </w:t>
      </w:r>
      <w:r>
        <w:rPr>
          <w:sz w:val="24"/>
        </w:rPr>
        <w:t>endodontique</w:t>
      </w:r>
      <w:r>
        <w:rPr>
          <w:spacing w:val="-1"/>
          <w:sz w:val="24"/>
        </w:rPr>
        <w:t xml:space="preserve"> </w:t>
      </w:r>
      <w:r>
        <w:rPr>
          <w:sz w:val="24"/>
        </w:rPr>
        <w:t>comme</w:t>
      </w:r>
      <w:r>
        <w:rPr>
          <w:spacing w:val="-2"/>
          <w:sz w:val="24"/>
        </w:rPr>
        <w:t xml:space="preserve"> </w:t>
      </w:r>
      <w:r>
        <w:rPr>
          <w:sz w:val="24"/>
        </w:rPr>
        <w:t>matériau d’obturation</w:t>
      </w:r>
      <w:r>
        <w:rPr>
          <w:spacing w:val="-1"/>
          <w:sz w:val="24"/>
        </w:rPr>
        <w:t xml:space="preserve"> </w:t>
      </w:r>
      <w:r>
        <w:rPr>
          <w:sz w:val="24"/>
        </w:rPr>
        <w:t>à</w:t>
      </w:r>
      <w:r>
        <w:rPr>
          <w:spacing w:val="-1"/>
          <w:sz w:val="24"/>
        </w:rPr>
        <w:t xml:space="preserve"> </w:t>
      </w:r>
      <w:r>
        <w:rPr>
          <w:sz w:val="24"/>
        </w:rPr>
        <w:t xml:space="preserve">rétro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pacing w:val="-1"/>
          <w:sz w:val="18"/>
        </w:rPr>
        <w:t xml:space="preserve"> </w:t>
      </w:r>
      <w:r>
        <w:rPr>
          <w:b/>
          <w:sz w:val="18"/>
        </w:rPr>
        <w:t>et</w:t>
      </w:r>
      <w:r>
        <w:rPr>
          <w:b/>
          <w:spacing w:val="-2"/>
          <w:sz w:val="18"/>
        </w:rPr>
        <w:t xml:space="preserve"> </w:t>
      </w:r>
      <w:r>
        <w:rPr>
          <w:b/>
          <w:sz w:val="18"/>
        </w:rPr>
        <w:t>al.</w:t>
      </w:r>
      <w:r>
        <w:rPr>
          <w:b/>
          <w:spacing w:val="-2"/>
          <w:sz w:val="18"/>
        </w:rPr>
        <w:t xml:space="preserve"> 2022).</w:t>
      </w:r>
    </w:p>
    <w:p w:rsidR="00113CF2" w:rsidRDefault="00BE7242">
      <w:pPr>
        <w:pStyle w:val="Titre1"/>
        <w:numPr>
          <w:ilvl w:val="3"/>
          <w:numId w:val="28"/>
        </w:numPr>
        <w:tabs>
          <w:tab w:val="left" w:pos="1288"/>
        </w:tabs>
        <w:spacing w:before="161"/>
      </w:pPr>
      <w:bookmarkStart w:id="36" w:name="_bookmark35"/>
      <w:bookmarkEnd w:id="36"/>
      <w:r>
        <w:rPr>
          <w:color w:val="754194"/>
          <w:spacing w:val="-2"/>
        </w:rPr>
        <w:t>Avantages</w:t>
      </w:r>
    </w:p>
    <w:p w:rsidR="00113CF2" w:rsidRDefault="00BE7242">
      <w:pPr>
        <w:pStyle w:val="Paragraphedeliste"/>
        <w:numPr>
          <w:ilvl w:val="0"/>
          <w:numId w:val="25"/>
        </w:numPr>
        <w:tabs>
          <w:tab w:val="left" w:pos="501"/>
        </w:tabs>
        <w:spacing w:before="136"/>
        <w:ind w:left="501" w:hanging="361"/>
        <w:rPr>
          <w:sz w:val="24"/>
        </w:rPr>
      </w:pPr>
      <w:r>
        <w:rPr>
          <w:sz w:val="24"/>
        </w:rPr>
        <w:t>Bonne</w:t>
      </w:r>
      <w:r>
        <w:rPr>
          <w:spacing w:val="-2"/>
          <w:sz w:val="24"/>
        </w:rPr>
        <w:t xml:space="preserve"> </w:t>
      </w:r>
      <w:r>
        <w:rPr>
          <w:sz w:val="24"/>
        </w:rPr>
        <w:t>adaptation</w:t>
      </w:r>
      <w:r>
        <w:rPr>
          <w:spacing w:val="-1"/>
          <w:sz w:val="24"/>
        </w:rPr>
        <w:t xml:space="preserve"> </w:t>
      </w:r>
      <w:r>
        <w:rPr>
          <w:spacing w:val="-2"/>
          <w:sz w:val="24"/>
        </w:rPr>
        <w:t>marginale.</w:t>
      </w:r>
    </w:p>
    <w:p w:rsidR="00113CF2" w:rsidRDefault="00BE7242">
      <w:pPr>
        <w:pStyle w:val="Paragraphedeliste"/>
        <w:numPr>
          <w:ilvl w:val="0"/>
          <w:numId w:val="25"/>
        </w:numPr>
        <w:tabs>
          <w:tab w:val="left" w:pos="501"/>
        </w:tabs>
        <w:spacing w:before="161"/>
        <w:ind w:left="501" w:hanging="361"/>
        <w:rPr>
          <w:sz w:val="24"/>
        </w:rPr>
      </w:pPr>
      <w:r>
        <w:rPr>
          <w:spacing w:val="-2"/>
          <w:sz w:val="24"/>
        </w:rPr>
        <w:t>Biocompatibilité.</w:t>
      </w:r>
    </w:p>
    <w:p w:rsidR="00113CF2" w:rsidRDefault="00BE7242">
      <w:pPr>
        <w:pStyle w:val="Paragraphedeliste"/>
        <w:numPr>
          <w:ilvl w:val="0"/>
          <w:numId w:val="25"/>
        </w:numPr>
        <w:tabs>
          <w:tab w:val="left" w:pos="501"/>
        </w:tabs>
        <w:spacing w:before="161"/>
        <w:ind w:left="501" w:hanging="361"/>
        <w:rPr>
          <w:sz w:val="24"/>
        </w:rPr>
      </w:pPr>
      <w:r>
        <w:rPr>
          <w:sz w:val="24"/>
        </w:rPr>
        <w:t>Diminution du temps de</w:t>
      </w:r>
      <w:r>
        <w:rPr>
          <w:spacing w:val="-1"/>
          <w:sz w:val="24"/>
        </w:rPr>
        <w:t xml:space="preserve"> </w:t>
      </w:r>
      <w:r>
        <w:rPr>
          <w:spacing w:val="-2"/>
          <w:sz w:val="24"/>
        </w:rPr>
        <w:t>traitement</w:t>
      </w:r>
    </w:p>
    <w:p w:rsidR="00113CF2" w:rsidRDefault="00BE7242">
      <w:pPr>
        <w:pStyle w:val="Paragraphedeliste"/>
        <w:numPr>
          <w:ilvl w:val="0"/>
          <w:numId w:val="25"/>
        </w:numPr>
        <w:tabs>
          <w:tab w:val="left" w:pos="501"/>
        </w:tabs>
        <w:spacing w:before="159"/>
        <w:ind w:left="501" w:hanging="361"/>
        <w:rPr>
          <w:b/>
          <w:sz w:val="18"/>
        </w:rPr>
      </w:pPr>
      <w:r>
        <w:rPr>
          <w:sz w:val="24"/>
        </w:rPr>
        <w:t>Peu</w:t>
      </w:r>
      <w:r>
        <w:rPr>
          <w:spacing w:val="-1"/>
          <w:sz w:val="24"/>
        </w:rPr>
        <w:t xml:space="preserve"> </w:t>
      </w:r>
      <w:r>
        <w:rPr>
          <w:sz w:val="24"/>
        </w:rPr>
        <w:t>de</w:t>
      </w:r>
      <w:r>
        <w:rPr>
          <w:spacing w:val="-1"/>
          <w:sz w:val="24"/>
        </w:rPr>
        <w:t xml:space="preserve"> </w:t>
      </w:r>
      <w:r>
        <w:rPr>
          <w:sz w:val="24"/>
        </w:rPr>
        <w:t xml:space="preserve">séances </w:t>
      </w:r>
      <w:r>
        <w:rPr>
          <w:b/>
          <w:sz w:val="18"/>
        </w:rPr>
        <w:t>(</w:t>
      </w:r>
      <w:proofErr w:type="spellStart"/>
      <w:r>
        <w:rPr>
          <w:b/>
          <w:sz w:val="18"/>
        </w:rPr>
        <w:t>Kotsanos</w:t>
      </w:r>
      <w:proofErr w:type="spellEnd"/>
      <w:r>
        <w:rPr>
          <w:b/>
          <w:sz w:val="18"/>
        </w:rPr>
        <w:t>,</w:t>
      </w:r>
      <w:r>
        <w:rPr>
          <w:b/>
          <w:spacing w:val="-2"/>
          <w:sz w:val="18"/>
        </w:rPr>
        <w:t xml:space="preserve"> </w:t>
      </w:r>
      <w:proofErr w:type="spellStart"/>
      <w:r>
        <w:rPr>
          <w:b/>
          <w:sz w:val="18"/>
        </w:rPr>
        <w:t>Sarnat</w:t>
      </w:r>
      <w:proofErr w:type="spellEnd"/>
      <w:r>
        <w:rPr>
          <w:b/>
          <w:spacing w:val="-2"/>
          <w:sz w:val="18"/>
        </w:rPr>
        <w:t xml:space="preserve"> </w:t>
      </w:r>
      <w:r>
        <w:rPr>
          <w:b/>
          <w:sz w:val="18"/>
        </w:rPr>
        <w:t>et al.</w:t>
      </w:r>
      <w:r>
        <w:rPr>
          <w:b/>
          <w:spacing w:val="-2"/>
          <w:sz w:val="18"/>
        </w:rPr>
        <w:t xml:space="preserve"> 2022).</w:t>
      </w:r>
    </w:p>
    <w:p w:rsidR="00113CF2" w:rsidRDefault="00BE7242">
      <w:pPr>
        <w:pStyle w:val="Titre1"/>
        <w:numPr>
          <w:ilvl w:val="3"/>
          <w:numId w:val="28"/>
        </w:numPr>
        <w:tabs>
          <w:tab w:val="left" w:pos="1288"/>
        </w:tabs>
        <w:spacing w:before="161"/>
      </w:pPr>
      <w:bookmarkStart w:id="37" w:name="_bookmark36"/>
      <w:bookmarkEnd w:id="37"/>
      <w:r>
        <w:rPr>
          <w:color w:val="754194"/>
          <w:spacing w:val="-2"/>
        </w:rPr>
        <w:t>Inconvénients</w:t>
      </w:r>
    </w:p>
    <w:p w:rsidR="00113CF2" w:rsidRDefault="00BE7242">
      <w:pPr>
        <w:pStyle w:val="Paragraphedeliste"/>
        <w:numPr>
          <w:ilvl w:val="0"/>
          <w:numId w:val="25"/>
        </w:numPr>
        <w:tabs>
          <w:tab w:val="left" w:pos="501"/>
        </w:tabs>
        <w:spacing w:before="137"/>
        <w:ind w:left="501" w:hanging="361"/>
        <w:rPr>
          <w:b/>
          <w:sz w:val="18"/>
        </w:rPr>
      </w:pPr>
      <w:r>
        <w:rPr>
          <w:sz w:val="24"/>
        </w:rPr>
        <w:t>Cout</w:t>
      </w:r>
      <w:r>
        <w:rPr>
          <w:spacing w:val="-1"/>
          <w:sz w:val="24"/>
        </w:rPr>
        <w:t xml:space="preserve"> </w:t>
      </w:r>
      <w:r>
        <w:rPr>
          <w:sz w:val="24"/>
        </w:rPr>
        <w:t>relativement élevé</w:t>
      </w:r>
      <w:r>
        <w:rPr>
          <w:spacing w:val="-1"/>
          <w:sz w:val="24"/>
        </w:rPr>
        <w:t xml:space="preserve"> </w:t>
      </w:r>
      <w:r>
        <w:rPr>
          <w:b/>
          <w:sz w:val="18"/>
        </w:rPr>
        <w:t>(</w:t>
      </w:r>
      <w:proofErr w:type="spellStart"/>
      <w:r>
        <w:rPr>
          <w:b/>
          <w:sz w:val="18"/>
        </w:rPr>
        <w:t>Kotsanos</w:t>
      </w:r>
      <w:proofErr w:type="spellEnd"/>
      <w:r>
        <w:rPr>
          <w:b/>
          <w:sz w:val="18"/>
        </w:rPr>
        <w:t>,</w:t>
      </w:r>
      <w:r>
        <w:rPr>
          <w:b/>
          <w:spacing w:val="-2"/>
          <w:sz w:val="18"/>
        </w:rPr>
        <w:t xml:space="preserve"> </w:t>
      </w:r>
      <w:proofErr w:type="spellStart"/>
      <w:r>
        <w:rPr>
          <w:b/>
          <w:sz w:val="18"/>
        </w:rPr>
        <w:t>Sarnat</w:t>
      </w:r>
      <w:proofErr w:type="spellEnd"/>
      <w:r>
        <w:rPr>
          <w:b/>
          <w:sz w:val="18"/>
        </w:rPr>
        <w:t xml:space="preserve"> et</w:t>
      </w:r>
      <w:r>
        <w:rPr>
          <w:b/>
          <w:spacing w:val="-2"/>
          <w:sz w:val="18"/>
        </w:rPr>
        <w:t xml:space="preserve"> </w:t>
      </w:r>
      <w:r>
        <w:rPr>
          <w:b/>
          <w:sz w:val="18"/>
        </w:rPr>
        <w:t>al.</w:t>
      </w:r>
      <w:r>
        <w:rPr>
          <w:b/>
          <w:spacing w:val="-2"/>
          <w:sz w:val="18"/>
        </w:rPr>
        <w:t xml:space="preserve"> 2022).</w:t>
      </w:r>
    </w:p>
    <w:p w:rsidR="00113CF2" w:rsidRDefault="00113CF2">
      <w:pPr>
        <w:pStyle w:val="Corpsdetexte"/>
        <w:spacing w:before="73"/>
        <w:rPr>
          <w:b/>
          <w:sz w:val="18"/>
        </w:rPr>
      </w:pPr>
    </w:p>
    <w:p w:rsidR="00113CF2" w:rsidRDefault="00BE7242">
      <w:pPr>
        <w:pStyle w:val="Titre1"/>
        <w:numPr>
          <w:ilvl w:val="2"/>
          <w:numId w:val="28"/>
        </w:numPr>
        <w:tabs>
          <w:tab w:val="left" w:pos="1144"/>
        </w:tabs>
        <w:spacing w:before="1"/>
      </w:pPr>
      <w:bookmarkStart w:id="38" w:name="_bookmark37"/>
      <w:bookmarkEnd w:id="38"/>
      <w:proofErr w:type="spellStart"/>
      <w:r>
        <w:rPr>
          <w:color w:val="528135"/>
          <w:spacing w:val="-2"/>
        </w:rPr>
        <w:t>Biodentine</w:t>
      </w:r>
      <w:proofErr w:type="spellEnd"/>
    </w:p>
    <w:p w:rsidR="00113CF2" w:rsidRDefault="00113CF2">
      <w:pPr>
        <w:pStyle w:val="Corpsdetexte"/>
        <w:spacing w:before="4"/>
        <w:rPr>
          <w:b/>
        </w:rPr>
      </w:pPr>
    </w:p>
    <w:p w:rsidR="00113CF2" w:rsidRDefault="00BE7242">
      <w:pPr>
        <w:pStyle w:val="Corpsdetexte"/>
        <w:spacing w:line="360" w:lineRule="auto"/>
        <w:ind w:left="140" w:right="713"/>
      </w:pPr>
      <w:r>
        <w:t xml:space="preserve">C’est un ciment bioactif présenté lors du congrès de l’Association Dentaire Française, en novembre </w:t>
      </w:r>
      <w:r>
        <w:rPr>
          <w:spacing w:val="-2"/>
        </w:rPr>
        <w:t>2010.</w:t>
      </w:r>
    </w:p>
    <w:p w:rsidR="00113CF2" w:rsidRDefault="00BE7242">
      <w:pPr>
        <w:pStyle w:val="Corpsdetexte"/>
        <w:spacing w:before="159" w:line="362" w:lineRule="auto"/>
        <w:ind w:left="140"/>
      </w:pPr>
      <w:r>
        <w:rPr>
          <w:noProof/>
        </w:rPr>
        <w:drawing>
          <wp:anchor distT="0" distB="0" distL="0" distR="0" simplePos="0" relativeHeight="486651392" behindDoc="1" locked="0" layoutInCell="1" allowOverlap="1">
            <wp:simplePos x="0" y="0"/>
            <wp:positionH relativeFrom="page">
              <wp:posOffset>2475229</wp:posOffset>
            </wp:positionH>
            <wp:positionV relativeFrom="paragraph">
              <wp:posOffset>1408440</wp:posOffset>
            </wp:positionV>
            <wp:extent cx="2609849" cy="1951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609849" cy="1951355"/>
                    </a:xfrm>
                    <a:prstGeom prst="rect">
                      <a:avLst/>
                    </a:prstGeom>
                  </pic:spPr>
                </pic:pic>
              </a:graphicData>
            </a:graphic>
          </wp:anchor>
        </w:drawing>
      </w:r>
      <w:r>
        <w:t>Il</w:t>
      </w:r>
      <w:r>
        <w:rPr>
          <w:spacing w:val="23"/>
        </w:rPr>
        <w:t xml:space="preserve"> </w:t>
      </w:r>
      <w:r>
        <w:t>est</w:t>
      </w:r>
      <w:r>
        <w:rPr>
          <w:spacing w:val="24"/>
        </w:rPr>
        <w:t xml:space="preserve"> </w:t>
      </w:r>
      <w:r>
        <w:t>issu</w:t>
      </w:r>
      <w:r>
        <w:rPr>
          <w:spacing w:val="24"/>
        </w:rPr>
        <w:t xml:space="preserve"> </w:t>
      </w:r>
      <w:r>
        <w:t>d’une</w:t>
      </w:r>
      <w:r>
        <w:rPr>
          <w:spacing w:val="23"/>
        </w:rPr>
        <w:t xml:space="preserve"> </w:t>
      </w:r>
      <w:r>
        <w:t>nouvelle</w:t>
      </w:r>
      <w:r>
        <w:rPr>
          <w:spacing w:val="23"/>
        </w:rPr>
        <w:t xml:space="preserve"> </w:t>
      </w:r>
      <w:r>
        <w:t>technologie</w:t>
      </w:r>
      <w:r>
        <w:rPr>
          <w:spacing w:val="25"/>
        </w:rPr>
        <w:t xml:space="preserve"> </w:t>
      </w:r>
      <w:r>
        <w:t>visant</w:t>
      </w:r>
      <w:r>
        <w:rPr>
          <w:spacing w:val="24"/>
        </w:rPr>
        <w:t xml:space="preserve"> </w:t>
      </w:r>
      <w:r>
        <w:t>à</w:t>
      </w:r>
      <w:r>
        <w:rPr>
          <w:spacing w:val="25"/>
        </w:rPr>
        <w:t xml:space="preserve"> </w:t>
      </w:r>
      <w:r>
        <w:t>microniser</w:t>
      </w:r>
      <w:r>
        <w:rPr>
          <w:spacing w:val="23"/>
        </w:rPr>
        <w:t xml:space="preserve"> </w:t>
      </w:r>
      <w:r>
        <w:t>les</w:t>
      </w:r>
      <w:r>
        <w:rPr>
          <w:spacing w:val="26"/>
        </w:rPr>
        <w:t xml:space="preserve"> </w:t>
      </w:r>
      <w:r>
        <w:t>ciments</w:t>
      </w:r>
      <w:r>
        <w:rPr>
          <w:spacing w:val="24"/>
        </w:rPr>
        <w:t xml:space="preserve"> </w:t>
      </w:r>
      <w:r>
        <w:t>de</w:t>
      </w:r>
      <w:r>
        <w:rPr>
          <w:spacing w:val="27"/>
        </w:rPr>
        <w:t xml:space="preserve"> </w:t>
      </w:r>
      <w:r>
        <w:t>Portland</w:t>
      </w:r>
      <w:r>
        <w:rPr>
          <w:spacing w:val="24"/>
        </w:rPr>
        <w:t xml:space="preserve"> </w:t>
      </w:r>
      <w:r>
        <w:t>utilisés</w:t>
      </w:r>
      <w:r>
        <w:rPr>
          <w:spacing w:val="24"/>
        </w:rPr>
        <w:t xml:space="preserve"> </w:t>
      </w:r>
      <w:r>
        <w:t>dans</w:t>
      </w:r>
      <w:r>
        <w:rPr>
          <w:spacing w:val="24"/>
        </w:rPr>
        <w:t xml:space="preserve"> </w:t>
      </w:r>
      <w:r>
        <w:t xml:space="preserve">le bâtiment : « Active </w:t>
      </w:r>
      <w:proofErr w:type="spellStart"/>
      <w:r>
        <w:t>Biosilicate</w:t>
      </w:r>
      <w:proofErr w:type="spellEnd"/>
      <w:r>
        <w:t xml:space="preserve"> </w:t>
      </w:r>
      <w:proofErr w:type="spellStart"/>
      <w:r>
        <w:t>Technology</w:t>
      </w:r>
      <w:proofErr w:type="spellEnd"/>
      <w:r>
        <w:t xml:space="preserve"> ».</w:t>
      </w: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spacing w:before="14"/>
      </w:pPr>
    </w:p>
    <w:p w:rsidR="00113CF2" w:rsidRDefault="00BE7242">
      <w:pPr>
        <w:tabs>
          <w:tab w:val="left" w:pos="7205"/>
        </w:tabs>
        <w:ind w:left="503"/>
      </w:pPr>
      <w:r>
        <w:rPr>
          <w:b/>
          <w:color w:val="0D0D0D"/>
        </w:rPr>
        <w:t>Figure</w:t>
      </w:r>
      <w:r>
        <w:rPr>
          <w:b/>
          <w:color w:val="0D0D0D"/>
          <w:spacing w:val="-2"/>
        </w:rPr>
        <w:t xml:space="preserve"> </w:t>
      </w:r>
      <w:r>
        <w:rPr>
          <w:b/>
          <w:color w:val="0D0D0D"/>
        </w:rPr>
        <w:t>5</w:t>
      </w:r>
      <w:r>
        <w:rPr>
          <w:b/>
          <w:color w:val="0D0D0D"/>
          <w:spacing w:val="-5"/>
        </w:rPr>
        <w:t xml:space="preserve"> </w:t>
      </w:r>
      <w:r>
        <w:rPr>
          <w:b/>
          <w:color w:val="0D0D0D"/>
        </w:rPr>
        <w:t xml:space="preserve">: </w:t>
      </w:r>
      <w:r>
        <w:rPr>
          <w:color w:val="0D0D0D"/>
          <w:spacing w:val="-2"/>
        </w:rPr>
        <w:t>Photographie</w:t>
      </w:r>
      <w:r>
        <w:rPr>
          <w:color w:val="0D0D0D"/>
        </w:rPr>
        <w:tab/>
        <w:t>d'une</w:t>
      </w:r>
      <w:r>
        <w:rPr>
          <w:color w:val="0D0D0D"/>
          <w:spacing w:val="-8"/>
        </w:rPr>
        <w:t xml:space="preserve"> </w:t>
      </w:r>
      <w:r>
        <w:rPr>
          <w:color w:val="0D0D0D"/>
        </w:rPr>
        <w:t>capsule</w:t>
      </w:r>
      <w:r>
        <w:rPr>
          <w:color w:val="0D0D0D"/>
          <w:spacing w:val="-6"/>
        </w:rPr>
        <w:t xml:space="preserve"> </w:t>
      </w:r>
      <w:proofErr w:type="spellStart"/>
      <w:r>
        <w:rPr>
          <w:color w:val="0D0D0D"/>
        </w:rPr>
        <w:t>prédosée</w:t>
      </w:r>
      <w:proofErr w:type="spellEnd"/>
      <w:r>
        <w:rPr>
          <w:color w:val="0D0D0D"/>
          <w:spacing w:val="-4"/>
        </w:rPr>
        <w:t xml:space="preserve"> </w:t>
      </w:r>
      <w:r>
        <w:rPr>
          <w:color w:val="0D0D0D"/>
          <w:spacing w:val="-5"/>
        </w:rPr>
        <w:t>de</w:t>
      </w:r>
    </w:p>
    <w:p w:rsidR="00113CF2" w:rsidRDefault="00BE7242">
      <w:pPr>
        <w:tabs>
          <w:tab w:val="left" w:pos="7337"/>
        </w:tabs>
        <w:spacing w:before="38"/>
        <w:ind w:left="518"/>
      </w:pPr>
      <w:proofErr w:type="gramStart"/>
      <w:r>
        <w:rPr>
          <w:color w:val="0D0D0D"/>
        </w:rPr>
        <w:t>poudre</w:t>
      </w:r>
      <w:proofErr w:type="gramEnd"/>
      <w:r>
        <w:rPr>
          <w:color w:val="0D0D0D"/>
          <w:spacing w:val="-2"/>
        </w:rPr>
        <w:t xml:space="preserve"> </w:t>
      </w:r>
      <w:r>
        <w:rPr>
          <w:color w:val="0D0D0D"/>
        </w:rPr>
        <w:t xml:space="preserve">de </w:t>
      </w:r>
      <w:proofErr w:type="spellStart"/>
      <w:r>
        <w:rPr>
          <w:color w:val="0D0D0D"/>
          <w:spacing w:val="-2"/>
        </w:rPr>
        <w:t>Biodentine</w:t>
      </w:r>
      <w:proofErr w:type="spellEnd"/>
      <w:r>
        <w:rPr>
          <w:color w:val="0D0D0D"/>
          <w:spacing w:val="-2"/>
        </w:rPr>
        <w:t>™</w:t>
      </w:r>
      <w:r>
        <w:rPr>
          <w:color w:val="0D0D0D"/>
        </w:rPr>
        <w:tab/>
        <w:t>et</w:t>
      </w:r>
      <w:r>
        <w:rPr>
          <w:color w:val="0D0D0D"/>
          <w:spacing w:val="-3"/>
        </w:rPr>
        <w:t xml:space="preserve"> </w:t>
      </w:r>
      <w:r>
        <w:rPr>
          <w:color w:val="0D0D0D"/>
        </w:rPr>
        <w:t>de</w:t>
      </w:r>
      <w:r>
        <w:rPr>
          <w:color w:val="0D0D0D"/>
          <w:spacing w:val="-3"/>
        </w:rPr>
        <w:t xml:space="preserve"> </w:t>
      </w:r>
      <w:r>
        <w:rPr>
          <w:color w:val="0D0D0D"/>
        </w:rPr>
        <w:t>sa</w:t>
      </w:r>
      <w:r>
        <w:rPr>
          <w:color w:val="0D0D0D"/>
          <w:spacing w:val="-2"/>
        </w:rPr>
        <w:t xml:space="preserve"> </w:t>
      </w:r>
      <w:r>
        <w:rPr>
          <w:color w:val="0D0D0D"/>
        </w:rPr>
        <w:t>pipette</w:t>
      </w:r>
      <w:r>
        <w:rPr>
          <w:color w:val="0D0D0D"/>
          <w:spacing w:val="-1"/>
        </w:rPr>
        <w:t xml:space="preserve"> </w:t>
      </w:r>
      <w:r>
        <w:rPr>
          <w:color w:val="0D0D0D"/>
        </w:rPr>
        <w:t>à</w:t>
      </w:r>
      <w:r>
        <w:rPr>
          <w:color w:val="0D0D0D"/>
          <w:spacing w:val="-1"/>
        </w:rPr>
        <w:t xml:space="preserve"> </w:t>
      </w:r>
      <w:r>
        <w:rPr>
          <w:color w:val="0D0D0D"/>
          <w:spacing w:val="-2"/>
        </w:rPr>
        <w:t>usage</w:t>
      </w:r>
    </w:p>
    <w:p w:rsidR="00113CF2" w:rsidRDefault="00BE7242">
      <w:pPr>
        <w:spacing w:before="37"/>
        <w:ind w:left="1247"/>
      </w:pPr>
      <w:proofErr w:type="gramStart"/>
      <w:r>
        <w:rPr>
          <w:color w:val="0D0D0D"/>
          <w:spacing w:val="-2"/>
        </w:rPr>
        <w:t>unique</w:t>
      </w:r>
      <w:proofErr w:type="gramEnd"/>
      <w:r>
        <w:rPr>
          <w:color w:val="0D0D0D"/>
          <w:spacing w:val="-2"/>
        </w:rPr>
        <w:t>.</w:t>
      </w:r>
    </w:p>
    <w:p w:rsidR="00113CF2" w:rsidRDefault="00BE7242">
      <w:pPr>
        <w:spacing w:before="241"/>
        <w:ind w:left="897"/>
        <w:rPr>
          <w:sz w:val="18"/>
        </w:rPr>
      </w:pPr>
      <w:r>
        <w:rPr>
          <w:color w:val="0D0D0D"/>
          <w:sz w:val="18"/>
        </w:rPr>
        <w:t>Source</w:t>
      </w:r>
      <w:r>
        <w:rPr>
          <w:color w:val="0D0D0D"/>
          <w:spacing w:val="-5"/>
          <w:sz w:val="18"/>
        </w:rPr>
        <w:t xml:space="preserve"> </w:t>
      </w:r>
      <w:r>
        <w:rPr>
          <w:color w:val="0D0D0D"/>
          <w:sz w:val="18"/>
        </w:rPr>
        <w:t>:</w:t>
      </w:r>
      <w:r>
        <w:rPr>
          <w:color w:val="0D0D0D"/>
          <w:spacing w:val="-4"/>
          <w:sz w:val="18"/>
        </w:rPr>
        <w:t xml:space="preserve"> </w:t>
      </w:r>
      <w:proofErr w:type="spellStart"/>
      <w:r>
        <w:rPr>
          <w:color w:val="0D0D0D"/>
          <w:sz w:val="18"/>
        </w:rPr>
        <w:t>Semennikova</w:t>
      </w:r>
      <w:proofErr w:type="spellEnd"/>
      <w:r>
        <w:rPr>
          <w:color w:val="0D0D0D"/>
          <w:sz w:val="18"/>
        </w:rPr>
        <w:t>,</w:t>
      </w:r>
      <w:r>
        <w:rPr>
          <w:color w:val="0D0D0D"/>
          <w:spacing w:val="-4"/>
          <w:sz w:val="18"/>
        </w:rPr>
        <w:t xml:space="preserve"> </w:t>
      </w:r>
      <w:r>
        <w:rPr>
          <w:color w:val="0D0D0D"/>
          <w:sz w:val="18"/>
        </w:rPr>
        <w:t>Colon,</w:t>
      </w:r>
      <w:r>
        <w:rPr>
          <w:color w:val="0D0D0D"/>
          <w:spacing w:val="-3"/>
          <w:sz w:val="18"/>
        </w:rPr>
        <w:t xml:space="preserve"> </w:t>
      </w:r>
      <w:r>
        <w:rPr>
          <w:color w:val="0D0D0D"/>
          <w:sz w:val="18"/>
        </w:rPr>
        <w:t>Pradelle-</w:t>
      </w:r>
      <w:proofErr w:type="spellStart"/>
      <w:r>
        <w:rPr>
          <w:color w:val="0D0D0D"/>
          <w:sz w:val="18"/>
        </w:rPr>
        <w:t>Plasse</w:t>
      </w:r>
      <w:proofErr w:type="spellEnd"/>
      <w:r>
        <w:rPr>
          <w:color w:val="0D0D0D"/>
          <w:sz w:val="18"/>
        </w:rPr>
        <w:t>,</w:t>
      </w:r>
      <w:r>
        <w:rPr>
          <w:color w:val="0D0D0D"/>
          <w:spacing w:val="-2"/>
          <w:sz w:val="18"/>
        </w:rPr>
        <w:t xml:space="preserve"> </w:t>
      </w:r>
      <w:r>
        <w:rPr>
          <w:color w:val="0D0D0D"/>
          <w:sz w:val="18"/>
        </w:rPr>
        <w:t>Les</w:t>
      </w:r>
      <w:r>
        <w:rPr>
          <w:color w:val="0D0D0D"/>
          <w:spacing w:val="-3"/>
          <w:sz w:val="18"/>
        </w:rPr>
        <w:t xml:space="preserve"> </w:t>
      </w:r>
      <w:r>
        <w:rPr>
          <w:color w:val="0D0D0D"/>
          <w:sz w:val="18"/>
        </w:rPr>
        <w:t>ciments</w:t>
      </w:r>
      <w:r>
        <w:rPr>
          <w:color w:val="0D0D0D"/>
          <w:spacing w:val="-3"/>
          <w:sz w:val="18"/>
        </w:rPr>
        <w:t xml:space="preserve"> </w:t>
      </w:r>
      <w:r>
        <w:rPr>
          <w:color w:val="0D0D0D"/>
          <w:sz w:val="18"/>
        </w:rPr>
        <w:t>tricalciques,</w:t>
      </w:r>
      <w:r>
        <w:rPr>
          <w:color w:val="0D0D0D"/>
          <w:spacing w:val="-1"/>
          <w:sz w:val="18"/>
        </w:rPr>
        <w:t xml:space="preserve"> </w:t>
      </w:r>
      <w:r>
        <w:rPr>
          <w:color w:val="0D0D0D"/>
          <w:sz w:val="18"/>
        </w:rPr>
        <w:t>Biomatériaux</w:t>
      </w:r>
      <w:r>
        <w:rPr>
          <w:color w:val="0D0D0D"/>
          <w:spacing w:val="-3"/>
          <w:sz w:val="18"/>
        </w:rPr>
        <w:t xml:space="preserve"> </w:t>
      </w:r>
      <w:r>
        <w:rPr>
          <w:color w:val="0D0D0D"/>
          <w:sz w:val="18"/>
        </w:rPr>
        <w:t>dentaires</w:t>
      </w:r>
      <w:r>
        <w:rPr>
          <w:color w:val="0D0D0D"/>
          <w:spacing w:val="-3"/>
          <w:sz w:val="18"/>
        </w:rPr>
        <w:t xml:space="preserve"> </w:t>
      </w:r>
      <w:r>
        <w:rPr>
          <w:color w:val="0D0D0D"/>
          <w:sz w:val="18"/>
        </w:rPr>
        <w:t>cliniques,</w:t>
      </w:r>
      <w:r>
        <w:rPr>
          <w:color w:val="0D0D0D"/>
          <w:spacing w:val="-3"/>
          <w:sz w:val="18"/>
        </w:rPr>
        <w:t xml:space="preserve"> </w:t>
      </w:r>
      <w:r>
        <w:rPr>
          <w:color w:val="0D0D0D"/>
          <w:spacing w:val="-2"/>
          <w:sz w:val="18"/>
        </w:rPr>
        <w:t>2016.</w:t>
      </w:r>
    </w:p>
    <w:p w:rsidR="00113CF2" w:rsidRDefault="00113CF2">
      <w:pPr>
        <w:rPr>
          <w:sz w:val="18"/>
        </w:rPr>
        <w:sectPr w:rsidR="00113CF2">
          <w:pgSz w:w="11910" w:h="16840"/>
          <w:pgMar w:top="1320" w:right="425" w:bottom="280" w:left="992" w:header="720" w:footer="720" w:gutter="0"/>
          <w:cols w:space="720"/>
        </w:sectPr>
      </w:pPr>
    </w:p>
    <w:p w:rsidR="00113CF2" w:rsidRDefault="00BE7242">
      <w:pPr>
        <w:pStyle w:val="Titre1"/>
        <w:numPr>
          <w:ilvl w:val="3"/>
          <w:numId w:val="28"/>
        </w:numPr>
        <w:tabs>
          <w:tab w:val="left" w:pos="1288"/>
        </w:tabs>
        <w:spacing w:before="76"/>
      </w:pPr>
      <w:bookmarkStart w:id="39" w:name="_bookmark38"/>
      <w:bookmarkEnd w:id="39"/>
      <w:r>
        <w:rPr>
          <w:color w:val="754194"/>
          <w:spacing w:val="-2"/>
        </w:rPr>
        <w:lastRenderedPageBreak/>
        <w:t>Composition</w:t>
      </w:r>
    </w:p>
    <w:p w:rsidR="00113CF2" w:rsidRDefault="00BE7242">
      <w:pPr>
        <w:pStyle w:val="Corpsdetexte"/>
        <w:spacing w:before="140" w:line="360" w:lineRule="auto"/>
        <w:ind w:left="140" w:right="713"/>
      </w:pPr>
      <w:r>
        <w:t xml:space="preserve">La </w:t>
      </w:r>
      <w:proofErr w:type="spellStart"/>
      <w:r>
        <w:t>Biodentine</w:t>
      </w:r>
      <w:proofErr w:type="spellEnd"/>
      <w:r>
        <w:t xml:space="preserve">™ se présente sous forme d’une capsule </w:t>
      </w:r>
      <w:proofErr w:type="spellStart"/>
      <w:r>
        <w:t>prédosée</w:t>
      </w:r>
      <w:proofErr w:type="spellEnd"/>
      <w:r>
        <w:t xml:space="preserve"> de 0.7g contenant de la poudre et</w:t>
      </w:r>
      <w:r>
        <w:rPr>
          <w:spacing w:val="40"/>
        </w:rPr>
        <w:t xml:space="preserve"> </w:t>
      </w:r>
      <w:r>
        <w:t>une pipette de liquide de 0.18g à usage unique.</w:t>
      </w: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spacing w:before="64"/>
        <w:rPr>
          <w:sz w:val="20"/>
        </w:rPr>
      </w:pPr>
    </w:p>
    <w:p w:rsidR="00113CF2" w:rsidRDefault="00113CF2">
      <w:pPr>
        <w:pStyle w:val="Corpsdetexte"/>
        <w:rPr>
          <w:sz w:val="20"/>
        </w:rPr>
        <w:sectPr w:rsidR="00113CF2">
          <w:pgSz w:w="11910" w:h="16840"/>
          <w:pgMar w:top="1320" w:right="425" w:bottom="280" w:left="992" w:header="720" w:footer="720" w:gutter="0"/>
          <w:cols w:space="720"/>
        </w:sectPr>
      </w:pPr>
    </w:p>
    <w:p w:rsidR="00113CF2" w:rsidRDefault="00BE7242">
      <w:pPr>
        <w:spacing w:before="91"/>
        <w:ind w:left="525"/>
      </w:pPr>
      <w:r>
        <w:rPr>
          <w:b/>
          <w:color w:val="0D0D0D"/>
        </w:rPr>
        <w:t>Figure</w:t>
      </w:r>
      <w:r>
        <w:rPr>
          <w:b/>
          <w:color w:val="0D0D0D"/>
          <w:spacing w:val="-2"/>
        </w:rPr>
        <w:t xml:space="preserve"> </w:t>
      </w:r>
      <w:r>
        <w:rPr>
          <w:b/>
          <w:color w:val="0D0D0D"/>
        </w:rPr>
        <w:t>6</w:t>
      </w:r>
      <w:r>
        <w:rPr>
          <w:b/>
          <w:color w:val="0D0D0D"/>
          <w:spacing w:val="-5"/>
        </w:rPr>
        <w:t xml:space="preserve"> </w:t>
      </w:r>
      <w:r>
        <w:rPr>
          <w:b/>
          <w:color w:val="0D0D0D"/>
        </w:rPr>
        <w:t xml:space="preserve">: </w:t>
      </w:r>
      <w:r>
        <w:rPr>
          <w:color w:val="0D0D0D"/>
          <w:spacing w:val="-5"/>
        </w:rPr>
        <w:t>Les</w:t>
      </w:r>
    </w:p>
    <w:p w:rsidR="00113CF2" w:rsidRDefault="00BE7242">
      <w:pPr>
        <w:spacing w:before="131"/>
      </w:pPr>
      <w:r>
        <w:br w:type="column"/>
      </w:r>
    </w:p>
    <w:p w:rsidR="00113CF2" w:rsidRDefault="00BE7242">
      <w:pPr>
        <w:ind w:left="525"/>
      </w:pPr>
      <w:r>
        <w:rPr>
          <w:noProof/>
        </w:rPr>
        <mc:AlternateContent>
          <mc:Choice Requires="wpg">
            <w:drawing>
              <wp:anchor distT="0" distB="0" distL="0" distR="0" simplePos="0" relativeHeight="15733248" behindDoc="0" locked="0" layoutInCell="1" allowOverlap="1">
                <wp:simplePos x="0" y="0"/>
                <wp:positionH relativeFrom="page">
                  <wp:posOffset>1970468</wp:posOffset>
                </wp:positionH>
                <wp:positionV relativeFrom="paragraph">
                  <wp:posOffset>-2130991</wp:posOffset>
                </wp:positionV>
                <wp:extent cx="3624579" cy="20764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4579" cy="2076450"/>
                          <a:chOff x="0" y="0"/>
                          <a:chExt cx="3624579" cy="2076450"/>
                        </a:xfrm>
                      </wpg:grpSpPr>
                      <pic:pic xmlns:pic="http://schemas.openxmlformats.org/drawingml/2006/picture">
                        <pic:nvPicPr>
                          <pic:cNvPr id="18" name="Image 18"/>
                          <pic:cNvPicPr/>
                        </pic:nvPicPr>
                        <pic:blipFill>
                          <a:blip r:embed="rId15" cstate="print"/>
                          <a:stretch>
                            <a:fillRect/>
                          </a:stretch>
                        </pic:blipFill>
                        <pic:spPr>
                          <a:xfrm>
                            <a:off x="392041" y="125371"/>
                            <a:ext cx="3176576" cy="1906717"/>
                          </a:xfrm>
                          <a:prstGeom prst="rect">
                            <a:avLst/>
                          </a:prstGeom>
                        </pic:spPr>
                      </pic:pic>
                      <wps:wsp>
                        <wps:cNvPr id="19" name="Graphic 19"/>
                        <wps:cNvSpPr/>
                        <wps:spPr>
                          <a:xfrm>
                            <a:off x="4762" y="4762"/>
                            <a:ext cx="3615054" cy="2066925"/>
                          </a:xfrm>
                          <a:custGeom>
                            <a:avLst/>
                            <a:gdLst/>
                            <a:ahLst/>
                            <a:cxnLst/>
                            <a:rect l="l" t="t" r="r" b="b"/>
                            <a:pathLst>
                              <a:path w="3615054" h="2066925">
                                <a:moveTo>
                                  <a:pt x="0" y="2066925"/>
                                </a:moveTo>
                                <a:lnTo>
                                  <a:pt x="3615054" y="2066925"/>
                                </a:lnTo>
                                <a:lnTo>
                                  <a:pt x="3615054" y="0"/>
                                </a:lnTo>
                                <a:lnTo>
                                  <a:pt x="0" y="0"/>
                                </a:lnTo>
                                <a:lnTo>
                                  <a:pt x="0" y="206692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19DB101A" id="Group 17" o:spid="_x0000_s1026" style="position:absolute;margin-left:155.15pt;margin-top:-167.8pt;width:285.4pt;height:163.5pt;z-index:15733248;mso-wrap-distance-left:0;mso-wrap-distance-right:0;mso-position-horizontal-relative:page" coordsize="36245,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TIRhQMAAJQIAAAOAAAAZHJzL2Uyb0RvYy54bWycVm2P2ygQ/l7p/gPy&#10;967jbOI01marU9OuVqp6q+ue7jPB2EbFQIG87L/vDBjHTe60d1UUewjD8PDMM0Pu3p96SQ7cOqHV&#10;JituZhnhiulaqHaT/fX86e27jDhPVU2lVnyTvXCXvb//7c3d0VR8rjsta24JBFGuOppN1nlvqjx3&#10;rOM9dTfacAWTjbY99TC0bV5beoTovczns1mZH7WtjdWMOwe/buNkdh/iNw1n/o+mcdwTuckAmw9P&#10;G547fOb3d7RqLTWdYAMM+gsoeioUbDqG2lJPyd6Kq1C9YFY73fgbpvtcN41gPJwBTlPMLk7zYPXe&#10;hLO01bE1I01A7QVPvxyWfTk8WSJqyN0qI4r2kKOwLYExkHM0bQU+D9Z8NU82nhDMz5p9czCdX87j&#10;uD07nxrb4yI4KDkF1l9G1vnJEwY/3pbzxXK1zgiDuflsVS6WQ15YB8m7Wse6j6+szGkVNw7wRjhG&#10;sAq+A41gXdH4utxgld9bng1B+v8Uo6f22968hYwb6sVOSOFfgnohtwhKHZ4EQ3ZxMMkI1E7MyGNP&#10;W06Kd5iR5IMrMANXAXZSmE9CSuQd7QEqiP5CNP9w2ijIrWb7nisfK8xyCai1cp0wLiO24v2Og2Ds&#10;Y11A0qC6PYjGWKF8LCfnLfesw/0bwPEnFCECpdU4EUCfceIR3CCvC8XcruezBWwD0ijmy9tVEbcY&#10;tVOsyuWqjNop1rNyFWU7KoBWxjr/wHVP0ADUgAZopxU9fHYDruQysBmhBIyADGsAepNLPMLoisn/&#10;VX5fO2o4QMCwk2RDAaTyi92oWONZBy+svmH0L0wtVuU88BQM8KXVyFJZLGfLRaqwslzPlxh7whLb&#10;R5amzEA3qyNHwFaXLHZSyUQusbHK0Fg9aAP4zQg01l1ME8gd12FQNMkRq33A0mGxRyg43+sDf9bB&#10;059LPnlEsGcfqaa+Y8zQQKbHS37pbULsqX9oNUBE8kjv6AlXRmpYr/j8jDRFYVI7HsEjAYHykRSI&#10;OKVdKuRnvYTcIA1OS1GnOna23X2Qlhwo3mNb/AwJ/MkNhbylrot+YWpwkwr2Ri1F9aC10/UL9P4j&#10;XH6bzH3fU2xr8lGBvPGmTIZNxi4Z1ssPOtynIV2w5/Ppb2rNUGEeZPdFJ5VfFVr0xZVK/773uhGh&#10;Cs+IBqBQccEKV18gbrim8W6djoPX+c/E/Q8AAAD//wMAUEsDBAoAAAAAAAAAIQBE/FO0V4QAAFeE&#10;AAAUAAAAZHJzL21lZGlhL2ltYWdlMS5wbmeJUE5HDQoaCgAAAA1JSERSAAACJAAAAUkIAgAAACQT&#10;oT4AAAAGYktHRAD/AP8A/6C9p5MAAAAJcEhZcwAADsQAAA7EAZUrDhsAACAASURBVHic7L15fFT1&#10;vf//PsusmZnsywybkkAAWZRQXKsJCKhUyw3W9nILsXBbvT+rtXwVSmt7bd0q5AdapXX5gizVW8Tk&#10;4oILCGILKJigCJKFJGSdSUgyyewzZ/3+cWY5E7Jnkpkk7+fjPGAyc5b3+ZxzPq/zfn/en8+HEEUR&#10;EARBxiuCpfT9E58VP/L4HgsAAORu2PHwnbcsvXW6joyyZWMLLE1kNGApLiDkPFhs4SK/26zC0kjs&#10;NVZpKC7Ikp9tQXFDtE2KOozl6B8Xm3570j7/d5W8KIqiKPJv3Zfc+dED03+27bRFiLZ9Y4lRJTbO&#10;yqPFbxUWzAmrdvI27iz+sNTCRNu42CBUew6oKuEsxQ9GuB6PLMb8N8yHNuUaI73bFdvLdq2J9F4B&#10;gCstzCJ6Z9nGne+8W3pFdTbIK9gfJuW/8fmRTUsjus8IMYxn3QuM5ehzq56C35vff37toqAfQxpz&#10;frj2ufePLvpmxc+3lnaOlDFjn9EiNozl9PaC6dmLV/7H43vOh/1ybPO6lVs+M6PYjHFI440rl2dH&#10;fK+6GYt+uCQz0rsFOueRfx15Mre3VQ5tXvejFQuW/mzneWfED98T5IRbVw7D2Y5SnN+8+dQ3ywsf&#10;mvnFI13fA4orYca/P/vyVVt/W1yJ3k2EGBViwzQVr8+5/pd7LABgzN2wp8TsE0VRFG0VRZtyo23c&#10;aEGo3LlsXASLYgSl8dYfLA/W65lbSljRj6Pi0JagN3V+z7o/vV3pjZKRI4hQvnOZSYpFFJaOnLz2&#10;jGA/fWCr8u57rksxrnh0x1IjwANFZlZ0nNqSe27zyhcOWcgJK375NOx77+tYsHYsMArERmj64A+/&#10;3C413RnXvvz351bnGJUAAGCYnr+hcMvyaBoXaxjzd/urtKrd+ZPkvwgOa3WPm9HG/FcCdeEr+UZ6&#10;2O0cz+imL3ns///7hpzA32c+P98a+rXnKzi6EVzWakuPv0bhrN0Xz3yhXTJvKglAxiVkaMN+zM2e&#10;oieBTLnqWufhs43o20SE2K9W2o795dmd/rv0R09vvGtCmD4m5Dz2gfhYNOwaZXhrzp7uWWyQESZh&#10;5vULAEqjbcbIIdScPRzr99+rK02vAoBxza6y7atn6EgAdXyqstrqEkbFW3nME/NlaP/2k72BZ3Lp&#10;Hbdkqfu11RWpBKaCwitaY52lhXlXJOfYK4/u3Jgn+ftzCgo/qXQKAACCpbS4sMAUCOnuluepyFvX&#10;g2EqxlJaHDDAlLdx59FKe7enV3n03XeCO/Yb2kO+g2ApfbdLfoQpb+PrxUcrnT2ejn9LZ/m+Z57Y&#10;7/+r+vEFCpmpXduyr0wQEJyVx4rDrJxTUPhW1+Lsdj/OyqM7N+YFT+1wZb9DEoKz8lhxcFuCIEyr&#10;//J1W69bdCkfU97G17tpgR8YgrPyWPEV91LxUHcrZ/5ts1MBoNcrGGQgNwxID8LrgfuZIIg5BX85&#10;4e7NGMZS+mHY/vM27gwvxK7XuaDYAoKz8ujOjcsCFm073OVud57f9cy2Q/4/jj2+QC+7/3o+6yHc&#10;UYKlNLyYlm3c+UFfaUQPFJlbS7Yst+wpfO7tC04AAK+tlclMiov5WnKUIMY0vO3IpmCukHHDEVs/&#10;NnFUFG2Q0pZynzxi9omizxxsqvV/E6SjJBSFy9lQdGjHmtldyse4dn9ZWWCHsq+X7ijjQ/uxle1Y&#10;G1gjc83+493k/BjX7igLN99RVrRBWm3ppiONvCjyoYQr/zeylc/5bQvsJ7TymiJzN6eTuaaoXhRF&#10;UWTNRQ/0dPX9TQmOU1tCJ/hAkZmVHTjYMGbM3XTIzIsi3xg4u8A3ISNl+8l87si5KxO9Zq8tqg07&#10;r+4Jladxza4yBx92EbsxMlQa/vVDRs5es+Oco7dj1RetCTStyFtWRFvFkR0bco3dnTgALN9S0tHH&#10;SbAlW7ptsxFFka8tWjvbX4ZbTsnM6/YKBhjQDSPyjmCi3ZX3TLf7D56gf/1QmQeuQmDPJVuD1yJz&#10;y6FzoZs/gPGhosbAg2YuWnPFjRdeLD2f9WDuqKDZ/ksfOuuwZ5C3HdlkXLqjghdFvmzHUiPAj3ZU&#10;eETbkQ3GgP182Y6lS7eU9Hr7IP0mxsUmrKLs8sB2T+juzNlwpDXwbeuRQIjcuLZI/lDKKwSApRt2&#10;nTLzXSpfAOOarafMvPzpvdKasCdq9potH1c4+HAR6nLo0AMmE1GZuMofV9nKssMGVg6Jjfx0ulQl&#10;PVWp/lIr2ZIbMFNej8uqFeOmI7aA9dID2c2jLt9PD+UmPd69IT+ovBBCF7Gr2ISu1492VHj8e6nY&#10;EVCG3oWhp5IJfN/9iffj1acHseHNp3ZtCAjh1uNmvqeNulzBAd0w8jKRXyP521tP+5e9SPlrYegq&#10;iuGPjXHNy6fMvvC7vcvbmPxBzr2y+u75rAd6R8luntD3noodPwocfGtJUDUdp7bkrthS0hqybU2R&#10;OVgOmU/u/8dDxr5vV6S/xLjYyG+1K17EukF2V8nriLBnTC5CYU+N7BmW7Sfssem5vpOLjfwGDT2u&#10;0ENVGGZP99WZ3Er5zqWVh09sZMaH162ycggrZ3mdIj8v2dHD1u8OeYnJTq1nRZRdLHnhyMqiV2Ho&#10;S2zkNsht67MaCq+Rr6CbOlfs+QoO7IYJu4HDbtR+7D90l4aVediF6+GCyp6C8DIftNgM8I6SqaNc&#10;7WT7l+/EZz7yZG7XaId/R46yXWuM/fBfkX4ztqKRQu3xfcf9n7VJ8drg2ZHa+KRAuklp0Zm67lJ/&#10;M5dcP83g/0zrE5IC32cvmTcxsCN1fKq+TysypRQX/5EnzlsS7B1SU9EoRZi9Vcc/DoSw9anxsoYo&#10;bXxqwFBL0ZmLkqFkXFJmoEY59MQDm/b6o8+GRc+bRXF3/jD0SgQAEKpO7jvkz83QpsbL8nVk5WD5&#10;4szFblsBFlw/MyHwOXHKnECKkcXa6eq1vaPlwueBg2bOmZLat5Wyi56RoA+WPJ029WZ/DRMqyQEw&#10;KX93lSiGF688bana6hhSu82xxxdMz9tY7G8U7IMB3jDQev7zM/5vM7OmpPaZByTff1KCPri+2jQ1&#10;cPf2dKGXLJhpCBR66pQ5gUrd0tzp6uuoA6TvO0p2x2ozEkJtLbRp6s3+j/LHX2lctOmt38NTprs3&#10;7jwavBCCpfTdnZvuXnT02gOvr88JHhEZKjEuNrQ+KVjbuJv7qKUAnOaKc4H0ypunmmSPmOxug+pz&#10;da0wYsgeV+hs7vQAAICzsaIm8GX2VJOs7pBVkVBdVdfKAQCQV93y41sCa1iObV6zwJRTULivh6SD&#10;SCE4G6vO+T9n3jw1TVac8pNqOFfXEcGjcuaaEwPaQJ5Tu2dlqEmYmLxyTyD/yW21uaOavxrez+bI&#10;jg25AACWY5tX5j60t7xvvRngDcNdrjkxoNwvzmENPhOvrjQFEkgIhWnlq4HvHa22WO8PJMvvr96z&#10;cnLoXjCt3BNYx91qk2mm0rjov4+Yn73JcOaZ6ZS0LrXq7faEO1+tfOPXC40xXj+OLmK8MOUehkXK&#10;QewNV2dzz6n8sYSns3lAw2Cop9+/LTzp4Pyex3+yOPvmgm0nhm38JsHVaR0Fxdlady5QwfTYqmd+&#10;dpFhkLe6YCl9t7g4kBcnE7BBo5u+aO0fXw2EuSx7XnrjtLWvbQZ6wwyUjrpzgRywHgux5PlFKcNp&#10;w9DhWuuqApen+yilKIrm5xcZwjcjjTk/vPex3cFo6WfPr83PxVE4I06MFyidOiUrGPeuPny2JhIV&#10;qzEjIS4Cuxl+jEmhSAA5YdGz+ysObQ3Pxjm/Z/2DTxyoi+pLe0JGgiaax49LyAiUSWR9VsFyevfG&#10;ZZRpwYpfvltjuPNVBx/WVDAk1FPnLQzsqKe47sCR3zADQ5OQEYgXBd2j0QcZl5AUuBci7HAjQyfG&#10;xQboafNXBqvXc2fOd82U91buvC80AEb6rNuC7bcnasyyR0ZwdDb7PxrnZJt0w2lzz0yaMyURAABS&#10;Z982P/BlRY1ZFp0QXJ3NAS9/TtbEsNcrw/Qlv95tDqbkSpzf+eqRqmFRGzp99sKAM1V9ouayrDg5&#10;R2fwZXxq9sRIFiepTwpW5+ERjx7QmbLndH/Rh4Tz9NZVK+7ffAhg+Zb3X3zs3ui+6g7whpE38vUr&#10;hKibmD21+/2PJkjdxKw5/s9d7lgk+sS62IBh/n3rAzn4luKX/uebsD5c8sZhACBTrrrW5P8c9oIm&#10;b3645ce3XDWspx1eRXaWnSrxfzTeOH+a1JirzLgqq/tXsFCzk3Hpj2/KIgH8ndtMy3aWCwAAhumL&#10;1j7//oFQcvZAW6r73YBBZlx1bfdOg6wJIaynrVyEBon8oJa9n5bYA6YK7XVl3XXqDLvoxz47Gx5u&#10;EpqObnvl6IAHBecsh3Y+fky6EBOnBl9O7BdPRaYfvHxAhy7tYd0ysBsmrEwshz4pCV4UpqWutjv9&#10;lu+/4uBnF8J7SjKWo69sO9oUumnkCjdgBtT2M7A7KuyOPfjPs+GNYYLl6LZtR3HagGgR82IDCTkP&#10;/iFQsVqOPb7uoWArhbO8eNOv1h2SNyuk5D7y20Cqf8mpsmC9Y7945lsLAIAxd8tj903vdhiCnl6F&#10;eno2rJ2O7t+cLN/UNgdvaGfNmdNmAAAwLn16Ta6/5YA05D7wsr9bX/XhUxcDDf2C8+LZ0/4ZnB5/&#10;9r7psstjObT3o6+DD49uVl5gCGTjyvnTuqmrupyOLE5ief/NTxsEYCynX9m47fQVHbBlL7aGWx55&#10;+SF/cR4uKQvW+6GTWr7l2XyZlfJ25h7Lpw8Mc5etDuRVW3Y99ecjFgFAsJx+8Q+/3Bkc8Fu+c/lF&#10;P/j43b8KTEMiOCs/KfzZHYvX/++nZa39qmG6jyCdOPhFkwAAzvLiZ57fPPRWLGfl0Z3//cC6wIAO&#10;xvsKbp/QrTWyKzjQGyZpwbKgj1+6+antRy0MAGM5/fpvA8MMhmfcyPff5SmrPFz485zFf3rv0wst&#10;wUKUJ2U0d/bjXUce4Crd++Y/mwQQLCe2bXyltGtyxBU+9IDuKPkde2z93Q/97bT/PcNeeXjbz3IW&#10;r3/vX2UtOEJ8lBhC2vTIwZuPb72ib78MeWOgfLyATUUVNlH0mU+9LDV1hHeEFsO7Lst+DXXwhrB+&#10;8mGdPcO7pnfp1Cn91Etn+/Du3xuKyhzy0wwfbiDQS8CYu6GowsF3N0pCN6cT1n8tvNd3yE6pU2HY&#10;eYV335OfgnR03nzK33J0Ref8HsonvON6n136Rb6x6Iou6WBc89qhHWt72EmX8QXCNtt6ytxLf5jw&#10;Y4X6P3ZngzF308GS/cFuH713wujZpLBddhlXopcrOIAbRhS73MOywx16LdQVJvxx4HucMahL59Pw&#10;eyl06PBT7mJSl47SfgOk3qA9n/Ug7qiwgR66PRwSHUaH2IiiKIq2iiMH9m/pMlzF0g079hcVHSwJ&#10;v4d4c0n4qrPXbHmz6EhFeB3X3Tgua4rMXTotA4A/Q+fKxmFZBzR5d7ZVa1aFDm3M3fDaFYeWG/rm&#10;FpmOGtds2V/0WUWYIoq8ueRAUVHXc8/dsCNszZ5OJ4jPXFIUPJZxzZaiEqkC6fW8/BseDDu6cc2W&#10;/QeOVHTpKNnDfrrp29h3/1zeXFIUPGLuhh1HKhxXnGB42hTvqPisyJ9SHDSy643RlW5sC7648I6K&#10;Izv8Xf3BuGbL/m5s6DHlqY8Ond1f6D6vYH9vmO4KcemGHUcqHHzXwWO65J45Ko4UvbZBXo9vefNA&#10;SbhadzP8zANFZra7Uw7rTxpmTuj+6+WsB31H2SqOFAWvnb+Uup4GMtIQoih2vdLIILAUFwRy+TO3&#10;lJQ/liOPbMkLmSCIETYNQRAk6sT+FANjgZ4ERhAE+TqoQwiCjFVQbIYFsWeHsSdFEUXR5+YZb2DM&#10;DEEkCNAnKUgy9pM4EARB+gDFJvK4W20uUQz2UhZFURAEj1PgWdHj4FlG4FnRE8jscrb3lspz7R1x&#10;FEVRFIVOD4IgoxoUmwggirbyDw8eDvxp2bP37yvm3JOo8bl4xiN6bAI/2N5lDMOoVCqSJFFsEAQZ&#10;1aDYDAZ/cgVBSB/s//zbnf+5M9QBo3nXwzeB643ncxOHWrwsyyoUiiHuBEEQJOpgNlp/kdRF+iwI&#10;gr2ddVo5exvnaOOH76CTF/oSEhLUajV6NgiCjGrQs+kbQRAEQeB53tUpODt4RxvXe0NLBOE4Dt8G&#10;EAQZA6DY9IgUIvO6OXsb22Fhne2Db3oZog0jfVQEQZBIg2LjJ9jNVfrscXGdLUx7I+e1R7mul/fF&#10;QRAEGaWg2PgRRZHnea+b72xhrY2sJ9oagyAIMpYY12IT9GY4VuhoZlpqfKgxCIIgw8H4FRue5wVB&#10;sLcz7U2ctQGnWUIQBBlGxpfYBFtlOFZoqfO0XmIZD7oyCIIgw84YF5tg67rUAZPjOK+Ls1QxHU3D&#10;2DkGQRAE6cIYFxtpFEtBEDiOs7cx5kqfy4quDIIgyEgzxsUGAARBaK51mSsZFiNmCIIgUWKsiU1w&#10;UBlBEERRbG3wNlV4GffYkRn5zHddfuoypE3wzys/IMi4hqva9uM9L3oAwPCrPz/067maaBs0Lhhr&#10;YkMQhDS0zOV6T/PFsdb+Lw2cc66BKG2guvxk1IdaoZK0gpIGIIhEraiiQUGJCXH+iKKkN1f+iyAx&#10;AN/88e4b/lIb/iU1M++WjStvzJ2qjdhx6Kxfbb+r8oEPP2IjtkukT8aC2Ejv+JLMCIJga2Nqv/GM&#10;MZmBwLw4HMexLAHQVWwsDqrbz0GUlJikFVS0mKgVdSpRp4K0eP/0oEHVQflBogqVcce9u8799f7P&#10;3DD3ri//fEMGuCvefuvfdn1+//GGF1796YqMiNVXZErKdBpQbEaSsSA2ACCKIsuyHZe9zVXsGE4B&#10;EASBZVmWIwFUA92W4YlmBwUAdR2hL3VKITlOTPIvRJy6G8lB7UFGEIUhQV4pabPvXJj/Zv3f2YYP&#10;vulYcUdq1OxChswYERufm68vc7WP6b6ZQc+G57txXAaHkyGdTEh+lJRoiheStEJGAqQZQsIDKDlI&#10;lFFkGKQXLPfFk1/s3nH87xYeALRzFzy76pZ75iaR0HrgN688+i0LoLj9kQf/7x0Q+FPWKuNqOnbw&#10;8+d3lZd13bnnzOvb8//XDqC4/f4f/BTKnt9VXubfUOWsOf9O0ZEnP+sIPxwyYEZNoUlVbZfhMiWH&#10;pvY7+7dHO8e20kCgBHie5/nh6iTE8EStlTrTSH94nt51kv74HHxdK5jbOY7jpAEXcAhqZEQRrF/t&#10;/6KYBTDOzp+nA+DMH7/9w6c/L85YdvKDP9XsvOu2spJHf7P3xW9dAKkrfvfDn4YmGky959Eld8rn&#10;HRQuH3h29/27aifcv+78h0+e//PCmaHfNPPX/eTJSRQA++knTYbl9+54xN9AJDSffvzX7zxZPmnX&#10;rj/U7v/pz1u/fvT3773XzAG0HvjNU1fd9dR/ftw6QkUx+hk1no38LRsCASV7O1t71jt+cpolfRWE&#10;ETpfi52y2AEAlJRoNPCTk4T0eNCpCTkjYwky7vj2wxvu+hAAABJ/ev+9BctnT4sjwXH+r3+rcYP2&#10;p8tnmUiAjFk/vuXYR5+1v/5J9bq5cw0abTINEGiG6dIqw53/8o9fe0Ex66d3TtIBCbNmLNWcLvME&#10;DkeqEhJJaOATb5gxN05J33H/hTsAwH5sy7GPWGreshtuTaMBJt12Q9yL/1v3xj+b77lvwHFsZNSI&#10;jUTQs/F6mEvfuO0t4274/aj4FgxP1HXQUrQtSctnpfDp8ZCkI0iSRNVBhgV/gkAYQmvrORYA6GSd&#10;5LP4G3jc7W43gKG33fFt5rYOAKC1Bk3/wzm+znYWgD+767Wpu0LfXqyzOmHuij//fkW/d4TA6BIb&#10;KYgkCEJLra+p3CeM8bBZjGJ1U6frKQDQKYWrkoRsI6/XkARByFOrEWQMITUCYW7CUBk1YiO1jbud&#10;bO1Z9xjONxtFOBnyfDN5vhmStcK0NGFSEq/TYHgNGUbI1NQ5CjjLcu1OFkADwNo7OQDQJmv76oND&#10;aA1aLYCbc9s9Auj76dyoEpIVAO6T5yz2O1J79ZyQvonpBIFgozTHcQzDNFY6yv7pcrWLIMJ4WUYD&#10;7W7yy1p6/xn6swtQe5mXsgkwlQAZFH79gLLacscVQXJ9Zv4PkgHcxe+VVrgEofnCvuNuUEx9dvUs&#10;AwDQ8VdPUwCwJ89Z7MA1n/7mkAcAJGUiDXNm5SsA2Jp9J9qE0K+uY+XtAgAIvs4OAQB8nW536Hi6&#10;BctmzwRwHz9dXO0GAHA1HXm9eG8NgwkCg4B68skno21DH4iiyPi4ilPO9gZBHGdtNPETOI1Go1Qq&#10;g6NWsyx72U52+GJxgI1OD3mpnbpgJnme1yp4BeXXG3R0kP7BN3/8Pz/Y1woAILQeqNT+5PaJurAV&#10;lMbrpt+awjV/dPJP/zj24rs1ittuLfz1HXdMkprrNROnqu1f15Se+273OVf2dVdPraz83M5UdcLC&#10;uVdNSEqddQ3t/a6m+Mip10O/8i3fXIQ5M1Xv7/2vU14AYGsvXkyedU9WHAAAEMr0qbfPiYtrPv/8&#10;rmMvvPnZaxXE9++89UczdAS4yz8t+bgFpl6/ILAy0gdELL+BSo00bU3uS994x2cLzeSFvsTERJ1O&#10;RxAEz/Ner9flcp1rpGscSdE2rW+mJHKzjEJ6AkGSJLboIH1y1V1/iLYJg6T2wz9F24RRQOy22QiC&#10;wDBM3XlX66VxqTO9MTpCbHUdVF0HpVMK107kpqYBRVHB7LVom4YgyEgTc56NNL4ZQRD2Tk/VVy6v&#10;I9oGRZUp13fr2VCjwrORo1MK09KEmSZRpSBRchBkHBKLno0gCO0W76Uzbh5dmrGCkyG/biS/s4iz&#10;jfwME6dW+r2caNuFIMgIEStiExyEhuf5hnKnuYKJtkVI5GF44kwjfd4iXmPkZ5p4tZLCVGkEGSfE&#10;SuqzKIo8z7td3nP/tJrLmejnHMfIMhZheOLrRvqdUvrrWoFlWRx1bUzy6jGhpyV8RXvl0Z0b80wE&#10;QRCEKW/j3lILAwBcaWEWkVdY6uRKC7MIgiAeLLZw8u+jcU7hcKWFWURWYelA4i/O0sI8giCIgmJL&#10;7+sMcL+jguiITXAkTWlMSamdxm71Xjhud7YLIoi4SEtUrs7IIElO8Rm6ooljWRb1ZoxBkWRPi2wt&#10;wVm644HF+6jff8WLvKPkcdi88zNzWFSDzvnlhzt+NGRznKWFeb1W8UNcv5/octb/bcdSY4T3OkqI&#10;Thity4wpHMe1WVw1JeM0v3k842TIk7Wqmjbu2klcRiJJURRG1cYGPN9Ln7ig3giOuopjxpzfLzCS&#10;QOpyVv9+wxdnAACAznmsSnwMAAA4fUIoHUb2/YDoqDvXEOH1B2cKGZeQ0ftwB7qcxz4bzCnGPNEM&#10;o0ndaBiGMdc4Ln7p5bnoR61ibRknNDvpj8uUJy+Cwy2gizM2YFi2p0W2FhmXkGS0vL/7nQtOAICU&#10;Rc+//ViODizFBQRBXBku6/o9YyndGwjBEaZ1xU0CgLPy6M6NedJXeX88amGAKy3MmrxyTzXsWWkK&#10;RuQES+lu/2qmgu2nLTJ36sr1S/YVEARB/FthsXS4rILifxYXZBFEMNzVnSVhEcJlvz3a1I38yswg&#10;iDnriqubih8kZPsVLKd3b1wm/Vrw5z8WzCks5SAstOj/o7syMRVsO22JnX7wURMbKYbGsmzNuc66&#10;b3zRjlfF6jKeqGylD3xDBhtyUHJGNS6Pr6dFthZpyH34wNb5h9fNmV5QWFwaqBmNK146sqmbYFP4&#10;90LTB0/cvbl59SGH6Gssegg+r2kWGoofWvlU1e1v8byjZGvusb27v2gBOuexqvqiNZmwpsgsiqL4&#10;Sr6Rq9z1qwWb2laX2UTHqfX1z6x44bg9eJQr11/wo5eObDLCqYMlGY8ePrpjqQbg6vyXXttg7MUS&#10;zlK8IfuphmVv1YqOU1tyzz23+1RL1/Nhmg48c7dkBl9btBY+r+lMz3/6yIacwH7Ld92/YlPzPafM&#10;PtHxP7eVvbPHIxkoCy3S1z24b2tusEwq/37/AsmSjpL17etXvHTMHityM0JhNKnikMIj0mepnab6&#10;a6e1cbimAkNGHVJDTl07/72rWGMihVG10YvN5en5R9mYlqRx4a/fqFxe8PaO51cu2Jq7afdbTy8x&#10;kqQ2Pqm7YJP8e2/VJ//YCXcfuXeWDkhd/svmfACAnN3n8qXf5926PHP7uW6PL9Qe33c8c/37a2YY&#10;AObes/qWx5/4tOR3uYsMPb18S8fNXr7yRiOtW/vJubUAwF1O1fZmCeS/IvpNmZW3PBuuNEWo+eTV&#10;Ylj993tnGAAM+Tsky53xqXr/71Un9x0yrT7y44VGJcCMO394M5yQfqFloUVSZ5oyOVgmxz8+lFlQ&#10;sma2DuC6e/KXPv7XT0rWL1qU0sN5jShR8Gwkn8bn81V81WFt4KLvPcTyMi6xeqhPylSnqwS3F3PV&#10;RitWu7un5Yp1Sd30RWuff7+xKL/iuU0vHGvr3xE4h7UVtEnx2rBKTLCUvvtOYYGJIBQLHq/uYVPB&#10;Za22VD++QEEQBKHJXrcfLNZO16A9gO4tAcFS+u5bhQVzCEK/4PFjPZmhTY3vqQ1HcFirQZ8arx6Y&#10;JYETo7LXHYLO5s5eVH9EGSGxCb6fchzHcZzXw5z9rLO9gY96o0iML+OZC5eV75+lzVaO47hgNyxk&#10;tGB1eXpaZGs5Swvv23hUUhflhBsXLRlo5ei22twykXCe3rrqxy98lVRwzCayJVsye9s0c0sJG5yN&#10;UXwl3zi0ME8XS6CzdOvPF7xwNqmgyCE6Srbk9rhdq+1K+ZXhaLV5AQCAc3Ra+2VJ2IlV7c6f1K+t&#10;hp+R82xEUWRZ1ufzOR3uc593eG1C9P2G2F/GN06G/KRM9VUNeHwc+jejC4eX7WkJX7F181Pbj1oY&#10;AHv5RwcPw/zbZqcCCG6b1e2vZ6VK1trp4MK/106bf2MgOsh87AAAIABJREFUuUBwVhZv3PiuxdF4&#10;7ljCwmX3LJoOle8VHayuPnzqoh0AQJOQkQD1dWantbTwmeLWKXkPLq/e+tc95XYAxnJ6e8G6LlnO&#10;4etbGNlxA7htrW5JKrqzBBx158qNC5fduygLKg+9fbACDpeU2QUQXJ3NbmjudAgA9JT5K3Mse998&#10;p9wOYK8s/uPG4gYAr63VIUkXPW3+SmPp3jf/2SQIzsoPd+w9Hjg2GZeQZIQTB79oEpzlxS+8uidQ&#10;Jtl59+RW7/7LnvNOAMFyYlvB/5H6J8UCIyQ2oihKuWdeD1P5pctrx1pj8ETd3xrh5bsWxbvfUOZ2&#10;DkNqowgvx/e0yNZSmvL+z46FJxebVAQRP/MJbv2hp++brgbLgYcXP2eB0s2/2PXlly/ftW4/wP51&#10;d71c2hD6vpQjDYt+c6zo7vp1c/QENf0Zy8pH7zSmX1+wKXnz4lTC9PBBU96qpUbL5qdeK3UCJC38&#10;2cNrKtYv0P/721NXLjWm5DxYWLS6cd3MeIK4alWR4ZGnfxCejxC+PnzgP+7iJwJ1d0Pxw7/YbAHL&#10;5qdeK3V3Ywmk31iwOnvz4nhi3kMH9ctW3QKW537x2rEvt/7XukMWOLTurq2lHKQs+v3fA2bc/Ezd&#10;7Y+uMFqKn1i8uRQsz/3ita85wy2PHnh5yUcrJ1IT797BLlt9Z8A80rBw1dNrYOfKq6i798Cye9dA&#10;6ebFPyosdety1r3qt4SgVr2X9MhjK4bosUWOYRyIk+M4qYEXAvNsej3M+X/aUGn6T9b3hSsH4vx2&#10;FA7EGRGum8DOnSRSFBW8rxBk3MBZin9p2pBVUv5YTqzIx8AYRqtp2r9zadYvp8NdfsLpdaDSDJnx&#10;2p7zdaOirp2/bTqToFNIExZE2yIEGTGc5ppGqLaerfHmTO9/ykAMMeyPq9Rt0+P2lZ1weuxi1BtB&#10;RteCdMHqoT44p77UzGJfHGQ8wVmKf7Pg8YMA+9c982GkB9EZIYYxjCb1pGFZ1uthLhy3ezB6NnCm&#10;3wrdhNEaxmkYTc6sdOZ7U4GmaZyqAEFGBcMVRhMEAQB4nud5/mKpw2NDpYks4708L7QoWhzCstn+&#10;qXEwpIYgMc5wiY2Ufubz+S6W2m0WHCNg0OA7e4+0u8l3Solls9gUAwUAqDcIEssMi9hIWc6CIFw6&#10;a7fWx0qW9+ike7EZ735NAB9PvHdOedNV3ulGAUNqCBLLRF5sgl1qGi52ttSg0iDDzsladYeLWZjJ&#10;KhQK1BsEiU0iGXmQZEZSmuZ6R+3Xvr63QZBIUNaqPHGR8Pg4TFFDkNhkqJ6NKIrBF0lRFBmG4TjO&#10;1u6p+sqFjzwyklS1Kzo8wrJrOI0KsNcngsQaEQujSeOICILgdnkrvnDyLErNcIKl2x3tLvLjc9RN&#10;mUxaAvb6RJDYIjJiI8mMNFJA2XEH48a6EIkOVg91qIxcOtOXlgCAKWoIEjNEQGykkaylROcLX7a7&#10;bbEyMRwyPmF44pMy1dIZ3rQEBU3TOP0agsQCQxUbgiAksWFZtuFip7UBu9Qg0YfliUNl6iUzPKnx&#10;Ak3T2ISDIFEnAgkC0nxo7S2O+m+92JaAxAisQHxaobnpat+UVI4gCEyJRpDoEhmxcTulpICImIT0&#10;gTRKZ7StGAX4ePisSnUz55tu4hQKBYoNgkSRoYoNwzBer7f8VIdv8DN4I8gwcqJWBeCbbgKpy2e0&#10;zUGQccrgxUZKCmBZtrPNbW1CpwaJXU7XK+M1nowkAvMFECRaDP5FTxRFnuc5jqNUfPosnqAwsIPE&#10;KKxAHK7QNFt9HMfhxNIIEhWGGkaTBqdR6hnVxE53YxLBqSJiFtIb43WmzqHA8sSnFZpls5jUeAAA&#10;zBdAkBFmqGKjUCiUSqVGo9EneAXC4mvXi/bxPq8XEpswPPHJBeUds9iUeMBgGoKMMEMVG4qiFAqF&#10;SqXSarUMwwiJNh/tJNongIgtsUjMwfDEv6qoJTMZfRyBeoMgI8ngxYYkSaVSKYqiRqMBAI7jpN6d&#10;AG5WeYlrSyUZfeTsRJDI0OGhDl9QLL2G0ccR2NkTQUaMoXo2UnoPRVE0TavVapqmXS6X1+t1qaze&#10;dg/YUiNiJYJEkA4vfeKikDfTp1KpUG8QZGSIQKdO6XGVJIckSbVa7fV6aZomCLtP08i3pQKLWQMR&#10;Bjt1DpEGu+JkFfv9bBxcAEFGiAh4NgAgyQxFURRFaTQan89H07RCoXCpXS7VZd/leNGFITUktqhq&#10;VxibmWlGDueTRpARIGLz2QT1RqFQSEMfqlQqhUKhUnk8Wo+z3cu0JIGAWQMRAh2bSPCvamW8xpsa&#10;LyqVShQbBBlWIiY2ElIwTXp0SZIURVHSHgCHkzYzl5PBp4nsERFkKBwqU905y5OSQEr+TbTNQZAx&#10;S+TFRnJrpH9FUZQ+8DwvCAJBt/jasCPOUME+nRHExxOfX1T+YK6PIDAZGkGGkUiKTfBBlfwbhUIR&#10;FxenUqmUSqXk7jidTrfC7dFa2NYU4CKscwgyODq89ImL/PezGem+Rb1BkOEg8jU+z/PSG6IUl5DC&#10;aDRNS6qjUChUKq9Le9ltjhfd2ogfHUEGQU2HKqPZM2MCJqchyHARebGhKCr4WXpoKYqKi4tTBPD5&#10;fCqVk6JtnlYfazVg1gASC5Q0qFP0TFoCicE0BBkOhiuWJYqiT+xUiAYAIAhC8m9IkiRJkmEYKXeA&#10;olwudQvTnCwyymEyA0H6CcMTx6vo5XN8AIDJAggScYYljCaKok/saFZ8qBWuShYXUqRSenSVSqUg&#10;CDRNS8O8EwQhCHZa3e69rOM6dBG3ZMwiioCD5A8DVjf5VQ18b6pPiqShf4MgESTCYiOpCMt7W5X/&#10;BAA3WeslzSncbXFihuTfEAQhtdwoFAq1Wq1QKFwul1rjc2h9XnMChtSQ6FLeqjbqHVMyKJVKhY03&#10;CBJBIik2giAIgsBxnJX4liec/i+BuUwfNnDzksm5Ur6AQqGgZOh0OqfTSVEOl7bd2aAX3Di2Td+g&#10;XzN8/Ks2LiXei3N6IkhkibDY8DzvFlu86souP9npb7xiQ7qQpyDipARTtVpNkqRKpfJ4PEqlkqZp&#10;hcJJq+xOs8rXimPbIFGDFcgvqunbZ3NSRzHUGwSJCBETG0lpWMHboTrebYOCD9ob4L0k9kY9OUka&#10;vlOKqgEAQRDSTL08z4PJQ2kZT1O8iB1xkCjRYFdeanFnGkkcxgZBIkXEKnRRFFmW7aTPiwTb4zoE&#10;06743MNnJcN8mqClJGnJxZHGVZOGt1EqvZSm3dWg5504tg0SHU5c0qTHe+MpCgAwMw1Bhk5kxIbn&#10;eZ/P52CbvHEX+1zZTVUxQnsKe6OaTJI6bEvjC0htOW632+PxKJVOpcppNzNMq17ErIErEDEbbZhh&#10;eDhxkbx9NqNUKgH1BkGGTGTERhAElve49V/3s+maI63N5MFEfmGCMENKEwj0vKE0Go3b7VYqlSRJ&#10;0rTbZehwNhh4D4bUkJGmwa40W72TUnlpWIFom4Mgo5uIiY2DuihQngFtZaVOe4XL6cJNNKkKTkkQ&#10;TIwOTJDjVmmdtkaFtxXHtkFGmhM1ynv0rE5LYqYAggyRCIgNx3FOb7tHXzaIhFw3UVsrmtO5RXra&#10;KLXcAIA0vbQ0nJrD4fB4PCqNu0Nnc9TpRR4feGTkcDLkdw3idVcz0qsP6g2CDJqhig3DMD6fz6Yq&#10;GXTfD5HwNRMfudlrk4m50iMNAMFeDiRJSp+5VBul7rDXxXFOHNsGGTnONquvSnam4myeCDI0Bi82&#10;/sECWNYh1HOKtiH2M7SR37jFhnTuNo0inqZpnuelsW2kDOlASM1GKR0Os8rTHDekg41ycD6bEebk&#10;JeWdOkbybFBvEGRwDFJsRFGUBgtgGMYVdy4iprBEu5n6IE24TUdMAACSJHU6Hc/zgemlVZKXo1L5&#10;HAa77ZJWYKg+94kgQ+eyW9nQ6rja6B9JFvUGQQbBkDwbnucdijKRckXKGgF8zXBIJ2SnQI6CUktZ&#10;0SqVCgCkh1yhULjdbpp2KTSOjktapmNchtRwIM4R51S9ZmIKK3VDRrFBkEEweM9GFEWW93i1VRGv&#10;9hxEhUc0Z3CLtHQyAEh6I001LSVGazQahcKmifO217udjRrMGkCGGxdLlZnZeVdxUo4+6g2CDJRB&#10;ig3P8wzDWMkzIjDD0YDAgb2ROJDC3RRPTJeiZ1KimvSQS3/abDZxkovW2uy1cbx7fHXEQb9m5Pm6&#10;SZWVzkh3o3yGQARB+sNg6mgpNcDDdjKG+ogbJKeVOOkU6zL425SEBgBomgYAaZICABBFkSRJknQp&#10;tW5bg8LTrB5WY5BxDisQ3zWK869msOUGQQbBgMVGFEWe56XWmhFoOfBAYx3sN3JL4qgMaawBae61&#10;YEcclUqlVDqVKnenzmGvicOQGjJ8XLisnJbmkga8QOcGQQbEYMRGFEUX08Foa4fBnm7gwdcIHyTw&#10;c9OphcG+dUqlUq/XqwKo1WqFwqHWu6xVKsY2DkJqGEeLBixPlluoHA0rpeOjc4Mg/WcA9bLULkoQ&#10;BMMwNvL8CCdEdcJZN2eeQC5WUQbppVLqgkPTtFqtVqlUNE3TtEOj87Zd4u11OAMbMixUtKkz09wq&#10;FY8DCiDIgBiYE+CfHo3t9MVdGiaDesEHrbVCcQp/UyKdFYybkySpVCol4ZEmmVbN8GqT3JcvqHjv&#10;2Bw8UQRRRNcmSjACUWYhkwwsTuWJIANiYGIjTSXQSZ6L1hD3PPha4DM3azEqbiBBQRCE1HgTSBYg&#10;VSqVy+UCAKXW03yB9LYromInMoap6VDNdbkxkoYgA2JgYTRBEHy8nVXXDps9/cJBlHnYxgnUMg2Z&#10;FEyGDvb9lHpCkCQJ1zg6LaytRi1wY65GQMcmerA8eaGJWKjFAWwQZAD0V2ykvABBEDqp87EwcxcL&#10;9lp+f7p4a6I4I9gRR0Kj0UjD21AUpVS6dQlc8wWSdWLuEBIxKts1sya4pfgtig2C9Id+iY2U7uzz&#10;+TyM06Ouip3X6hb+n3a+xkQuUivjpHiaRqNxuVzS+yZFUWq1Wq12K7SOyxd5R+PYGdsG22yiCyMQ&#10;5RZyoY7DlhsE6ScDCKNxHGcTy2PBrZHjhoYa/h+TueU6OkN65rVarZScplarJe1RKpVqtas1wdtW&#10;phiDITUkGlRbldexrDSlLIoNgvTJAMJoHMe51eUx+E7Ng/cSW5TIXmtS3SiFNaQUNQAI9sshCII3&#10;8SqDt+W8wtc5ukNqOA5nLOBkqIvNzJyreIqicLQ0BOmT/oqNIAh2sUYYnpHQIoIVvnb7zFer76JB&#10;K8XQpLdOqb+3lDVAUZQyx9tazXdeGjshNSRaVF2msk0MSZLSaNDRNgdBYpo+xEYQBJIkWZZ1u91O&#10;uizWYmhd8IjN5e43TYrcZOV0abREhUKhVCqlvp/Sn263WzHDo0v1Wc7S3BjtiIOMDC1u5eVOlynF&#10;P4kn6g2C9ELfno00SZqLa+PU1ph1a4Lw4GlgPnLyjSblTQpKzfO85OIAgDSumlqt9ng8SqVTHedu&#10;Ose5L4/GkBrO1RkrlDVTaQmcNEQsgiC90MdDIqU7syxrIy7EuFsjx8p96+Drp6rvVpOJ0kBqNE1L&#10;iapqtdrr9fqnmp7vsjZyreWkwOI7KTIY6juVbq9XoeClKcyjbQ6CxC798mx8rNunqI/B1IBeYMSO&#10;cs+eCYrFGZp5ACD1xVGr1UqlUqPRBCNsGo1Xl+RrOMP77KNJb0aP7o9xGJ6obRVmqXFoTgTpgz4a&#10;LaTB0OxCrQA+URRG3dLIHC6z7/exbqlTqtTZU6vVxsXFGQwGvV6v0+mS0+Ouvkk0TGbF2GNkbgJk&#10;KJS3KBmG4Xker5cc4ZW/9bRcsa698vC2ApPU7GXK27jzaKW938dpKC7IIggiq7CUi6T5EcJSXEAQ&#10;BJFXWOqM5G650sIsgiCyCoobel8npoqlN7ERRVESGwdVJqXbjsbFKdR959pp8zUCQDAzTa/XazQa&#10;vV4fHx+v0+kMBsPE2Yr0eQypGA31RbSLFBf5YvUqLndyHMeh2MghKaqnJXxFe/nOX+cu/Tjj5TKH&#10;yDvKnpu899nd5239Ps6k/O1vbck1Rtj6cLjSwiziwWLLwOttY/4bFTuWRtwgOmf9h8Ow22GmtzAa&#10;z/Mcx7l8HSzVNqpCaF3hwF3p+Z807vrJ2u9LHgNBEAaDQalUMgyj0WhUKpVSqaRpe2I6W1cqeNox&#10;Sw0ZADVt9IRUTkrdxEiahMDzPf0kf7qEpk+3PPFR9pYDv8+foQOAGcsLVu/aPaAj6YxTJ2sHaWW/&#10;4FrrqqoHuzGpT8iIpDH93i2d81iV+NgwHHrQ9Far8jzPsqxVOB/FOFIEaWG+PG//u4ezQSAzTaVS&#10;SfG0xMTEpKSkpKSk+ER91k2K5OlCtI310+11EdG3ibGl0a7iOE4QhGF5RkcnHMP0tMjWEpwVJR9Z&#10;spfnzdL5v0lZ9Pxnu/MnAQA4K4/u3JgnRdfy/njUwgSCZqZlhfve2biMIAiioNjiP17dKX8obtnG&#10;4nJ/0EqwlO4O7MFUsO20RYBgaOu+148e3lYwhyAIU8Hucqfgt6fy6E5pz4Qp77eHLYKztHCJaeWr&#10;AK+uNCn8kSvZbk0F209b5GfU9bimVS9Vhf1yerd//3MKtp2wdL1lGEvp3o15gZDiuuImodtyuPKA&#10;wd0ShOmXxU1Vsuiis7QwL1hWgQicFF8Lluc7nxQWmAiCMK3beaH8dKAkf3u0KYL3dB9hNI7jXERN&#10;1JteIrW4+aYy5+52pkKqx6UUNSmelpSUlJqampKSkpycPGW2NvM2gtZEX3Iid6GRYcTFUbWXeUlv&#10;8KpJ+FyunhbZWu6LZ76wQPZUk/qKHTQUP7Tyqarb3+J5R8nW3GN7d3/RAjAp/6XXNhgthw6WJz26&#10;v2LHj4JrV//l3dM3/7lR7CjZoti88g9vV3oBvJW7frVgU9vqMpvINx65v3n99b/aVekF44qXjmwy&#10;wv7/3m2+c/vXjpKt2XteeuO0FQDAcuCh7Oerlu3kxY6SLfOPPVf0RYs657HD5qIHAB4oMrOiWLU7&#10;PzW0W8ep9fXPrHjheHgTk+y4ou+rh68Jzf0llO+6f8Wm5lVlDtZRsrZ+/a9eONYm31Jo+uCJuzc3&#10;rz7kEH2NRQ/B5zXNQrflEI5Qd+CJdZuaV5U5eL6xaC18V9Ockf/Saxv8wUVdzvq/7Vjq/4PO+c99&#10;W5YHtgyU59aPmn7wUmNj0VrYue72507c/OdGx6ktueeee/6TqsipTY9hNEEQBEFwcW0cbR/VMbQu&#10;cOCpcb9rZxumxN2mpDUAEBwxWqrfAyPcdCq+7244yzstGFJD+qa+g8oysUqlEnt3SnjtPba76Pu1&#10;g0n5u8/lSx/n3bo8c/s56bM2PlULmct/cKvRQK99W1wLAA0AYFxdsG6hkQTI+Y+1ax7f8Pn51rVZ&#10;ruP7jhtX//3eGQYAw6KHH1jz3C/3Ha+9f/oMbXySFnIffGTlDB0NpimTobO50wMAYMzfLQaOmZeb&#10;CVVXmgVC7fF9xzPXv79mhgFg7j2rb3n8iU9Lfpe7yEDKVwgcFybcuGgJfOf/perkvkPZ60tWztDR&#10;cN2dq5dueeKTb3+3aJEhUGZVn/xjJ9x95N5ZOiB1+S+b8wEAcrotB7lFVUde3alafWT5DB0Juvwd&#10;0mZcfGowuEjGJWQE/9CZpk4MbSyV54P/35oZBhK+t3xJ5k744U8WGknQ5y3PhlesDqHPNLL+0r3Y&#10;iKIoCALDMDaxQhTHYHCglSmxczUz43+spZNBlhgNAFIOK8dxBEFMXehtrWOazxMCG22LuzCG5H9s&#10;0GBTMYxHrVZLby2oN26rtR9rqU1TswEqasxeMOq6/CZYSt8/8VnxI4/vsQBA5pped6RNjZe121Sf&#10;qLnMCWCttmiXBL5PnTIn03LC6uq1OmMspZ+e+Gyf/5jwQDerCC5rtaX60ALF48GvHuh0CRASG1fY&#10;ceWbOqzVcOzQAn1o04xOF0BAbDiHtRW0C+O1YbV7n+UgOKzVoF8Sf6V3GFt0r1nSqAEsy6qsrVEM&#10;Ig0rXr79a+tf6x1fSD4cQRBqtVrKT4uPj09KSkpMTDQYDKasuKk3E6p4rN2R3mAFsr5NxJabIF6r&#10;tadFthadPnvhUqg4fLYxUGptRzfmFRQ3gPP01lU/fuGrpIJjNpEt2ZLZx+HcrTY3AAAIjs5myLx5&#10;ahod/j24ba1uY2ZSXM+v6YKzdPuqBS9+lVRwzMH3fszMLSWyrhKv5Bu7vrWHjtuV3C0ljtCmu/O7&#10;JtK5rTa37Bbqbzk4Wm3enu2NCboveSk1gOjoyD4p3PBRWua5eE2rJuotLsOx1LsPne/4H5b3SmN3&#10;Sq04cXFxCQkJKSkpKSkpSUlJ6RMTZi5SJWZGoQmnh6sW/SZxXK5c6q0Uz/PSu8vwPbGjBdZh72mR&#10;r0ZmLX5gbfKhJ5578bRFAMZydPtTmxsAAByN544lLFx2z6LpUPle0cHq6sOnLtpB0oxuqnLL6X+V&#10;WBgQmo7t2nfIeMcPr08HOjPvweWWvW++U24HsJe/8+ZeyH9g2VQSBLfN6g7UzoKjsxnczZ0uAQRH&#10;XcUxY86ye3OnQ+V7bx+uhpJTZZ0AZFxCkhEaa8x2Z+n2je/ReQ8ur9761z3ldgDGcnp7wbpAkoIE&#10;PWX+yhzL3uJPmxgQmo6+9OqegJrS2bc+mFux9S9F5U4BBMvpbQ+uC+soo502/0aj5f3d71xwguCs&#10;LN648V1LD+UgMxvoafNXGkv37j5Y7hTAWV688Y/FFi68oDQJGQlw+OgXTV5n5XsvvPReSNLkqwmu&#10;zmY3NHc6BADw2lodXZVvaHQVG1EUpaeF53mqsREAKIbIqFHPP2m48eP0rHMJmlbtyNe5w4qNvVhq&#10;fanNXcXzvNRgo1AopM43SUlJkt4kJiZmztdNWggEPaIVGDKKaHYp0LMJIvi8PS1h65FT8l8sOrQe&#10;tlxvogiVafE7k7c8UzA7HtKvL9iUvHlxKmF6+KApb9VSo2XzU6+VXih++BebLWDZ/IuHw6rpORtW&#10;qXbnqAhq4uIvrt31/u9WTFACJOQ8uPXQeu6JmfEEET9zb8pz0veWAw8vfs4CpZt/sauUazjwzLOH&#10;wHJo3X9tLfWm37hyU/auxfGU6aEjpmX3LPWvQxoWrnp6Td3jC2bf/bZx3dI5OQ8WFq1uXDczniCu&#10;WlVkeOTpH4R7Jym5j764dcnnKyeqiMXbO2+/d41//07QLXjw1ZdX12+aqacI6v6ipLVPr5gkLwvD&#10;ot8cK7q7ft0cPUFNf8ay8tE7jd2Ww5dHt9617lBwt4bc3x8r8u92+nN1K3+xwmgJFNRTr5U6AZIW&#10;/uzhNbB95cSpd+9gl62+EyzPLZ6/tZRrkK1mKd36X+sOWeDQuru2ftlQ/MTizaVgeW7xwwfCpHQI&#10;EGJ4lSaKoiAIPp/P5XIZjnyqcji63cw6wVtv9NlTXSI1dh4tk/rWqYY8giBEUZSabaRYotvtdjqd&#10;NpvNbre7nN5Lp1hX6whF5Ff9bl5iYqJOpyMIgud5r9frcrm+qua/a+tfIysystxzjWtCqlatVksz&#10;eEbbHASJIXpMEACnU2XvcdCIpEZVUqMKwDCWVMfs+dzO1mQn/JtOmQoA0lC+wVpDcvhIkpx2i6el&#10;mrWcRb8D6UpdG5GeyEljjaPYIIicrmIjeTYcx1Gtrf2pTROb1IlNaoD4dpOnweizpbpEqseew7GP&#10;na37uu21TP3dJv1cgiBomhZFUaFQaDQaKeZG0zRN09R0tzbRU/cVsK6+9zkciBhii0nqOhXSXNF4&#10;gRCkC13FhiAIKelZazEPaEfJZk2yWQOQYEv1NRm9bakuXhVr+cL9ghVd5bZ/tHnLZyTeTZMqgiCk&#10;udeUSqU0PYHD4XA6nUqlQ6l1WL4TOmqjbTESM3R4abfXo1bjoJwI0pWuYiOlBrAsq25vH9we41tV&#10;8a0qgHhXAlM7yd2a6uJV3YyvEONc9p6xX66/JmGVQZVOUZQgCFJHHCl9QPJvFAqFNs51Oc3X+DXP&#10;j75TRIaFFhsRr+clPxgjaQgSpJs2G57niY4Okh2qXxLXobimI370qo6Xay1te/Fq/fKpCd+XEqMp&#10;ilKpVBzHScIjzYijVnsMqa6LJ3zejmhbjMQA9R3U1eksNtsgSBfCxEZqsOF5XtHe1tMGgyCuU3lN&#10;pxIgwRnPNBo9l1OdvjhPBPc/rFTb3+vwVc1J/omCUpMkCQDSCJ4AII0yQFGUKIrZuXzjebatMtrm&#10;ItGmxalgWTdOb4MgXegmjMZxnKotkmITRGdTzrApZ5THe7Wc2ehuNDpGhepYvRdOmJ+fmfCT1Lhp&#10;0hjyUqKaXq9XKBRSbI0giKnzvfFGT+1JgR/utipRxIosZnGylM3F6fUoNggSRlfPRmqwSbBah/VR&#10;Ubmoq6v0V1fpJdVpMNp9cT0M7hAbMKL9rPW1yczSGcnLAEChUAQnKWAYRmq/cTgcFEXF3eWtOulz&#10;Xcb4yfil3QEZKf4RoDGShiASIbGRmjQFQYCODpIboblE1W56arVharXBq2WbMtxNqU63oftupLFA&#10;rf1jq6didsqPDep0qRJRKBRSJ9BgyoBG41Xm2S0XvY1nhqvjkYipz7FNi5OewWOOAIKE0Y1no2i9&#10;PPKjCqvddGaNIbPGwCmE5gxXfZrLntQ5wjb0Bztbc7rlpVlJ900wzJMmJpBcHKnTuFqt9ng8NE3T&#10;M+36VG/1CYaJ6NTjyKig1aXEcWsQpAthno2UHUDb7FF8b6YYckK9fkK9nlOkNWc461Jd9qTYSvNi&#10;BPs3l/9vs/P6uen3UoQmOH+JRqNRKpVarVZycdRql+5O96Uz7rYITj8UAP2aWKaDUXKcl0fnBkFk&#10;dBUbjuN0ts5YGAOSZoiJ9fqJAdWpT3fZDQ6RGqH4Xp80u7+0NdQuMP7coEqXKhSp37hCoeA4DgAk&#10;vyf7JlqX6qwv5bAjzriiuRMMBl4a3yjatiBITOBxd/dPAAAgAElEQVQXm2CDDcdxPQ2+GS1olpzY&#10;YJjYYAAwtmY4LqW725M6hBhQHRdr/rz+j9MTVk5LzpMSoKXIicFgCCatURSVMZXXJLhrvuCwI874&#10;od1FcByHng2CBAnzbHieJy9fjr5T0zMpzfqUZj1Aemu641K6KxZUp6LjnTZP5cIJP1NQaoqipFac&#10;+Ph4hUIRFxen1WpVKpVKZdfd4a79xnO5LAIhNRFTn2Meq4uU5rbBK4UgEl09G6ozJmJofZLarEtt&#10;1gGkX053XEp3Rld12jzfHK554rr0dem6bDKA1IQjjW0j/Tt1Phmf4ak+jiG1sU+HT8HznKQ06Nwg&#10;CFwpNgqbLboGDZS0Fn1aix7A6DB4qyfYLMmdnDIKHUUZ3nbKvDUz4Z5r0pZLMTSFQhHsjiMNdaNU&#10;KrVab3yKs/xfbodlSIo+Gt4HxjUdXgXP+9CzQZAgIbHxN9i4nKP08dDZVPNsafMgzWHwVk/ojIrq&#10;VHUcaHOXXZexOkFrlGZgkwa20Wg0ACAlERAEMeM2wVzpbSodleWM9JN2h2gwYEIagvgJtdlIYpMw&#10;2MGeYwe9TXWtLf1aSHcYvDUTO80jqzqdvvLjDX+em1YwOXG+VMXQNK3VaqWsJEl7BEGYPIvWp7hr&#10;TnCD64gjYvJzzGP3SPPtCRRFRdsWBIk+NMh62IBztLo13aKzqeba0udCusPgbU5212a0e7QjkWjn&#10;421fWf7SZP/+fNO/qxRaKWVAiqdxHCeNFe10OhUKRdydnrpvfG0XR/F0c0hPWN1UsKtNtG1BkOgT&#10;CqNJYhNda4YJvV2tt6unXUryaNnGdEdtRrtHM+yqY3b+q7Om+nsTfp6iuxoApDYbKV0tOEOBQuHQ&#10;3sI0pNrrSwaQNSCK2GYzCnD6SGyzQZAgfs8mkIrWMbafDbWLzqpJzKpJ9GiZxnRnbUbbsKqOi208&#10;Vvvfc9IKZqTfDgDBTAFp3k/pg9frJWeS8Wmuyn953e1dC18K92PQfzTi9GH2M4KE8Hs2UnAZfMw4&#10;eWfWuBTTahKnBVTHkuTqSLg8TMf69vKuZuf5HNPqOFUiAEijdqpU/gmnPR6PFFiLW+6qOeOynOsm&#10;gfuK2gojM6OAdi8dTEjD1wUECWuzUdo6x1sdpnYrsy4lZV1K4hQmc7qjNs3ekdAS8aO0uE4fri5f&#10;OOGXpvhZwY44dADpT1EUM3OIeKP74jGfPKSGujJKYQW/Z4MjciIIdBEb0ueD8fpg0D5icr1hcr2B&#10;UxjNGY66NIc1oqrD8rYT9c9kJ9+XnbpEo9IRBCEJjPSr1GZGURQ5kdTeQ1adZGxNPABIXXYiaAYy&#10;klidoNNh9jOCAMjDaDzPK2w2fIumWGpSQ8KkhgROYTJnOGrTbDZ9h0BFZvbN8vZ9Lc5vb7jqgXh1&#10;hiiK0hSf0kADCoXC5/M5HA6VSpV4t2C+6LlwxCbVUF2cG5zPZrTgY0Vss0EQCVpya6R/CZ8PH4sg&#10;lI+YVGeYVGcAmHQ5w16T4WxNbB266li9Fw5X/mFexuqpyTdJ+QKCIGg0GpIkGYZRq9Vqtdrr9SYu&#10;TMycZQwG2SJyRsgI4/D6s29QbxAk5NkQLld0TYll0poNac0GAFNLhi2gOoMf4IwROr4y/6XZ8d31&#10;UwpoUgUAJEmq1WqVSqVWq5VKpc/nYxgmIUGhVCq7URoRJ7QZHTi9hNRsE21DECT6hNpsCKdTxKei&#10;L9LM+jSzHsAo+TrWeBurHKRIN9iPdFRcXDjxwZS4q4M5AgAgTYrDsixJkgqFAt2a0UswbBBtQxAk&#10;+tDBTjaCKOAgKP0ntVmf2qwHMDriPdWTbOZk6yBUx8HUHqn5zdy0/5yVsVRqnpEERuqII80B2l2O&#10;gCjglRoNWFwKKRsN9QZBQp4N3dEJAj4SA0bfob62Q30tpDviPdWTB6M637a83uq+sHDSz7TKhOCM&#10;n/IVMJFptBLwbFBsECTk2QDjw0diKOg61fM61fMg3RHvrZ5sM6cMQHXMjhMfVnx30+T1ExNnQ1/q&#10;gtloowV5dgBmPyPjnNBwNaIgYptNRNB1KOd1pM6DVE8c22Ry1pra3Zq+ZwliuI5jNb+/Jm31NcY7&#10;lbRmBOxEhhurVyEILHo2CALyMBqIGFmOMGonnVmZkFmZ4IljmyY460xWt6az902+u7zHYv/6hqse&#10;TIqbMDJGIsMHI+BYnAjiJ+TZ0C4XZtQOExoXnVWZkBVQnd59nXbvt4cv/vbajJ9lZ+R2vwaO+jx6&#10;wH42CCIRmmKAcmHq87CjdlCZ5fGZ5fGeOLYtzVNvdFkTm69cjeE7Tzdta3FeuH7K/SqFFquq0QuO&#10;jYYgEnTwzUsU8P1r5FA76YlO/cQaPadMtUxw1Zvc1gRLl3VqOz9uc5ffPOWRVP3U8LZlvFKjhmB2&#10;ACYIIOMcWYKAiAkCUYDyEhOrdROrdZwyuXmiu3Giry2+Mfirk7n0ycVfzzc9NNt0RxSNRAYNxtAQ&#10;RCIURsMJIKML7SMDqpPQPMl92ShcTmzmCA8AnDG/bHGcvWHyf5KgBv9MnXilRgduhkzAi4Ug8jAa&#10;BpdjBNJLmC7GmS4CgL51oqM5i2qOt1js/zpYdn6B8REDNQXzOEYRLoZE5wZBQB5GQ88mBklt0KU2&#10;wByY2jrJ0TxNeZrfMlG7hIdbRVBH2zSkX6DMIIgEHfyEbTaxTEpdXEodzIarWyd/05GuAVgSbYuQ&#10;/oKeDYJAV7HBRyKGaU3LrtBmn4+b4vEqo20L0l/wmUIQCVnqsyiKOBBnjMHRyqbEaeX6WZe0GR4q&#10;oDFYfyEIMtrAMFoswlHKpsRpFfHXXDBMibYtyJDQKvhom4AgMUFIbCS1iZ4lSFBjZoc0Bp2YUU6c&#10;Cq8gggAA0EQA9GyihUetb0ycUavLQj8GQZCxSphng+/RI4lHra9PnHU28VqzJsn/FRb/mCP4Mhdt&#10;QxAkyoTEhtPplOjZDD8etaE+ada3SdeaNcnRtgVBEGSEoCHw8sXGxWGa5vBh16XXJc4oj58Z0hgs&#10;7XEAejYIIhFqswERRB4zZyKMXZdembagPCHbqtRF2xZkpNEpOFQaBJEIeTZAYAe0iGHXZ1SmLihP&#10;mG5V6v1fYdGOP3Q0T8iItjkIEk38bTYEQQhxOsxGGyLWxKsuJc8pT8gOaQwyniEAZQZBJEJhNEGn&#10;w1aEwdGcNrMqcV55Ylaokz+CAACg2CCIn1AYjSBJ9GwGRHPazOrkeWWJ02Qag2qNhEiPY0hSgXqD&#10;IBAUG5IkQa9HsekPzenXVCfPK0+ahn4M0jsESZAkSZJktA1BkOgTLjYYRusBTqE2p82uTL62LPHq&#10;0LdYXEiv6JQCZgcgiAQtPQb+ZhulkvB6o21SDMEp1Jb0OZXJ15YlTY22LcjoQ6cKiQ3qDTLOCXk2&#10;JEmy6RnK2kvRNin6SBpTkXxdSGPQh0EGjooGkiRRZhAEgtloJElSFMWpVKIwfvt1euOSGtKuq0yZ&#10;c8kwIdq2IGOBJB1QFIVuDYJAF8+GT0sTL5yPtkkjjTcuqSH9unNpC8xxKf6vsDEGGTJKUiADRNsW&#10;BIk+IbGhKApUauDHS0KaV5fUkDH/XPr3QhqDIJEjWc1SFEVRFEbSEATk/WxIkhRTU8Wx3jrhSJzU&#10;kH5tefIcC2oMMpzolTxFYScbBPETarMhSZJITR2rESRH4qSLE24uT55pVQUHKxubZ4rECDolT5Iq&#10;KYaGeoMgYWE0UqMZY/06HYmTL068uTxlZofKEG1bkPFFkpaXYmjYZoMgAOB/DCSxoWmanZrpn7Jz&#10;NC8tE649M/vf38r90+6F60+arrcqDdG2CJdxt+jVILXZjE+35qLwRk9L11UFS2lxYYFJCrLMKSj8&#10;pNI5xFfehuKCLIIgsgpLuYFtyFmKHyQGtaUMZ2lh3tD2EDtHiSRhng1FUZ70DPpiZbStGiQtk+ZX&#10;p+WUJ2d7aFW0bUHGO8l6CGYHjEO96bc/11m69ecLtiZvPWB+Y2G6u3zvQ4vuyC0r+ur1/AmDdwgn&#10;5b/xwY7mRc8OeEPamP9CxQ5r9sC3RPokNMWApDdifPyoG7TGrzEpco0ZZaeAjDGMGi9N0+M5FU3o&#10;pceeTEWEpqN/3Xpm6dNHf7XQSALoZvz4d08f3LPu2b/8x63PLxpCCg8Zl5ChHdSWtD4hafDHBQDQ&#10;5Tz2mfjY0PYRK0eJJP7Wy5DYpKWBIMT+winULRPnn8z5+c5lhe/M/dnXGXPRm0FiB53S32ATbUOi&#10;BsMyPS2ytbiWU4d2WrKXzJsYKCl11i13LIXSojN1nKW4QKqbsgpLOX9kjLivQPqfIPIKS51caWFW&#10;cBVgLKV7N+aZCIIgTD95qcodOo5gKd29MY8gCIIwFWw/bZHbIP1+evfGZQRBEMSMVS+V9G/DQMwt&#10;xH07K51hgTj/KfxbYbFkWFZBcQPI7SQI07riJgHCv5xTsO2ERQhuft/rRw9vK5hDEISpYHe5U+gS&#10;7gsUwoPFluAfeYWlztBqy/5c/Mm2AhNBEHMKdpZWnt5eYCIIwpT328OWEWyj79pmQ0ycJMYwrFLT&#10;kPn9T2949JUlm/fPvf9M+hw3pYy2UQjSlSQNN8472Xi9rp4W+VrmmgqA7KkmdfArUp+QAeButbmN&#10;P/jzkSdzwbj0tz+4jk6dfdt845qXT7346vZ9W3PBuHTH39bn6OicX36440eQu3Xf/2vv/MOaONO9&#10;f08ySWaSyQ8CKAkqCAhoa20FtW59WxDFrai1YLc97gIubFt7LG1fT9W2a/d0t1pb5aK26p7arq5g&#10;2z22krW1asWKuq+21ZJ2W1sFBKryI1Q0hCSEECaT948nGUJIFJSf8nyuubxIMj+eGWS+ue/nnvu7&#10;/B5B5fvLEjc2ZpZYXC7nN/8V9bOBP0rlrmcTX7yaeb7FZTm98vL6xZtPmr3HypXvWrb4xcal5y1O&#10;l/NoXlR7TzcEMunFkgany2U5vSkpOmnT87+JZTTp646uTnB/rlm85eiLGjh9oCzsuSOlO1JpAODq&#10;P1u7EI2zva54BZyoaeSA6xx8e8PRJZdXPrJsVznn3vzj/y5seHDbd5aygriiLX8/YwQgvY/ivgju&#10;F/cs31OQ5HnhXq3kg0/q526ru1icA0W5y9afuvv1uuayTVOPb3jvUJXdPf2DtKo/6XzOBv1tkCTJ&#10;hoeTdbX9etTe4pRIDWOnVYxKLA+JGeyxYDA3JljGkSQ5YidsAMBqawn4mfK6W8pUYRqQhiqlIFbM&#10;fvHDo7A05dkXjXc3Nj12fNviWEYAox/MTN20tqLBCvEK7pcfT7WsfjkzgXFUnvy8RLPw6JJJDACE&#10;T0ubG30C7ZC7eHLPyeiV+7PiFQB3LcqctWrtF2V/TJqtcH/V5qq+3FOizTyaFs8IAMJnpt0HJ3qy&#10;IalJ33osHQBM+nf+sgpWlC1PZAAAKGUob9QrkCrVUohLy5ipIZmcw2dzwF658393AhqngEnf2pAO&#10;AHavwQuY2Tl5Wbsz9nxZtSw+SqmWQtLyZzLiGRK0EePA1GhqA9+jeKf+BIw2Ylzn1aSUoXKIfuyZ&#10;rDsZATsz7T7YCQ89NkMjIEOTk6LhgNEycAUGXeZsSJIkSbJNE07WDgmx6dSYUKwxmOFEmJJDczYj&#10;U2kAoNVm6sFalDYqDqCipsEOGsazpanRoIlWywQAAGLN7BUvr96fUnB1R+mcWEYAACCIXbJm2dqU&#10;d/bm3vsbi25L3aPbk0IArBZjE0inK6XdUpdcq7HaUF2SKFrFv/WkqZUDXmwsxmqQz1VSvd0QAAAc&#10;9bq1Cwsii79ZkcD0JGvK+hunz5tBEZPHwimjZYByXAM0/eNbICASiazjIlynv+r3IwfGrgitC5/x&#10;g3ZGAxPqfgvP92OGDxraLhKJRnhk09rWE7EhR985PRU+PfJ93cqEeAEAAGc+X3YEZq2bFSkAAHAY&#10;Sre90bjk3cxjuU+9Gfnhi7M1YgCBInFOpmbXnhOliq8/n77mg1j+vm0ztth8xMBN9Kay8ucTyIAj&#10;sTS12AGY7h9cf0Ou/rM/PX3iwa2fLQ7vjZWi33F2vmlvabJAtFp+e035dTkbFNy4Ro0CFzfwi10e&#10;UjUxTZfy6t+SX/08dkGn0mAwwwq1pyvaiFUaAGh3WAMt3qsJYlKezAkuWbvhrTMGDjhr5b71r+6C&#10;nMfmxVAA5krdK0tfVby2bfXjG97aId6esnRDKZqiV/wqd92skicWPlL3aG4SKlqTTpg6U2PY/8EX&#10;tRw4DKU7txRVVx/5voYDIKOTl6dVF/y1qNwM4DCc2ZadqzN4jYGcMDVDo9/9wb/qOeAMx7Zs+RSq&#10;z3xfY7/hhmD9cddLr9Ws3PFWeoSAu6TLfThfb3VLBVIO4GwtRptbycB7nIV7z1mBs1bq1qz5xADS&#10;uORFSfyb5QcKd7fnPJkSI+iyOWcxNYKt0dTKAXQ9ikCmUmvg1IGv6jlruW7z9qLOI3qvxlpMRgCj&#10;ycJ2HdgAzdm4xcb7URvBqFEcLQUXDMxil4+qmriwOGXde8mvHpqwoF4WMtiTuxjMLRHGOEQi0Qiv&#10;RnM62wMtXdYTRKS/VXx0XdinM7RCQiiP2w7L9unfSw8XAKt/d37GhuPHt71dUs9+99lrJQY4/krK&#10;C58ZADxFawmr1yzyhDUCRVLevoKphzIihcTCzaZpmVnRUJI7v0DPgipheX5xZl3uRCVBRC4tVjyz&#10;boHGewyKWc/t2zr3UMYYoTZls3FO5oMAH+fO36pnr7+hvfKjv+QW6Y+vmiEnCEIYmbHTBMAadGtT&#10;NurBsOGJd79jDfvyUjYYQL8xZa3nVi5QzH7hePHCy7mT5YQwdr0h47kHNSBgEnK3l+TA2slyQiif&#10;+GHYhh3rFkcI+M2f2KVna/etf60EDCW5TxXoTV2OAgLF9KXrsmBnRqRwYRHMW5IF+o0pj+R3Xc2u&#10;3zo/92P3qdV2H1i/Q7hcLgBwuVwcxzkcDpPJdOXKFfaD9yU//LtfD2wNjboQ8cDPQTE4gsHcZvz2&#10;zqax4aPUarVUKh3J0zb9Cle588E82HIoJ3bkCvowo3POBgU3IpFILBbbIyIk33/XH8ezhEZfiHjg&#10;fOgdRsrTrAzPx2BuI+QiVkaTI7w6oB9h9fnx70WdWAVv7Lnbe7YGM+TpnPfyrhFwjYsAV19WQlhH&#10;xVRGPHA+9M5OjcFgbkciFXaRSITSaCN5zqY/2Z4x5lTWjn9su5UWA5gBp0uRBXrahiRJYtQoTioj&#10;bK2BNushV8bfWxd8R9c4BgcymNsZjbyDJGmsNP0FmfB81fDq0oJx419sSJJsnzyF+vrUze30StTM&#10;qtHTzoXG4xYymJGGRsXxXdEGeywYzBCiSxoNiQ2atrFFRsJXJ3u1rytRMy+MnnYuNN7GawyOYzAj&#10;iVCqQ0aLxGIxSZI4ssFgvPGNbPgaAVtEZE+kwkkxhsh7L6nv6KIxGMyIJCrIIRaLxWIxjmwwGB/8&#10;iA1JkmKxWKRWs5FR5MUav5shjTk/atq50AkDMk4MZhgwPsQpFstQ+wAc1mAw3vh++eIzaSKRyDE1&#10;0cd8kJUwtXFzjtz/4pa0t/fesfSn0AkD9egnXvAy1Be5iB2tIiUSiUgkwkozFGD1+THuZvsAXXwE&#10;ktfnr/H+CDMA+Lb84YMbkUjkGjcOgAOAdpWmKWxy+ehpP+E4BoMJwHilnSTFI9wzbejCle9atnjt&#10;3e+3WF59d+HL7TfeICCsPj8+sWpjw9Z0TeBea5hu+BEboVCI8s4irbbm3v/QK++uZ0a5P8YT/hhM&#10;ALQKViSS8f03B3s4mK5l0taGirPSuU9OUDBjnz92GAD+eJMF1GzTparqvhriSMJPGo2ftiFJ8ufJ&#10;MzuVBoPBBEAi4MaHAsqh4Qmb3uDPodLdGpIgst8r1b2U3OUjzlpZutOdDfP2muxmf1mPbC6T8/VW&#10;YPX5U1M2GqqLMsYRRHK+bmfnRwAA5srSnZ5t571UWs91elxuK/16m8fj8kcrWPX5c7UZ2wG2Z2hF&#10;HudNTI/wUzCDCtJEIpFEIokJtvtM2+AFL3jpvoxX2CUSCV/0PPB/ycMU/w6VwCSs/J8dqRoo2nsY&#10;sva7Ws7vmH5k5bObj18Fw74VcW9UzdvpdCGvyeKvfmHBr/3laGRzCQAAZMLz5WWboqOzii+7XMee&#10;T1/W+RGwBt3quFdr53140WU5vSnp7IbC0790ely+U3jugW0NzWWbIorWfnjGLE14/khD8ZMATxY3&#10;dLhcVYXpYwfr0g07/OQc+b41AoEgRA5yEWvpwKlJDOZ6xIa2SyQqvugZ603PsFcFcKiMFYyZMjcO&#10;wp58Lj2eAYhf8tvMtTuLv720fnZ6oSsdbTwlOSkaqtz7Odzd/hJYpVrq/7jIQBNBatLf8exyUnJa&#10;HJxFP3t5XAKrjRoDBqOplQPcb+tmCSg2KLgRi8WxqtayK/gCYzABUYjY8CBAYQ1Wmt4Q2KHSJ+ci&#10;VYa6xcFh0H9x6tieZ1YVGQAAnvS3n17CGfT7jx3TbVhV9CMAQFbezZ0M5vr4/90gsaEoSiqVxo8e&#10;OJNqDGY4Eqlo45tvYrHpNW5rL7ieQ6WtpckGAE6rftvSxLe+UWcftzg7yjZF+99PrzDpCx5P3Py9&#10;OrvY4rKUbUq6mVPA9ICAYkOSJEVRNE0HK8VjZLdSKIjB3OZMGt1GURTOofWeQA6Vns+PHDhUbgYw&#10;l+/9YLchbXlyVNuliuOahHlLkmKh8tOPjlRD2enzpgD2l11dMm0tTTbb5RqDFaCrT6Xl0tlyzfR5&#10;S2bHQGXJRwcq4EjZeTMX2OMS2WLW1TSYrfpta3CBQI/xLzZ8TZpEIqEoKi7YPuhPzOEFL0NzCaEc&#10;arkIiQ1Wml4SwKGS/zzOfuKpeIJQTlzLriwpWJ4QMnpmxotxu1KUQu2Ko9p5i1LdLpb+7C+72lzq&#10;8p7YaDAcX7V0ha4Wunw0emZ2ZtzGFCUxZcUB+byls8Cw4Yl3z9R2Mdw8uJ73uGSRLealVYl3LvxI&#10;k5saPoiXb3jhdursDjLutNlsZrO53tBU+K2incO9njAYX1LGme4eLwkNDVUqlRRF4f6bfYRVn78w&#10;8WxeQ2G65sYrY4YBAcvM+L41EolELpNEKdrONQeo7MBgRioSIRcV6qJpWiKR4E7PfQlX9/2RCnBc&#10;arByGgZ/zb0dCPhbRH82qG+NWCy+Y3TbQA4LgxkWxCjbGakY16H1Naxh3+bcEgMcX5m4Yp9hsEeD&#10;6ROu9wCNQCBAZWkSiWSUUhAiaW+yiwdsZBjM0Geypl0sZnDXgL6G1KS/43K9M9jDwPQl14tP+Uwa&#10;RVEURU0OuVWXaAzmdmKsrF2jFtE0TVEUimwGe0QYzNDlepGNd02aVCqNDbOeNHDtTvwXhcEAAMSH&#10;ttO0nKIokUiEc2gYzPW5gXLwTaBpmqZp+p5QHNxgMAAAShE7UQso6EdiM9gjwmCGNDf+C0FlAmKx&#10;mKKoOzUOifAmntHFYG437gptlUgkqAgNhzUYzA25cWTDt0pDNdDRCjvncuEFLyN5ERHO2FEdfJtn&#10;oVCIxWbgMOi6GgRY9fnJREy+fhD6avFWCLruJXM+PqGYHkU2QqEQTdtIpdLpEY4BGBYGM5SZEmJV&#10;MJRUKsWeAoOAJv3vFTtSB3sUAAC8FcJwh9Xnx/S7N0+PvAO8ywRClO13Btl+NOIHPDEjFImAm6xp&#10;l0pDcGnAYCGQq8I6XzEJzx9z3aTt5q0PRaYK838z7OITOsRpunS2/81HezSryQc3FEXJZLJpOLjB&#10;jGCmhFiUcloqleIJm1umVpcdQxDaefl79iLzzWydIZAXJ2fQF65JRu8u3VLl3oPHUtOTRuMMZwrd&#10;2xLa7G1nDOhm1cXHk3Bn4c718OisPj+GIAgid2fpHrQTrz0jrp3nHUV3/miF7rk+rwFos19/PXty&#10;vp7tmoVzH4XPB3qfr/twvH/o67rDb3r8Q/WVZ5CXaIBr5butj/cosPr8GG1GESAbU/8pwT6hpyU0&#10;fFmaRCJRy0UTg6wcuPCCl5G2iATOSaPtFEXx/Wn65w9zhDA2fcu7qzWGkgPl6uc+rtjxCAAE8OK0&#10;V+56NvHFq5nnW1yu9m/y7vjZvQePpSaCK9+1bPGLjUvPW5zOhpJll9fPWPZ+JQdgPrl54ZozafuQ&#10;j6cGHtlRcej5hEk9PDqZ8PTBHY8AHNp9WJS7/7Ll/K65R55evPmkmT+Por1fqFYcdV4szoGi1z6v&#10;YAE0Xj6hvCHpoo8bnE5L6ezzbxe1Afhk4ciEP+zZlObZwut8LadXXl6/ePNJc6d/6Aef1M/dVnex&#10;OAeKcpetP3X363VotO8dqrLfaFsf71GOTHi+qqE4C5CNqcvVb83oeic2qExAIpEkaHH3GsxI5O5g&#10;CyMVodIAbCjQB0iVoVKITltwv0YRm/ORqzBdo0kvdB1+bXa4AFRTkpPcjjXcxZN7Tmoyf7skXgEg&#10;Dp85e27nLihlqNy9VtWXe0q0mdlp8YxAoEnOy1sEJZ+frLKzF74tNsSlJU9i3Nt+e+LHpl4cHaio&#10;KdOjYVHec4tiGZKJT8vOTDAUf3uBL0nIejJvdrhAED4z7T6orrrUxHY1A3UbkmbnztQIBEz87Ifm&#10;enbcJQvHaKPGgNf5Rq/8z6x4BTB3LcqcZdj9RZmZ8/iHZj+TdSeDDgf3PfTYDI0AjbbJaGF7tC06&#10;FvIeHShuRmykUmmwUjxJ2Troxu94wctALhIBN1nrkMlkfA4NK00/4DDoD+7Nz9YShChxlXsqgWs1&#10;VhukocrrzxVzFmM1yEOVFAAAkKERMej+S06YmqGpOHDsnBUc9V+VHoH4yRHyXhzdl0556xnISFTd&#10;CyNRrtVYbahelSgiCIKg43I/7oUw3Mq2/UkvnkTzKUtLCLf137AwmCHI1FGtSjktk8lomsb9afoH&#10;7jpenLamlh7cdDxuaW6HtFC1nATFrGe2plesmiEnJGMyLmQW5y9PUPX26F7YW5osvT2xTiNRrtXU&#10;2KObZ/Smsg4Xzzvpmh7Vc936tv1E78RGIMg/JNAAACAASURBVBAIhUJUJhCiktwT3PsrjsEMTygh&#10;d89YDoc1fYytpcnmrSKc5ZI/L04yYmpGgmG37ot6B3D1pVu2F0HFke/rOABvS00y7v7lSQ27Cw+U&#10;WzmwnttbuB9yHpsXQ3H1n/3paXZrA7r9Hn4jPZ7p1dHdnPrkULnHUbQhafn9caRHORpNFg66Gnp6&#10;m4G6jUQ/+KKWA3PlvqLdJfwcPK0KU8GR0q/q7dbKTzdv+dStSWR08vK06oK/FpWbARyGM9uyc9G8&#10;fSD/UK/D9XpbAJkqTGO7XGOwWs/kr/lkkAsEEHyZgFQqZRgmcaxdInC6MJgRwANjzCiswf1p+g5k&#10;oAmGjU/kuR/yIAN4cYYkPfdWwdwTGWMkRMo205wlWWAoyX2qQG8yeFtqMonLt/99JeRPlAsJeeru&#10;sNX71y0IF4BAGXvf3FMZWpGnFG1y9punDFzPj45GGwIn8uSEUD4xH1b+ffvyRIa3QijJnV+gt+u3&#10;zucNPWu9zUAFiqS8fQVTD2VEColHdsCszCw+ZFJP/31eFmzLGBO1cEfHvMwHwbAhZWqBnlUlLM8v&#10;zqzLnagkiMilxYpn1i3QAOt9sv4Pl7JWZ2BuuG1X71EAReLv1z1YsWqGfOG+qNzkfioQCOjUGQiX&#10;y9XR0dHa2mo0Gpuamr6uJr5s7FX6EoMZfoymHI/d3YrsOKVSKU3TuGvA8MFhKN2w9FVF/v5nExgB&#10;gKNet3JaBru1YWvPk0usPj8+sWpjbzYJTK0uO3n15D3lzycMfm5rALmZb2e87wBN01PHtitF7KD7&#10;wOMFL/26zAw3o56bYrEYP8g53HA0fHv8OJhbUMqIa6oou2DQqFWynt/97DXfn6mGupqGvug9YzXU&#10;XLZVH/m+ZvDn7AeUXosNmrnhM2kymeyBCNz8B3M7EyO3RYQKGYbBszXDE+ae376xa/qXKVoJQRCE&#10;cNqrzkePHn9htqLHdz930unAqsQXdIZbbMFWq1uxdNVxA5S8tn5f/7aHGWr0Oo2GcDqd7e3tZrO5&#10;paXFZDJ99J34klXS54PDYAYdSsg9NvHamDAlyqFJJBL0eM1gjwuDGWbc5N8M6gNN07RMJmMYJiUa&#10;+9xgbk+mhlpDVBKGYWiaRg9y4rAGg7kJbnKCytt3gKbpYIV15uiWLxsVfTs4DGZwUYnZxHEOmlYi&#10;pUFTNVhsMJib4OazAXwraHelwBi7UjQIhhIYTP8xd7wZ/ffGDZ4xmFvk5kvvfJ65sdvts8c166pD&#10;+3BwGMwgkhhqjRwlksvlDMPgugAM5ha5pTpvPrhBYhMR2p7YYim7ih+7wQx7KCE3fVy7XB6MitD4&#10;HNpgjwszaLA/fDrthbJmAKATdXsWTR1Rz8j0BbdUVIOCG5IkaZqWy+VyuXx6hCNI7OyrwWEwg0Vq&#10;hClIKUPF/agCDSvN4OFs/Hxn5Pw/uZcXvm70+6nv+zfFla//MP9PkfN37rviex8j75p/4Jko7Bp5&#10;09yqOvPJNJlM5nA4OI6bF23533PKPhkcBjMoTFa3xmqEcrkcN6cZGgjDfr1k19m/LjtmA9GkXX+c&#10;HnbjTfoDcpRWLYEa3IH45uiDUJDXG5qmOzo6IkI7po1q/eaK7Nb3jMEMPEoRO3OcjaZVqAINe3EO&#10;DUQKFQkAMDEyXu4j/MKwX+dc/HUfHWfUvX87eG8f7QvThb4RG1QGTVEUy7IdHR2JY42XzaJGu/jW&#10;d47BDDDJ45oVjATFNPjBmqFP51TKXfO/fv3eMAAA24UvvyrccfJ9gxOAmvPwjDuqTxdF/+abx2PI&#10;K1//YdnBLwAAIjfvyl4M37hfomkYqHrz0aK32jyfjhICcNaaH/cWH33lWLP/w7fWHz9w4o1d5ecB&#10;QBT+7FMp/5EaE4bDYH/0zVVBlQLIekChUKhVzOzx5htvhsEMMWaObokIESgUCvQUJw5rhj7kXb/+&#10;aNlorzfYhs8/emjdifchQffxKxc/XnLH1yff+sHu/nDU9IK1kzrnXUYl/sV7GoaMeXbTA1O89sU1&#10;nln1f/e+clL+ypYXLh5co3s4uMuxuSv7XitctuuX6WufrTm4RrfA/tbbH/255ArXt9NItwt9JsHe&#10;PQXkcnl4sDhJaxp0a0W84KXnSxjVMW2cA5W6yGQyHNYME4RyBd35ir24570aG4jmPDJjqkwAsrEP&#10;3Oud0hdIGalXZy00DeP1MSPzenqj7d/7Tx7qAOms6enRUgDZXTPGB3V+ypm/Ln3pOzuMvet39wYL&#10;3J/aD/3zbPUI67DZQ/qsfA/N3AAARVFyudzhcNw99lqDta2ihb7hthjMoEMJubQ4i0KhwA/WDG+M&#10;V39qAwD6Di1zy/uyXq5uAwCJSuqvCM1lM9tsAFB7Yu6CE51vNzbVtxJJfTiNdLvQl7Xi3pM3UqnU&#10;ZrMlR1l++YlsduCKdMxQZ+645lAVhSzPsdJgekHnXBHmevTlTBYSG5IkUWWaTCZTyum06JY+PAQG&#10;0x8kBFtiRgNSGpqmcWea4YD5+Kb8P3ze5Ps2LQ0TAQB7zdpxy4eQqIJFANBusvkrdyakCqkUAM5f&#10;LLfgxNmN6eOyCd7tBlUKKBSKMaGSlDFYbzBDlwiZ/b7xbXK5HOXQKIrCYc3Qo8Ns8m69yFmr9e+f&#10;hDu0DIDTYm4D8Nz05ZFzZkkBbLoD5xo44K5UfPJ1l570ZNioBACAK2VVrcBdO3mkuhkAWJu5jQMA&#10;ztraxH8KzNT7IqUAtpPfljaynSu31f5w2QEgUEyZ+rhGCB017x+qtQIA2C78v4P/XVyHCwT8Inzl&#10;lVf6do+EF+jroUrSZrU6G9twJTRmyEEJuYx4Y5BKERQUpFAosI/AkMTZ+Pk/FuxpAgD45cLfPji2&#10;+YPjfz10sYaT3Dtn+rRfSlLzL9gBgGs64Rz3hwRN5IRRIS21JV+d3fHhv68Fj09Q1X1e0U5PnPJE&#10;gloAADL1xGBj2emG0n99+2ObcuZUeeW/an/hLFYInX5Hy9+e/PQTFgA6fvjGcX9GfORY7Uza9EPZ&#10;hfc/Od25MrQeP2a7PyNOQwXPmDlmPNG4639PvPXBsc0f/ayeMu33CyLlhMta9f3fTptg9IQ/zBlz&#10;63NHtwc3aZ52Q5xOZ0dHh91ut1qtRqPxl6bmvT8yBqw3mKEEJeSWxBrHhEqCg4ODgoIYhkE90HC/&#10;gNuItm/f25b+T3PQw1nfPB6DZ48Hkf4SG5fL5XQ6HQ6H3W5vbm6+du1a0zXzrh9D7U78Z4wZKsyP&#10;MN05BhQKhVqtViqVNE1jF84hSOT8Pw32EG6Jiwf/MthDGBL019+Vt7sacvNUyqmHo65QAjyThhkS&#10;3De6ZZKWk8lkMpkM93XGYPqb/opsEBzHOZ1Ou93e0tJiNBqNRuO5BuLgpaAbb4nB9Cd3BbXOiW1D&#10;8zT8gzVYbG473Dk0AAAQzXlm+d9+jQ23Bo3+FRsA4DiOZVmbzdbS0nLt2jWLxfJTPXHwkqpfD4rB&#10;XAcN5Xh0skmlUgUHB6O2NBRF4aIADKZf6fcJM75tGopyCIKYLLDWW2z/NmJjCMwgoKEci+NNCoVC&#10;pVLJ5XJUfoZjGgymvxmI6gyCIFDbNCQ2QqEwNb4Zyl3/NmIbAsyAQgu59IktQUqZUqlUKBRSqVQk&#10;EuGiAAxmABggseHjG5fL5XK5Ojo6ZseY7OVEuRnHN5gBghJyv4lrVsop5L+JXNFw9gyDGRgGqO6c&#10;N1gDACQ2DocjebzFVEHih28wAwAl5JZMuBoeQjMMwzAMKj9DSoPFBoMZAAYue+BdCa1UKoOCgtQq&#10;WcbEFi196y2MMJjrgZRmTIhEpVLxUzUikQgrTf/x1T+vBlq6rWuuPPJmthb9NrTJa3aWVppZfX4M&#10;QRDEcp2B7bKu+4OYbF3tQJ3K9anVZccQBBGTr2dvvHIvCHgFOrHq85P7/sD9xoCmqlEyTSKRMAyj&#10;VCpVKlVwEPPInWYt7QBw4QUv/bFQQueSCU1jQyUqlYqfqsFFAf2NIDBdVzSX7/y/Samfh209b3E5&#10;Lec3jNv9WuGPLWTC0wd3POJnv2TCyoM7UgfkFHrG2PS/f7YjVdPn+w14BYYtA92+Af1Xk0gkaPJG&#10;KBQKhcIld5j3/qRoaBMN8GAwtz20kMuYcHVsKMXHNMg+ACtNf+N0OnuyGlf/xaa1h+I27Xs5PZ4B&#10;gPi07MxdhQAApFyl9ruJQK4aWv38BTJVWH/MPQe8Ah6YhOePuZ7vhyP3D4NQhCMQCND8DU3TDMPI&#10;5XKlnF4c1xxGOQb/azBebqOFEnLpMVc1QSTqYSGTyZDS4KKAAcDh6Ai0eK3FWSvKDhni0pInebpV&#10;hsx+41hh+ljPCh2m88VrkrUEQWizC8ut3fuPOAz63WgFgpic/eYpAwcArEG3nCAIYt7rur0vJRME&#10;QSzfo1vfmZVyp6iS8/VWTx5MOy9/z9418wiCILJ1BgDOcKYQvezcbYDjah/bUuVlQcAZ9IVrklFO&#10;MHvbGYPDZ0uvPROE9mldvQPAXFm603MW814qrffTZ8VrtwQxOVdXXY/OMSZfz3bNufk/u72H87O1&#10;BEFoc3eeKz/jTlsGOJafoXpdBGtl6U7PSJL/XGpwuBN6nkvnyXT65vcGp+IT1QtIJBKpVIpspJVy&#10;anGsUUP5/mIwmJuDFnIZMVc1QUL0HwwrzQBja7UFWrzXuvDtVwaIi9JSAXZzaPcX6ueOXqwrXgFF&#10;uz6r8LWV4SrfX5a4sTGzxOJqbzi65PLKR5btKueA1KSvO7o6AUqOlalXHKnYkQogmvlsZ1aKvGf5&#10;noIk94ux6VveXa0xlBwoVz/3cQVahyvftWzxi41Lz1s6LGU5l1c+u/n41QDHdTm/+a+onw2eT+yV&#10;u55NfPFq5vkWl+X0ysvrF28+ae6y5aV9a3NfbFx63uJ01hXnwE81jTaDbnXcq7XzPrzospzelHR2&#10;Q+HpX3yvg6N+3/qFaLfOi8U5cKLGNBqdIzoh75yb37MrOFS/YEtdXXEO7Myds+HUfa/XoWO9cbgq&#10;kNr4vwi1uhUZr1bN+dDptJQVJB3fXfjVLwBMwsr/4XOJZMIf9mxK676/wemCyheneedwCYJIjzeV&#10;1sjPYSdpzK1BeyoC3KGzUonEBivNgGFpsfTFbhbl5SVrBCTMnD0XPj97qRkSvBv226tOfl6iWXh0&#10;ySQGBMzsnLys3Rl7vqxaFh8roJShcoiem3F/OEnmHHblALCGzqyUgNFGjON3I1WGSiE6bcH9GgWZ&#10;85ErB7jKnXtK4laWZcQzJNzzYGbqprWHf/jj7NkKP8cFCJ+WNjfa7QvNXTy552T0yv1Z8QqAuxZl&#10;zlq19ouyPybNVrjvclzV0e07JZlH0+IZATDpOxrSAQAS3nGlo88nJafFwdlul4GrObxdB5nvL4lX&#10;ACjSd5xNBwCwKkPlnjW8c27+zm75f2bFKwQwLW1u9E546LHpGgHIk9Pi4B2jhfMfdHBVX/q9COmF&#10;Z92DnXJ/WvQ292C75BIZbdSY7jsctJbbSG+8y4EIgiBJcgFlk1Rw3+HnPTE3S5CIXRhjRPM0KHuG&#10;lWbgMTdbe7AWpY2KA6ioabCD5iZsX1iLsQmk05VSdLMMipg8Fk4FvHv2HM5irIbjJYnyVfxbYaZW&#10;AI/Y+BzXe8tWY7WhuiRR1Lnlk6ZWDnixsRirQT5X2TWS4wz6/ceO6TasKvoRACArz+9upXOVA/lY&#10;YqCLwBj0+08d0z2zqsgAANFZPd7hYD44zXeGpmkatQ9Rq9UqlSo1vn1qsD8bVgzmRmhpx39Mujpu&#10;FI0qAnBMM1iYTdZAi9da5Og7p6dCxZHv6zy5nKula5J7V9ZsM7bY0Nb2liYLRKvlfXNXS9pUZnHx&#10;FKb7Fpx1HteX6E1lHZ1bvpOu8flOb2lqsXu9NOkLHk/c/L06u9jispRtSgo0IFtTy4DfFrtdBOuZ&#10;gqWPbv5GnX28xdVRtim6F/sa5C4dKLJB8zdoFhel12fHtM4fe21wx4YZdkQx9sWxRtQjAP1HoigK&#10;O28OCm2t7YEW79UEMSlP5gSXrN3w1hkDBw5D6bZXNyKlYS0mI4DRZGEBgLOYGsHWaGrluvwsjUte&#10;lGTYX7j3nBU4a/mBwt3tOU+mxAjALTxd9EAgU6k1cOrAV/WctVy3eXsRf9O3tTTZutzKybj7lydV&#10;FLxdXG7lgDOceXN5bhf9k06YOlNj2P/BF7UcOAylO7cUVVcf+b6GAyCjk5enVRf8tajcDOAwnNmW&#10;naszeG1JTpiaodHvLjxQbuXAWq5b82edofnS2XLN9HlLZsdAZclHByrgSNl5M9flCpARUzMSDLs/&#10;2FtuBjBX6v68Rlfb9Rx7dnZcq6nRBo0mC+dziVBJRZdnevxfBEvd2eOq6fMWzY6Fyk+LD1RXHzl9&#10;wQwAQKvCVHCk9Kt6u7Xy081bPvXsuVaXHYMKBwa/JRTfzIbXG4VCwTBMfBj74NhrtBD732B6xN1B&#10;1kWebjS80uCGNIMF62ADLV3WE0Skv1VcshI2zdAKCYk2Ze+4Teuz71SC4eD63I8BPs6dv1Vv1xfM&#10;zy0BQ0nuUwVfl3b+rLcxCbnbS3Jg7WQ5IZRP/DBsw451iyMEwBp0a1M26sGwISVvn+deL1BMX7ou&#10;C3ZmRAoXFsG8JVmg35jySL7+nC7viY0GMGx8Io9XFCZx+fatmZdfnCgXEsJlxeqcdYvHeg9akZS3&#10;r2DqoYxIIbFws2laZlY0lOTOL9CzoEpYnl+cWZc7UUkQkUuLFc+sW9AlJFIkvXy82L3n2A2XMp5Y&#10;rAmfmZ0ZtzFFSUxZcUA+b+ksMGx44t3v7Pqt8/krwIbMfvl9z27vW39pznOLNfw5PvHud+yNz+7V&#10;d/UGfcFTuSUGKMmdX/B1rZ9L1BW/F2H0jOwXgzemhBLavAPa5KWpGsPGV9/VWwHU03+flwXbMsZE&#10;LdzRMS/zQTBsSJla4F2Q1u8WAz3E5XKhttAOh6O1tbWlpaW5udlisTSauL0XQtqwvyfmuswJb54S&#10;3oGcaZDYeDekGezRYTBDHJM+/3cLz+d88156eN/ea61n8hf+5/m84vfSI4aKJzeKb4iuCAQCkmzN&#10;oZr+WRHUgFuoYfxBC7l544wTRoNcrlSpVMh2ExsHYDC9wFD617OPlG5b3MdKA6yhZM/ZzF3b0iME&#10;Qyey4XG5XHx8YzabW1tbrVZrc0vrv36W4hI1jA9qMbsw2qgJIlGBiUKhQJM0IpEIKw0GM6QYKpEN&#10;D/8IDopsxGIxehYvVWwJre0oqcMWnxg30Uz7gjizgqFRqz3enwY9vIWVBoMZUgw5sQGP3rhcLpqm&#10;UW8bVHd39xiLmm76pCYYT+Fg7g9rmT6unX+MBrk78+UAWGkwmKHGUBQb8OgNeOZy+DrvSIEtR3rl&#10;ULWqxhqovwXmNocWcgsjm8aqgWHkCoUCTdJgfxoMZogzRMUGAFAmBEU2qDYaeX1KJK0Pi1vOXG7/&#10;1y/KwR4jZqCJktnnjb+G6ptR6oymaYlE4tP6CIPBDDWGrthA15Y2SHUkEgmawpkptESqfvns52Cj&#10;Y0ifAqYPSQozJ4yx0TQjl8sVCgU/SYMtAzCYoc8w+Cbo/cinUqlUq9VqtTooKGhsqOR3dxhnhvZJ&#10;vz/MkEZLOZZNvPKraCfqaRQcHBwUFMQwDHpsEyvNiKFLK/shQg8sNQNj0GUTvB1AP9GTi+YxZfDj&#10;+9ln13wYiA14QhyRSERRlFQqRX18FQqFSkH/nyh7euRVWsANvn0KXvpnmRFsfjj2mlYt4n/vuBxg&#10;pNKllf0Q4ZYsNTXpf6/ob+PRnlw0UpP+epk/X4A+vObDJgfl0yUa/UuSpEgkihW0hskbj11UnTcP&#10;ZFNUTL+jFrNzxl4NV3HoGwbKm1EU5a00gz1GzMDSX7aYt8INLTWvx0AYj/boovn3Bejx5j0Yxa3v&#10;YsDgu6hRFCWXy4OCgoKDg0NCQoKCgoKDmPlx5t9ENwaJO1zgwsttsNw/2rR00tWo0SKVSsX/olH5&#10;GW/tPNj/JTG3hsfTMXvnQR1yhNRmv3nGbQjp7Wjpz/LSk95BuR9PMouIWa/b47HpPIwMKSdn79RX&#10;ntmGjCqTXzrisd30dttEx/Vj8akzsP7W7I6vqSg/IiImX8/yo03O11u7uHku3VLluRx+jx7gOnhb&#10;lBKE9qVSMxfAt9TfJffj6YlovXTac6HW6Cr9WKPe0MM0IMPsz5Xw6tqJ6pGCgoJCQkKCg4NVKlXU&#10;aNHSiVfxLM5wJ0pmz46/cu/4jtBghVqtRr9fpVKJsme449ntA5mw8uCOVKgu2n0Scj92Wc7umPvt&#10;ysVbjps5L5tIp7OhZNnl9TOWvV/Z5b7GJCx/Y1OSBlJ3HFyZQLp3lbZpz4r0R5FN5wef1M/dVnex&#10;OAeKcpetP3X363XNZZumHt/w3qEqO3Rx22wuW3lt5eItx82C7hafAdbsfov1NRX1GFY+suPg0wkk&#10;SkZFJ216Y3kC2enm6Wr/Ju+Onz2Xw8/RA10HrubQS38+k7bP4nJazu/KAqOplQvgW+pzyQN5egIA&#10;QPXeT87c/Xqd01K2CjY+nfdRpe953sjD9DoMM7FBEB4jHIqiGIbx/uYbGqxImtCxbOKVKMY+2HMN&#10;eOn1Qgu51HDTwxNN40ZRSGb4gIZ/kgYHNLcTgqgpc6Ojs/KeSo9VADNpSfZCjeGrby/YuKov95Ro&#10;M7PT4hmBQJOcl7cISj4/WWXvsjFz16LMWXC2qs7KATgMP35bvXrlEwkqAGTTmf1M1p2MIHxm2n0A&#10;9z302AyNQDUlOSkamowW1u22idYB1T2L0lMNJYfLjJ5t52bcH07G5hx2vZOuYQOs6QMyFRWHz5w9&#10;F2rPXmoGtDLUVNRZAYAznDtV/ZuXn0hkuIsn95zUZP52SbwCAK3P43v0xa1nAlwHWjWGPn6g+CPd&#10;vxrGZBY2eMapWZi9ZBIDYs3snLwsacmeL7u5Pgf29AQAzcLs3JkagYBJWJKXJS05cc7HoNpt3/lM&#10;RjxDMvc8mJnasPvwD2boEcP175Yvhua91/gQR61WR4yWZkwyL4owBot7Xx+CGSQS1K1PTLk2bTzw&#10;3x7UarVSqZTL5bjqbGQgkCrVaHIAOVqGuh0tydCIGI9IeEPFLlm+Gna9sbeSs/77H1uaX8r9lcJ3&#10;n4FgLcYmqF6VKCIIghDG5ZaAqdHUdmtrdjuf2EVrVsPGNz6t5Ezf/WN33UtZSQqB23YztEe2mwGv&#10;gyAi/b2SsudiKrYsjZM/uEZXbnX7h6q7+JZWGy29Mmnp3BwAAE7VNHS95Mi+c1WinCAIQjgxt8Rg&#10;aDS19mzfw6ZAwC/o1uPda0AkEqHn+4RC4R1CW4Tq6o+/SL9uYnCHm6FMtMw+a0xLmEqAGjbTNM0b&#10;0pAkiaIZLDMjAM7WYvQyo0T2X4zn/VC1vNv9SnHXvEztxj1HjyrOvzM999vYXjYWid5UVv58Qpe9&#10;BihB9rNmT1AnzkvVbPz8xFHR1+9MXPNtLH8bQm5mPZPGANdBoEl46PGEhx75Tf7vEp8umjfnBSV4&#10;/EMVgpv0LeU3RzZr90Vp/Zxy0qay/c8n9NrGe9jfgr1DHIqiZDIZagCMvhEHKaXTI9p/F39lalD/&#10;lbFjbh61mH00qvGhOGN4sLuyGcFPz+AHNkcA1Uc+KS23cmA9t7dwvyFpUXKclIy7f3lSg8fR8tze&#10;wv2Q89i8GKqr1yQAhCTl/mdqydOpj1zxCmu6eFB6OX6imzW6d0vjkhclVRe+XfSjFYAznHoz+790&#10;BtafxWegNXkCmooCCBRJWetSTz6RusYd1gB4bDd1X9Q7gKsv3bK9qNMY2/foAa+DQZetzd1Z7p3B&#10;Cuxb2uWiBfb0BACD/osyAwcOw/E9u0uCcx5KGA1dNr+Rh+n1GPZig+D7C9A0zTAMSqmFhoaixJo2&#10;RJYS0/r4JEM0Y7/xvjADglrMLhh7LfuOXyJDhehZXTRDg1JnMpmMn6HBSnO7o4mDkqfkQkI+eS3k&#10;lGzPTWAEwCQu3/73lZA/US4k5Km7w1bvX7cgXGD18pp0P30oiPnVo6kazerlS9xhDettYdnF77J2&#10;X17KBgPoN6as1Rk4JiF3e/HCy7mT5QQhXPqp+pnnF2vAr8WnvzW9vvAHMhVFJV6CyFmPzgLNsjVL&#10;+LAmJOm5twrmnsgYIyFStpnmLMlyr2/yc3T/1wFAHvvA3DO5E5UEEZRYEFywLy9JQQbwLfW5aIE8&#10;Pa0AZNLqNHXhr4WERJvy5fRd/ja/gYfp9Rhyfja3COrX6XQ6Ozo62tvbHQ6H3W5Hpjg2m629vb3e&#10;JPi6nqnGfTwHD7WY/VVYS2xoO0VR6PsBatsslUpRTbNQKMT1ZiMFVp8f/+jZjccK03t6z/KFK9/5&#10;4KuwZUdOb3NoA4S9cmduHrx8KCf+Nvlqf7MM7zmb7hAe+CdyaJpG/1qt1ra2Nqm0fUyQpdZoOd0g&#10;x5IzwASL2V9pzBNC7BRF0XQQmpVBXSHQc5okSfK/wcEeLGYg4Gq+P1Jtc9QYrDC2l5MAVn3+Y29H&#10;vfUabH3t7t7P1vQ/rD4//u2oE6/BG69FeM/WjFhuN7FBEB6TaYEHoVCIns6x2+0kSY4n2zSK5iYL&#10;cfYK821zr2e6ML0lWMzOHN0SN6pdJBJJJAwyBWAYRuIBdfXGMjPCqN23/rUSMMCqpSuibiK4aS3K&#10;iDmStat0W1KPi9AGlqKMMUdydpS+OVuBtea2S6P50D2r1t7e3traarPZbDab3W53OBzmNtA3Ks63&#10;SHHFWn8QLbNPVFsnhNjFYjHKm6E6Du9ohi9rxkqDwdyu3OZig3C5XBzHOZ1Op9PJsqzdbm9ra/PW&#10;G7vd3trGXrhGl11VYM+CvmJqkHXyKGsIw6FCQTQ3g8QGqQ7qb4ZlBoMZCYwIsUEgyXG5XCzLokCn&#10;ra2tvb2d1x4U+lxulpw3Sn9qGWrN/oYNajGbGGKODbHLaBLZmkkkEpQ3Q6EMgm9uhmUGgxkJjCCx&#10;QaDEGgp0Ojo6HA5HR0cHH+ggvXE4xJ8+nAAAA8dJREFUHM1WrvIaddYou4YDnR4zVd0ap7ZplSwS&#10;GPR4Jp8640MZXNCMwYxARpzYIPi5HJRYQ5m0trY2u92OYh2UXuvo6LhqFfx0VX7ejGd0AhJOOe4J&#10;tYxT2mU0iSZgaC/EHlBNMy42w2BGJiNUbAAAnTjHcRzHocQaKh/wEZ6Ojg706WUTdbGFLrdg1XET&#10;TjkmBVnHKdvklIskSTT/j3TFO6ZBZWZ4bgaDGeGMXLHh8U6ssSyLAh3v+AbJDwp0WJatbaF+NtGX&#10;WqmRmWGLltmjlbYIlV1BAxISNP/PT/ujHJpYLPaZ/8cyg8GMZLDYuHF5QLFOR0cHinX4SR2kPXyg&#10;w7LsVavgUgtdZZbWt4kHe/j9S7CYjWDs45VtGnkHJSaEQiGKYFAzZr6mGc3K8C0AcCiDwWB4sNj4&#10;wqfXnF60e0Daw0c8LMs6nc62ds5gETVYJJdaqdtGeKRCLoqxhzPtGqY9WOZEEQyaeuFDGV5dUBzD&#10;N83E8/8YDMYHLDYB8Y51UIaND2v42R2kPTwsy9odrkar+KpNVGuVVA23djhjaMdo2hFKd2gVHcEy&#10;JwpQkJYgkLog1eETZSiIQQAuZcZgMP7AYnMDvOsInE4nLzxIZlBwg7SHf4lWQCGR0UYa28QWh7DW&#10;ShnsYtsQKy4Ipx2jKYdCzGqZdrWUlYiAb+3DPw0jEonQHAxfVMaDqsv4OAbLDAaDCQQWmx7BS45P&#10;zTQSFT7EQf+iJ3hQoMPrE/rBwRLNdpHFQVoc5NU2sd0pqG4doOgnnHJQQm4U7RALOY3MLiFdQXQH&#10;7wbEBzG80qDAxTtLxs/HCLwArDEYDKYHYLHpNd7pNe9GOEhdEN6JNW9Z4rWH84B21dwmcjiJdlZg&#10;tIvR76OuawruOpqEVIR/qRSzcjFLAIiFXDDtIIBQUQ6JyLc5qdALvqgMpcW8wxpvEeLVBWsMBoPp&#10;LVhsbh506XymdviOON4C0/0lX3qA1ud/4OUH4X2UQMPwTmERXnjP1fPq4hPH8KEMD59GQz947w2w&#10;wGAwmJsFi03f4CM8fAm1t5awLMvP/XgHOj6xjl/VCfRr6q4x3sYKPkrjIzbec/v8D7w+8VXLWGAw&#10;GMytg8Wmj+Gvp7dI8PrhnXnjusHHN94r91ZsvDXDG/7BF+9JF+8YyEddsMZgMJg+BItN/+Id8UC3&#10;0MfvD91jmkBiEyiB5iMh3eMV78ctvZ+7xAKDwWD6CSw2A41P6OP9Zvd5mutM2/goRPeX3VUEBy4Y&#10;DGawwGIzhPD5XXi/vGGBgN+XWFEwGMwQ4f8DBhZ6GwAGsPIAAAAASUVORK5CYIJQSwMEFAAGAAgA&#10;AAAhAAJs0AvhAAAACwEAAA8AAABkcnMvZG93bnJldi54bWxMj8FqwzAMhu+DvoNRYbfW8UxDyOKU&#10;UradymDtYOymxmoSGtshdpP07eedtqOkj1/fX2xn07GRBt86q0CsE2BkK6dbWyv4PL2uMmA+oNXY&#10;OUsK7uRhWy4eCsy1m+wHjcdQsxhifY4KmhD6nHNfNWTQr11PNt4ubjAY4jjUXA84xXDT8ackSbnB&#10;1sYPDfa0b6i6Hm9GwduE006Kl/Fwvezv36fN+9dBkFKPy3n3DCzQHP5g+NWP6lBGp7O7We1Zp0CK&#10;REZUwUrKTQosIlkmBLBzXGUp8LLg/zu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TTIRhQMAAJQIAAAOAAAAAAAAAAAAAAAAADoCAABkcnMvZTJvRG9jLnht&#10;bFBLAQItAAoAAAAAAAAAIQBE/FO0V4QAAFeEAAAUAAAAAAAAAAAAAAAAAOsFAABkcnMvbWVkaWEv&#10;aW1hZ2UxLnBuZ1BLAQItABQABgAIAAAAIQACbNAL4QAAAAsBAAAPAAAAAAAAAAAAAAAAAHSKAABk&#10;cnMvZG93bnJldi54bWxQSwECLQAUAAYACAAAACEAqiYOvrwAAAAhAQAAGQAAAAAAAAAAAAAAAACC&#10;iwAAZHJzL19yZWxzL2Uyb0RvYy54bWwucmVsc1BLBQYAAAAABgAGAHwBAAB1jAAAAAA=&#10;">
                <v:shape id="Image 18" o:spid="_x0000_s1027" type="#_x0000_t75" style="position:absolute;left:3920;top:1253;width:31766;height:1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2OxQAAANsAAAAPAAAAZHJzL2Rvd25yZXYueG1sRI9Ba8Mw&#10;DIXvg/4Ho8Juq9MdQpvVLaPtxg6DsbawHkWsOmGxHGynzf79dBjsJvGe3vu02oy+U1eKqQ1sYD4r&#10;QBHXwbbsDJyOLw8LUCkjW+wCk4EfSrBZT+5WWNlw40+6HrJTEsKpQgNNzn2ldaob8phmoScW7RKi&#10;xyxrdNpGvEm47/RjUZTaY8vS0GBP24bq78PgDZT7Iew/HJZfy/Pr1i3jYjjt3o25n47PT6Ayjfnf&#10;/Hf9ZgVfYOUXGUCvfwEAAP//AwBQSwECLQAUAAYACAAAACEA2+H2y+4AAACFAQAAEwAAAAAAAAAA&#10;AAAAAAAAAAAAW0NvbnRlbnRfVHlwZXNdLnhtbFBLAQItABQABgAIAAAAIQBa9CxbvwAAABUBAAAL&#10;AAAAAAAAAAAAAAAAAB8BAABfcmVscy8ucmVsc1BLAQItABQABgAIAAAAIQCauf2OxQAAANsAAAAP&#10;AAAAAAAAAAAAAAAAAAcCAABkcnMvZG93bnJldi54bWxQSwUGAAAAAAMAAwC3AAAA+QIAAAAA&#10;">
                  <v:imagedata r:id="rId16" o:title=""/>
                </v:shape>
                <v:shape id="Graphic 19" o:spid="_x0000_s1028" style="position:absolute;left:47;top:47;width:36151;height:20669;visibility:visible;mso-wrap-style:square;v-text-anchor:top" coordsize="3615054,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a2wgAAANsAAAAPAAAAZHJzL2Rvd25yZXYueG1sRE9Na8JA&#10;EL0X/A/LCF5ENxYUTV1FC9IeeqhRex6y0yQ2Oxuya1z/fVcQvM3jfc5yHUwtOmpdZVnBZJyAIM6t&#10;rrhQcDzsRnMQziNrrC2Tghs5WK96L0tMtb3ynrrMFyKGsEtRQel9k0rp8pIMurFtiCP3a1uDPsK2&#10;kLrFaww3tXxNkpk0WHFsKLGh95Lyv+xiFLjTcGi23XfY/XRfYfaxP2/P04NSg37YvIHwFPxT/HB/&#10;6jh/Afdf4gFy9Q8AAP//AwBQSwECLQAUAAYACAAAACEA2+H2y+4AAACFAQAAEwAAAAAAAAAAAAAA&#10;AAAAAAAAW0NvbnRlbnRfVHlwZXNdLnhtbFBLAQItABQABgAIAAAAIQBa9CxbvwAAABUBAAALAAAA&#10;AAAAAAAAAAAAAB8BAABfcmVscy8ucmVsc1BLAQItABQABgAIAAAAIQDMKra2wgAAANsAAAAPAAAA&#10;AAAAAAAAAAAAAAcCAABkcnMvZG93bnJldi54bWxQSwUGAAAAAAMAAwC3AAAA9gIAAAAA&#10;" path="m,2066925r3615054,l3615054,,,,,2066925xe" filled="f" strokecolor="#0d0d0d">
                  <v:path arrowok="t"/>
                </v:shape>
                <w10:wrap anchorx="page"/>
              </v:group>
            </w:pict>
          </mc:Fallback>
        </mc:AlternateContent>
      </w:r>
      <w:proofErr w:type="gramStart"/>
      <w:r>
        <w:rPr>
          <w:color w:val="0D0D0D"/>
        </w:rPr>
        <w:t>composants</w:t>
      </w:r>
      <w:proofErr w:type="gramEnd"/>
      <w:r>
        <w:rPr>
          <w:color w:val="0D0D0D"/>
          <w:spacing w:val="-3"/>
        </w:rPr>
        <w:t xml:space="preserve"> </w:t>
      </w:r>
      <w:r>
        <w:rPr>
          <w:color w:val="0D0D0D"/>
        </w:rPr>
        <w:t>de</w:t>
      </w:r>
      <w:r>
        <w:rPr>
          <w:color w:val="0D0D0D"/>
          <w:spacing w:val="-3"/>
        </w:rPr>
        <w:t xml:space="preserve"> </w:t>
      </w:r>
      <w:r>
        <w:rPr>
          <w:color w:val="0D0D0D"/>
        </w:rPr>
        <w:t>la</w:t>
      </w:r>
      <w:r>
        <w:rPr>
          <w:color w:val="0D0D0D"/>
          <w:spacing w:val="-3"/>
        </w:rPr>
        <w:t xml:space="preserve"> </w:t>
      </w:r>
      <w:proofErr w:type="spellStart"/>
      <w:r>
        <w:rPr>
          <w:color w:val="0D0D0D"/>
          <w:spacing w:val="-2"/>
        </w:rPr>
        <w:t>Biodentine</w:t>
      </w:r>
      <w:proofErr w:type="spellEnd"/>
      <w:r>
        <w:rPr>
          <w:color w:val="0D0D0D"/>
          <w:spacing w:val="-2"/>
        </w:rPr>
        <w:t>®</w:t>
      </w:r>
    </w:p>
    <w:p w:rsidR="00113CF2" w:rsidRDefault="00BE7242">
      <w:pPr>
        <w:spacing w:before="91"/>
        <w:ind w:left="525"/>
      </w:pPr>
      <w:r>
        <w:br w:type="column"/>
      </w:r>
      <w:proofErr w:type="gramStart"/>
      <w:r>
        <w:rPr>
          <w:color w:val="0D0D0D"/>
          <w:spacing w:val="-2"/>
        </w:rPr>
        <w:t>différents</w:t>
      </w:r>
      <w:proofErr w:type="gramEnd"/>
    </w:p>
    <w:p w:rsidR="00113CF2" w:rsidRDefault="00113CF2">
      <w:pPr>
        <w:sectPr w:rsidR="00113CF2">
          <w:type w:val="continuous"/>
          <w:pgSz w:w="11910" w:h="16840"/>
          <w:pgMar w:top="940" w:right="425" w:bottom="0" w:left="992" w:header="720" w:footer="720" w:gutter="0"/>
          <w:cols w:num="3" w:space="720" w:equalWidth="0">
            <w:col w:w="1852" w:space="1233"/>
            <w:col w:w="3269" w:space="1452"/>
            <w:col w:w="2687"/>
          </w:cols>
        </w:sectPr>
      </w:pPr>
    </w:p>
    <w:p w:rsidR="00113CF2" w:rsidRDefault="00113CF2">
      <w:pPr>
        <w:pStyle w:val="Corpsdetexte"/>
        <w:spacing w:before="29"/>
        <w:rPr>
          <w:sz w:val="18"/>
        </w:rPr>
      </w:pPr>
    </w:p>
    <w:p w:rsidR="00113CF2" w:rsidRDefault="00BE7242">
      <w:pPr>
        <w:spacing w:line="261" w:lineRule="auto"/>
        <w:ind w:left="2791" w:right="987" w:hanging="2043"/>
        <w:rPr>
          <w:sz w:val="18"/>
        </w:rPr>
      </w:pPr>
      <w:r>
        <w:rPr>
          <w:sz w:val="18"/>
        </w:rPr>
        <w:t>Source</w:t>
      </w:r>
      <w:r>
        <w:rPr>
          <w:spacing w:val="-3"/>
          <w:sz w:val="18"/>
        </w:rPr>
        <w:t xml:space="preserve"> </w:t>
      </w:r>
      <w:r>
        <w:rPr>
          <w:sz w:val="18"/>
        </w:rPr>
        <w:t>:</w:t>
      </w:r>
      <w:r>
        <w:rPr>
          <w:spacing w:val="-3"/>
          <w:sz w:val="18"/>
        </w:rPr>
        <w:t xml:space="preserve"> </w:t>
      </w:r>
      <w:r>
        <w:rPr>
          <w:sz w:val="18"/>
        </w:rPr>
        <w:t>SIMON,</w:t>
      </w:r>
      <w:r>
        <w:rPr>
          <w:spacing w:val="-2"/>
          <w:sz w:val="18"/>
        </w:rPr>
        <w:t xml:space="preserve"> </w:t>
      </w:r>
      <w:r>
        <w:rPr>
          <w:sz w:val="18"/>
        </w:rPr>
        <w:t>Loriane</w:t>
      </w:r>
      <w:r>
        <w:rPr>
          <w:spacing w:val="-3"/>
          <w:sz w:val="18"/>
        </w:rPr>
        <w:t xml:space="preserve"> </w:t>
      </w:r>
      <w:r>
        <w:rPr>
          <w:sz w:val="18"/>
        </w:rPr>
        <w:t>et</w:t>
      </w:r>
      <w:r>
        <w:rPr>
          <w:spacing w:val="-11"/>
          <w:sz w:val="18"/>
        </w:rPr>
        <w:t xml:space="preserve"> </w:t>
      </w:r>
      <w:r>
        <w:rPr>
          <w:sz w:val="18"/>
        </w:rPr>
        <w:t>AUCLER,</w:t>
      </w:r>
      <w:r>
        <w:rPr>
          <w:spacing w:val="-2"/>
          <w:sz w:val="18"/>
        </w:rPr>
        <w:t xml:space="preserve"> </w:t>
      </w:r>
      <w:r>
        <w:rPr>
          <w:sz w:val="18"/>
        </w:rPr>
        <w:t>Camille.</w:t>
      </w:r>
      <w:r>
        <w:rPr>
          <w:spacing w:val="-2"/>
          <w:sz w:val="18"/>
        </w:rPr>
        <w:t xml:space="preserve"> </w:t>
      </w:r>
      <w:r>
        <w:rPr>
          <w:sz w:val="18"/>
        </w:rPr>
        <w:t>Le</w:t>
      </w:r>
      <w:r>
        <w:rPr>
          <w:spacing w:val="-2"/>
          <w:sz w:val="18"/>
        </w:rPr>
        <w:t xml:space="preserve"> </w:t>
      </w:r>
      <w:r>
        <w:rPr>
          <w:sz w:val="18"/>
        </w:rPr>
        <w:t>traitement</w:t>
      </w:r>
      <w:r>
        <w:rPr>
          <w:spacing w:val="-4"/>
          <w:sz w:val="18"/>
        </w:rPr>
        <w:t xml:space="preserve"> </w:t>
      </w:r>
      <w:r>
        <w:rPr>
          <w:sz w:val="18"/>
        </w:rPr>
        <w:t>pulpaire</w:t>
      </w:r>
      <w:r>
        <w:rPr>
          <w:spacing w:val="-2"/>
          <w:sz w:val="18"/>
        </w:rPr>
        <w:t xml:space="preserve"> </w:t>
      </w:r>
      <w:r>
        <w:rPr>
          <w:sz w:val="18"/>
        </w:rPr>
        <w:t>des</w:t>
      </w:r>
      <w:r>
        <w:rPr>
          <w:spacing w:val="-3"/>
          <w:sz w:val="18"/>
        </w:rPr>
        <w:t xml:space="preserve"> </w:t>
      </w:r>
      <w:r>
        <w:rPr>
          <w:sz w:val="18"/>
        </w:rPr>
        <w:t>dents</w:t>
      </w:r>
      <w:r>
        <w:rPr>
          <w:spacing w:val="-5"/>
          <w:sz w:val="18"/>
        </w:rPr>
        <w:t xml:space="preserve"> </w:t>
      </w:r>
      <w:r>
        <w:rPr>
          <w:sz w:val="18"/>
        </w:rPr>
        <w:t>permanentes</w:t>
      </w:r>
      <w:r>
        <w:rPr>
          <w:spacing w:val="-3"/>
          <w:sz w:val="18"/>
        </w:rPr>
        <w:t xml:space="preserve"> </w:t>
      </w:r>
      <w:r>
        <w:rPr>
          <w:sz w:val="18"/>
        </w:rPr>
        <w:t xml:space="preserve">immatures. Médecine Humaine et pathologie. 2014. </w:t>
      </w:r>
      <w:proofErr w:type="spellStart"/>
      <w:r>
        <w:rPr>
          <w:sz w:val="18"/>
        </w:rPr>
        <w:t>Ffdumas</w:t>
      </w:r>
      <w:proofErr w:type="spellEnd"/>
      <w:r>
        <w:rPr>
          <w:sz w:val="18"/>
        </w:rPr>
        <w:t>, 2014, vol. 1011327.</w:t>
      </w:r>
    </w:p>
    <w:p w:rsidR="00113CF2" w:rsidRDefault="00113CF2">
      <w:pPr>
        <w:pStyle w:val="Corpsdetexte"/>
        <w:rPr>
          <w:sz w:val="18"/>
        </w:rPr>
      </w:pPr>
    </w:p>
    <w:p w:rsidR="00113CF2" w:rsidRDefault="00113CF2">
      <w:pPr>
        <w:pStyle w:val="Corpsdetexte"/>
        <w:rPr>
          <w:sz w:val="18"/>
        </w:rPr>
      </w:pPr>
    </w:p>
    <w:p w:rsidR="00113CF2" w:rsidRDefault="00113CF2">
      <w:pPr>
        <w:pStyle w:val="Corpsdetexte"/>
        <w:spacing w:before="107"/>
        <w:rPr>
          <w:sz w:val="18"/>
        </w:rPr>
      </w:pPr>
    </w:p>
    <w:p w:rsidR="00113CF2" w:rsidRDefault="00BE7242">
      <w:pPr>
        <w:pStyle w:val="Paragraphedeliste"/>
        <w:numPr>
          <w:ilvl w:val="0"/>
          <w:numId w:val="25"/>
        </w:numPr>
        <w:tabs>
          <w:tab w:val="left" w:pos="501"/>
        </w:tabs>
        <w:spacing w:before="1"/>
        <w:ind w:left="501" w:right="714" w:hanging="361"/>
        <w:rPr>
          <w:sz w:val="24"/>
        </w:rPr>
      </w:pPr>
      <w:r>
        <w:rPr>
          <w:sz w:val="24"/>
        </w:rPr>
        <w:t>80,75%</w:t>
      </w:r>
      <w:r>
        <w:rPr>
          <w:spacing w:val="-1"/>
          <w:sz w:val="24"/>
        </w:rPr>
        <w:t xml:space="preserve"> </w:t>
      </w:r>
      <w:r>
        <w:rPr>
          <w:sz w:val="24"/>
        </w:rPr>
        <w:t>de</w:t>
      </w:r>
      <w:r>
        <w:rPr>
          <w:spacing w:val="-1"/>
          <w:sz w:val="24"/>
        </w:rPr>
        <w:t xml:space="preserve"> </w:t>
      </w:r>
      <w:r>
        <w:rPr>
          <w:sz w:val="24"/>
        </w:rPr>
        <w:t>Silicate</w:t>
      </w:r>
      <w:r>
        <w:rPr>
          <w:spacing w:val="-1"/>
          <w:sz w:val="24"/>
        </w:rPr>
        <w:t xml:space="preserve"> </w:t>
      </w:r>
      <w:r>
        <w:rPr>
          <w:sz w:val="24"/>
        </w:rPr>
        <w:t>tricalcique</w:t>
      </w:r>
      <w:r>
        <w:rPr>
          <w:spacing w:val="-1"/>
          <w:sz w:val="24"/>
        </w:rPr>
        <w:t xml:space="preserve"> </w:t>
      </w:r>
      <w:r>
        <w:rPr>
          <w:sz w:val="24"/>
        </w:rPr>
        <w:t>C3S : une</w:t>
      </w:r>
      <w:r>
        <w:rPr>
          <w:spacing w:val="-1"/>
          <w:sz w:val="24"/>
        </w:rPr>
        <w:t xml:space="preserve"> </w:t>
      </w:r>
      <w:r>
        <w:rPr>
          <w:sz w:val="24"/>
        </w:rPr>
        <w:t>fois hydraté,</w:t>
      </w:r>
      <w:r>
        <w:rPr>
          <w:spacing w:val="-1"/>
          <w:sz w:val="24"/>
        </w:rPr>
        <w:t xml:space="preserve"> </w:t>
      </w:r>
      <w:r>
        <w:rPr>
          <w:sz w:val="24"/>
        </w:rPr>
        <w:t>il forme</w:t>
      </w:r>
      <w:r>
        <w:rPr>
          <w:spacing w:val="-1"/>
          <w:sz w:val="24"/>
        </w:rPr>
        <w:t xml:space="preserve"> </w:t>
      </w:r>
      <w:r>
        <w:rPr>
          <w:sz w:val="24"/>
        </w:rPr>
        <w:t>un gel rigide</w:t>
      </w:r>
      <w:r>
        <w:rPr>
          <w:spacing w:val="-1"/>
          <w:sz w:val="24"/>
        </w:rPr>
        <w:t xml:space="preserve"> </w:t>
      </w:r>
      <w:r>
        <w:rPr>
          <w:sz w:val="24"/>
        </w:rPr>
        <w:t>CSH</w:t>
      </w:r>
      <w:r>
        <w:rPr>
          <w:spacing w:val="-1"/>
          <w:sz w:val="24"/>
        </w:rPr>
        <w:t xml:space="preserve"> </w:t>
      </w:r>
      <w:r>
        <w:rPr>
          <w:sz w:val="24"/>
        </w:rPr>
        <w:t>qui confère</w:t>
      </w:r>
      <w:r>
        <w:rPr>
          <w:spacing w:val="-2"/>
          <w:sz w:val="24"/>
        </w:rPr>
        <w:t xml:space="preserve"> </w:t>
      </w:r>
      <w:r>
        <w:rPr>
          <w:sz w:val="24"/>
        </w:rPr>
        <w:t xml:space="preserve">les propriétés mécaniques à la </w:t>
      </w:r>
      <w:proofErr w:type="spellStart"/>
      <w:r>
        <w:rPr>
          <w:sz w:val="24"/>
        </w:rPr>
        <w:t>Biodentine</w:t>
      </w:r>
      <w:proofErr w:type="spellEnd"/>
      <w:r>
        <w:rPr>
          <w:sz w:val="24"/>
        </w:rPr>
        <w:t>™.</w:t>
      </w:r>
    </w:p>
    <w:p w:rsidR="00113CF2" w:rsidRDefault="00BE7242">
      <w:pPr>
        <w:pStyle w:val="Paragraphedeliste"/>
        <w:numPr>
          <w:ilvl w:val="0"/>
          <w:numId w:val="25"/>
        </w:numPr>
        <w:tabs>
          <w:tab w:val="left" w:pos="501"/>
        </w:tabs>
        <w:spacing w:before="161"/>
        <w:ind w:left="501" w:hanging="361"/>
        <w:rPr>
          <w:sz w:val="24"/>
        </w:rPr>
      </w:pPr>
      <w:r>
        <w:rPr>
          <w:sz w:val="24"/>
        </w:rPr>
        <w:t>14,25%</w:t>
      </w:r>
      <w:r>
        <w:rPr>
          <w:spacing w:val="-2"/>
          <w:sz w:val="24"/>
        </w:rPr>
        <w:t xml:space="preserve"> </w:t>
      </w:r>
      <w:r>
        <w:rPr>
          <w:sz w:val="24"/>
        </w:rPr>
        <w:t>de</w:t>
      </w:r>
      <w:r>
        <w:rPr>
          <w:spacing w:val="-2"/>
          <w:sz w:val="24"/>
        </w:rPr>
        <w:t xml:space="preserve"> </w:t>
      </w:r>
      <w:r>
        <w:rPr>
          <w:sz w:val="24"/>
        </w:rPr>
        <w:t>Carbonate</w:t>
      </w:r>
      <w:r>
        <w:rPr>
          <w:spacing w:val="-1"/>
          <w:sz w:val="24"/>
        </w:rPr>
        <w:t xml:space="preserve"> </w:t>
      </w:r>
      <w:r>
        <w:rPr>
          <w:sz w:val="24"/>
        </w:rPr>
        <w:t>de</w:t>
      </w:r>
      <w:r>
        <w:rPr>
          <w:spacing w:val="-1"/>
          <w:sz w:val="24"/>
        </w:rPr>
        <w:t xml:space="preserve"> </w:t>
      </w:r>
      <w:r>
        <w:rPr>
          <w:sz w:val="24"/>
        </w:rPr>
        <w:t>Calcium</w:t>
      </w:r>
      <w:r>
        <w:rPr>
          <w:spacing w:val="-1"/>
          <w:sz w:val="24"/>
        </w:rPr>
        <w:t xml:space="preserve"> </w:t>
      </w:r>
      <w:r>
        <w:rPr>
          <w:sz w:val="24"/>
        </w:rPr>
        <w:t>CaCO3</w:t>
      </w:r>
      <w:r>
        <w:rPr>
          <w:spacing w:val="-1"/>
          <w:sz w:val="24"/>
        </w:rPr>
        <w:t xml:space="preserve"> </w:t>
      </w:r>
      <w:r>
        <w:rPr>
          <w:sz w:val="24"/>
        </w:rPr>
        <w:t>:</w:t>
      </w:r>
      <w:r>
        <w:rPr>
          <w:spacing w:val="-1"/>
          <w:sz w:val="24"/>
        </w:rPr>
        <w:t xml:space="preserve"> </w:t>
      </w:r>
      <w:r>
        <w:rPr>
          <w:sz w:val="24"/>
        </w:rPr>
        <w:t>il</w:t>
      </w:r>
      <w:r>
        <w:rPr>
          <w:spacing w:val="-1"/>
          <w:sz w:val="24"/>
        </w:rPr>
        <w:t xml:space="preserve"> </w:t>
      </w:r>
      <w:r>
        <w:rPr>
          <w:sz w:val="24"/>
        </w:rPr>
        <w:t>représente</w:t>
      </w:r>
      <w:r>
        <w:rPr>
          <w:spacing w:val="-1"/>
          <w:sz w:val="24"/>
        </w:rPr>
        <w:t xml:space="preserve"> </w:t>
      </w:r>
      <w:r>
        <w:rPr>
          <w:sz w:val="24"/>
        </w:rPr>
        <w:t>les</w:t>
      </w:r>
      <w:r>
        <w:rPr>
          <w:spacing w:val="-1"/>
          <w:sz w:val="24"/>
        </w:rPr>
        <w:t xml:space="preserve"> </w:t>
      </w:r>
      <w:r>
        <w:rPr>
          <w:sz w:val="24"/>
        </w:rPr>
        <w:t>charges</w:t>
      </w:r>
      <w:r>
        <w:rPr>
          <w:spacing w:val="-1"/>
          <w:sz w:val="24"/>
        </w:rPr>
        <w:t xml:space="preserve"> </w:t>
      </w:r>
      <w:r>
        <w:rPr>
          <w:sz w:val="24"/>
        </w:rPr>
        <w:t xml:space="preserve">du </w:t>
      </w:r>
      <w:r>
        <w:rPr>
          <w:spacing w:val="-2"/>
          <w:sz w:val="24"/>
        </w:rPr>
        <w:t>matériau.</w:t>
      </w:r>
    </w:p>
    <w:p w:rsidR="00113CF2" w:rsidRDefault="00BE7242">
      <w:pPr>
        <w:pStyle w:val="Paragraphedeliste"/>
        <w:numPr>
          <w:ilvl w:val="0"/>
          <w:numId w:val="25"/>
        </w:numPr>
        <w:tabs>
          <w:tab w:val="left" w:pos="501"/>
        </w:tabs>
        <w:spacing w:before="158"/>
        <w:ind w:left="501" w:hanging="361"/>
        <w:rPr>
          <w:sz w:val="24"/>
        </w:rPr>
      </w:pPr>
      <w:r>
        <w:rPr>
          <w:sz w:val="24"/>
        </w:rPr>
        <w:t>5%</w:t>
      </w:r>
      <w:r>
        <w:rPr>
          <w:spacing w:val="-4"/>
          <w:sz w:val="24"/>
        </w:rPr>
        <w:t xml:space="preserve"> </w:t>
      </w:r>
      <w:r>
        <w:rPr>
          <w:sz w:val="24"/>
        </w:rPr>
        <w:t>d’Oxyde</w:t>
      </w:r>
      <w:r>
        <w:rPr>
          <w:spacing w:val="-2"/>
          <w:sz w:val="24"/>
        </w:rPr>
        <w:t xml:space="preserve"> </w:t>
      </w:r>
      <w:r>
        <w:rPr>
          <w:sz w:val="24"/>
        </w:rPr>
        <w:t>de</w:t>
      </w:r>
      <w:r>
        <w:rPr>
          <w:spacing w:val="-2"/>
          <w:sz w:val="24"/>
        </w:rPr>
        <w:t xml:space="preserve"> </w:t>
      </w:r>
      <w:r>
        <w:rPr>
          <w:sz w:val="24"/>
        </w:rPr>
        <w:t>Zirconium</w:t>
      </w:r>
      <w:r>
        <w:rPr>
          <w:spacing w:val="-1"/>
          <w:sz w:val="24"/>
        </w:rPr>
        <w:t xml:space="preserve"> </w:t>
      </w:r>
      <w:r>
        <w:rPr>
          <w:sz w:val="24"/>
        </w:rPr>
        <w:t>ZrO2</w:t>
      </w:r>
      <w:r>
        <w:rPr>
          <w:spacing w:val="-1"/>
          <w:sz w:val="24"/>
        </w:rPr>
        <w:t xml:space="preserve"> </w:t>
      </w:r>
      <w:r>
        <w:rPr>
          <w:sz w:val="24"/>
        </w:rPr>
        <w:t>:</w:t>
      </w:r>
      <w:r>
        <w:rPr>
          <w:spacing w:val="-1"/>
          <w:sz w:val="24"/>
        </w:rPr>
        <w:t xml:space="preserve"> </w:t>
      </w:r>
      <w:r>
        <w:rPr>
          <w:sz w:val="24"/>
        </w:rPr>
        <w:t>il</w:t>
      </w:r>
      <w:r>
        <w:rPr>
          <w:spacing w:val="-1"/>
          <w:sz w:val="24"/>
        </w:rPr>
        <w:t xml:space="preserve"> </w:t>
      </w:r>
      <w:r>
        <w:rPr>
          <w:sz w:val="24"/>
        </w:rPr>
        <w:t>rend</w:t>
      </w:r>
      <w:r>
        <w:rPr>
          <w:spacing w:val="-1"/>
          <w:sz w:val="24"/>
        </w:rPr>
        <w:t xml:space="preserve"> </w:t>
      </w:r>
      <w:r>
        <w:rPr>
          <w:sz w:val="24"/>
        </w:rPr>
        <w:t>le</w:t>
      </w:r>
      <w:r>
        <w:rPr>
          <w:spacing w:val="-1"/>
          <w:sz w:val="24"/>
        </w:rPr>
        <w:t xml:space="preserve"> </w:t>
      </w:r>
      <w:r>
        <w:rPr>
          <w:sz w:val="24"/>
        </w:rPr>
        <w:t>matériau</w:t>
      </w:r>
      <w:r>
        <w:rPr>
          <w:spacing w:val="-1"/>
          <w:sz w:val="24"/>
        </w:rPr>
        <w:t xml:space="preserve"> </w:t>
      </w:r>
      <w:r>
        <w:rPr>
          <w:sz w:val="24"/>
        </w:rPr>
        <w:t>radio-</w:t>
      </w:r>
      <w:r>
        <w:rPr>
          <w:spacing w:val="-2"/>
          <w:sz w:val="24"/>
        </w:rPr>
        <w:t>opaque.</w:t>
      </w:r>
    </w:p>
    <w:p w:rsidR="00113CF2" w:rsidRDefault="00BE7242">
      <w:pPr>
        <w:pStyle w:val="Paragraphedeliste"/>
        <w:numPr>
          <w:ilvl w:val="0"/>
          <w:numId w:val="25"/>
        </w:numPr>
        <w:tabs>
          <w:tab w:val="left" w:pos="501"/>
        </w:tabs>
        <w:spacing w:before="161"/>
        <w:ind w:left="501" w:right="705" w:hanging="361"/>
        <w:rPr>
          <w:sz w:val="24"/>
        </w:rPr>
      </w:pPr>
      <w:r>
        <w:rPr>
          <w:sz w:val="24"/>
        </w:rPr>
        <w:t>14,70%</w:t>
      </w:r>
      <w:r>
        <w:rPr>
          <w:spacing w:val="-3"/>
          <w:sz w:val="24"/>
        </w:rPr>
        <w:t xml:space="preserve"> </w:t>
      </w:r>
      <w:r>
        <w:rPr>
          <w:sz w:val="24"/>
        </w:rPr>
        <w:t>de</w:t>
      </w:r>
      <w:r>
        <w:rPr>
          <w:spacing w:val="-3"/>
          <w:sz w:val="24"/>
        </w:rPr>
        <w:t xml:space="preserve"> </w:t>
      </w:r>
      <w:r>
        <w:rPr>
          <w:sz w:val="24"/>
        </w:rPr>
        <w:t>Chlorure</w:t>
      </w:r>
      <w:r>
        <w:rPr>
          <w:spacing w:val="-3"/>
          <w:sz w:val="24"/>
        </w:rPr>
        <w:t xml:space="preserve"> </w:t>
      </w:r>
      <w:r>
        <w:rPr>
          <w:sz w:val="24"/>
        </w:rPr>
        <w:t>de</w:t>
      </w:r>
      <w:r>
        <w:rPr>
          <w:spacing w:val="-1"/>
          <w:sz w:val="24"/>
        </w:rPr>
        <w:t xml:space="preserve"> </w:t>
      </w:r>
      <w:r>
        <w:rPr>
          <w:sz w:val="24"/>
        </w:rPr>
        <w:t>calcium</w:t>
      </w:r>
      <w:r>
        <w:rPr>
          <w:spacing w:val="-2"/>
          <w:sz w:val="24"/>
        </w:rPr>
        <w:t xml:space="preserve"> </w:t>
      </w:r>
      <w:r>
        <w:rPr>
          <w:sz w:val="24"/>
        </w:rPr>
        <w:t>CaCl22H2O</w:t>
      </w:r>
      <w:r>
        <w:rPr>
          <w:spacing w:val="-2"/>
          <w:sz w:val="24"/>
        </w:rPr>
        <w:t xml:space="preserve"> </w:t>
      </w:r>
      <w:r>
        <w:rPr>
          <w:sz w:val="24"/>
        </w:rPr>
        <w:t>:</w:t>
      </w:r>
      <w:r>
        <w:rPr>
          <w:spacing w:val="-2"/>
          <w:sz w:val="24"/>
        </w:rPr>
        <w:t xml:space="preserve"> </w:t>
      </w:r>
      <w:r>
        <w:rPr>
          <w:sz w:val="24"/>
        </w:rPr>
        <w:t>il</w:t>
      </w:r>
      <w:r>
        <w:rPr>
          <w:spacing w:val="-2"/>
          <w:sz w:val="24"/>
        </w:rPr>
        <w:t xml:space="preserve"> </w:t>
      </w:r>
      <w:r>
        <w:rPr>
          <w:sz w:val="24"/>
        </w:rPr>
        <w:t>accélère</w:t>
      </w:r>
      <w:r>
        <w:rPr>
          <w:spacing w:val="-4"/>
          <w:sz w:val="24"/>
        </w:rPr>
        <w:t xml:space="preserve"> </w:t>
      </w:r>
      <w:r>
        <w:rPr>
          <w:sz w:val="24"/>
        </w:rPr>
        <w:t>la</w:t>
      </w:r>
      <w:r>
        <w:rPr>
          <w:spacing w:val="-2"/>
          <w:sz w:val="24"/>
        </w:rPr>
        <w:t xml:space="preserve"> </w:t>
      </w:r>
      <w:r>
        <w:rPr>
          <w:sz w:val="24"/>
        </w:rPr>
        <w:t>prise. -</w:t>
      </w:r>
      <w:r>
        <w:rPr>
          <w:spacing w:val="-3"/>
          <w:sz w:val="24"/>
        </w:rPr>
        <w:t xml:space="preserve"> </w:t>
      </w:r>
      <w:r>
        <w:rPr>
          <w:sz w:val="24"/>
        </w:rPr>
        <w:t>3%</w:t>
      </w:r>
      <w:r>
        <w:rPr>
          <w:spacing w:val="-3"/>
          <w:sz w:val="24"/>
        </w:rPr>
        <w:t xml:space="preserve"> </w:t>
      </w:r>
      <w:r>
        <w:rPr>
          <w:sz w:val="24"/>
        </w:rPr>
        <w:t>de</w:t>
      </w:r>
      <w:r>
        <w:rPr>
          <w:spacing w:val="-1"/>
          <w:sz w:val="24"/>
        </w:rPr>
        <w:t xml:space="preserve"> </w:t>
      </w:r>
      <w:proofErr w:type="spellStart"/>
      <w:r>
        <w:rPr>
          <w:sz w:val="24"/>
        </w:rPr>
        <w:t>Premia</w:t>
      </w:r>
      <w:proofErr w:type="spellEnd"/>
      <w:r>
        <w:rPr>
          <w:spacing w:val="-3"/>
          <w:sz w:val="24"/>
        </w:rPr>
        <w:t xml:space="preserve"> </w:t>
      </w:r>
      <w:r>
        <w:rPr>
          <w:sz w:val="24"/>
        </w:rPr>
        <w:t>150</w:t>
      </w:r>
      <w:r>
        <w:rPr>
          <w:spacing w:val="-2"/>
          <w:sz w:val="24"/>
        </w:rPr>
        <w:t xml:space="preserve"> </w:t>
      </w:r>
      <w:r>
        <w:rPr>
          <w:sz w:val="24"/>
        </w:rPr>
        <w:t>:</w:t>
      </w:r>
      <w:r>
        <w:rPr>
          <w:spacing w:val="-2"/>
          <w:sz w:val="24"/>
        </w:rPr>
        <w:t xml:space="preserve"> </w:t>
      </w:r>
      <w:r>
        <w:rPr>
          <w:sz w:val="24"/>
        </w:rPr>
        <w:t>il</w:t>
      </w:r>
      <w:r>
        <w:rPr>
          <w:spacing w:val="-2"/>
          <w:sz w:val="24"/>
        </w:rPr>
        <w:t xml:space="preserve"> </w:t>
      </w:r>
      <w:r>
        <w:rPr>
          <w:sz w:val="24"/>
        </w:rPr>
        <w:t>joue</w:t>
      </w:r>
      <w:r>
        <w:rPr>
          <w:spacing w:val="-3"/>
          <w:sz w:val="24"/>
        </w:rPr>
        <w:t xml:space="preserve"> </w:t>
      </w:r>
      <w:r>
        <w:rPr>
          <w:sz w:val="24"/>
        </w:rPr>
        <w:t>le rôle d’agent réducteur d’eau. - Eau purifiée.</w:t>
      </w:r>
    </w:p>
    <w:p w:rsidR="00113CF2" w:rsidRDefault="00BE7242">
      <w:pPr>
        <w:pStyle w:val="Titre1"/>
        <w:numPr>
          <w:ilvl w:val="3"/>
          <w:numId w:val="28"/>
        </w:numPr>
        <w:tabs>
          <w:tab w:val="left" w:pos="1288"/>
        </w:tabs>
        <w:spacing w:before="161"/>
      </w:pPr>
      <w:bookmarkStart w:id="40" w:name="_bookmark39"/>
      <w:bookmarkEnd w:id="40"/>
      <w:r>
        <w:rPr>
          <w:color w:val="754194"/>
        </w:rPr>
        <w:t>Réaction</w:t>
      </w:r>
      <w:r>
        <w:rPr>
          <w:color w:val="754194"/>
          <w:spacing w:val="-4"/>
        </w:rPr>
        <w:t xml:space="preserve"> </w:t>
      </w:r>
      <w:r>
        <w:rPr>
          <w:color w:val="754194"/>
        </w:rPr>
        <w:t>de</w:t>
      </w:r>
      <w:r>
        <w:rPr>
          <w:color w:val="754194"/>
          <w:spacing w:val="-3"/>
        </w:rPr>
        <w:t xml:space="preserve"> </w:t>
      </w:r>
      <w:r>
        <w:rPr>
          <w:color w:val="754194"/>
          <w:spacing w:val="-4"/>
        </w:rPr>
        <w:t>prise</w:t>
      </w:r>
    </w:p>
    <w:p w:rsidR="00113CF2" w:rsidRDefault="00BE7242">
      <w:pPr>
        <w:pStyle w:val="Corpsdetexte"/>
        <w:spacing w:before="137" w:line="360" w:lineRule="auto"/>
        <w:ind w:left="140" w:right="713"/>
      </w:pPr>
      <w:r>
        <w:t>Dès qu’il est en contact avec une solution aqueuse, le silicate tricalcique se dissout en surface pour donner une solution saturée par une nouvelle phase peu soluble.</w:t>
      </w:r>
    </w:p>
    <w:p w:rsidR="00113CF2" w:rsidRDefault="00BE7242">
      <w:pPr>
        <w:pStyle w:val="Corpsdetexte"/>
        <w:spacing w:before="161" w:line="360" w:lineRule="auto"/>
        <w:ind w:left="140" w:right="713"/>
      </w:pPr>
      <w:r>
        <w:t>Le CSH est</w:t>
      </w:r>
      <w:r>
        <w:rPr>
          <w:spacing w:val="22"/>
        </w:rPr>
        <w:t xml:space="preserve"> </w:t>
      </w:r>
      <w:r>
        <w:t>accompagné</w:t>
      </w:r>
      <w:r>
        <w:rPr>
          <w:spacing w:val="20"/>
        </w:rPr>
        <w:t xml:space="preserve"> </w:t>
      </w:r>
      <w:r>
        <w:t>d’hydroxyde</w:t>
      </w:r>
      <w:r>
        <w:rPr>
          <w:spacing w:val="20"/>
        </w:rPr>
        <w:t xml:space="preserve"> </w:t>
      </w:r>
      <w:r>
        <w:t>de</w:t>
      </w:r>
      <w:r>
        <w:rPr>
          <w:spacing w:val="20"/>
        </w:rPr>
        <w:t xml:space="preserve"> </w:t>
      </w:r>
      <w:r>
        <w:t>calcium, ce qui</w:t>
      </w:r>
      <w:r>
        <w:rPr>
          <w:spacing w:val="22"/>
        </w:rPr>
        <w:t xml:space="preserve"> </w:t>
      </w:r>
      <w:r>
        <w:t>donne</w:t>
      </w:r>
      <w:r>
        <w:rPr>
          <w:spacing w:val="20"/>
        </w:rPr>
        <w:t xml:space="preserve"> </w:t>
      </w:r>
      <w:r>
        <w:t xml:space="preserve">à </w:t>
      </w:r>
      <w:proofErr w:type="spellStart"/>
      <w:r>
        <w:t>Biodentine</w:t>
      </w:r>
      <w:proofErr w:type="spellEnd"/>
      <w:r>
        <w:t>® un pH</w:t>
      </w:r>
      <w:r>
        <w:rPr>
          <w:spacing w:val="21"/>
        </w:rPr>
        <w:t xml:space="preserve"> </w:t>
      </w:r>
      <w:r>
        <w:t>basique</w:t>
      </w:r>
      <w:r>
        <w:rPr>
          <w:spacing w:val="21"/>
        </w:rPr>
        <w:t xml:space="preserve"> </w:t>
      </w:r>
      <w:r>
        <w:t xml:space="preserve">de </w:t>
      </w:r>
      <w:r>
        <w:rPr>
          <w:spacing w:val="-2"/>
        </w:rPr>
        <w:t>12,6.</w:t>
      </w:r>
    </w:p>
    <w:p w:rsidR="00113CF2" w:rsidRDefault="00113CF2">
      <w:pPr>
        <w:pStyle w:val="Corpsdetexte"/>
        <w:spacing w:line="360" w:lineRule="auto"/>
        <w:sectPr w:rsidR="00113CF2">
          <w:type w:val="continuous"/>
          <w:pgSz w:w="11910" w:h="16840"/>
          <w:pgMar w:top="940" w:right="425" w:bottom="0" w:left="992" w:header="720" w:footer="720" w:gutter="0"/>
          <w:cols w:space="720"/>
        </w:sectPr>
      </w:pPr>
    </w:p>
    <w:p w:rsidR="00113CF2" w:rsidRDefault="00BE7242">
      <w:pPr>
        <w:pStyle w:val="Corpsdetexte"/>
        <w:ind w:left="1601"/>
        <w:rPr>
          <w:sz w:val="20"/>
        </w:rPr>
      </w:pPr>
      <w:r>
        <w:rPr>
          <w:noProof/>
          <w:sz w:val="20"/>
        </w:rPr>
        <w:lastRenderedPageBreak/>
        <w:drawing>
          <wp:inline distT="0" distB="0" distL="0" distR="0">
            <wp:extent cx="4267269" cy="193652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4267269" cy="1936527"/>
                    </a:xfrm>
                    <a:prstGeom prst="rect">
                      <a:avLst/>
                    </a:prstGeom>
                  </pic:spPr>
                </pic:pic>
              </a:graphicData>
            </a:graphic>
          </wp:inline>
        </w:drawing>
      </w:r>
    </w:p>
    <w:p w:rsidR="00113CF2" w:rsidRDefault="00BE7242">
      <w:pPr>
        <w:spacing w:before="222"/>
        <w:ind w:left="-1" w:right="565"/>
        <w:jc w:val="center"/>
      </w:pPr>
      <w:r>
        <w:rPr>
          <w:b/>
          <w:color w:val="0D0D0D"/>
        </w:rPr>
        <w:t>Figure</w:t>
      </w:r>
      <w:r>
        <w:rPr>
          <w:b/>
          <w:color w:val="0D0D0D"/>
          <w:spacing w:val="-1"/>
        </w:rPr>
        <w:t xml:space="preserve"> </w:t>
      </w:r>
      <w:r>
        <w:rPr>
          <w:b/>
          <w:color w:val="0D0D0D"/>
        </w:rPr>
        <w:t>7</w:t>
      </w:r>
      <w:r>
        <w:rPr>
          <w:b/>
          <w:color w:val="0D0D0D"/>
          <w:spacing w:val="-5"/>
        </w:rPr>
        <w:t xml:space="preserve"> </w:t>
      </w:r>
      <w:r>
        <w:rPr>
          <w:b/>
          <w:color w:val="0D0D0D"/>
        </w:rPr>
        <w:t>:</w:t>
      </w:r>
      <w:r>
        <w:rPr>
          <w:b/>
          <w:color w:val="0D0D0D"/>
          <w:spacing w:val="-1"/>
        </w:rPr>
        <w:t xml:space="preserve"> </w:t>
      </w:r>
      <w:r>
        <w:rPr>
          <w:color w:val="0D0D0D"/>
        </w:rPr>
        <w:t>Schéma</w:t>
      </w:r>
      <w:r>
        <w:rPr>
          <w:color w:val="0D0D0D"/>
          <w:spacing w:val="-1"/>
        </w:rPr>
        <w:t xml:space="preserve"> </w:t>
      </w:r>
      <w:r>
        <w:rPr>
          <w:color w:val="0D0D0D"/>
        </w:rPr>
        <w:t>de</w:t>
      </w:r>
      <w:r>
        <w:rPr>
          <w:color w:val="0D0D0D"/>
          <w:spacing w:val="-4"/>
        </w:rPr>
        <w:t xml:space="preserve"> </w:t>
      </w:r>
      <w:r>
        <w:rPr>
          <w:color w:val="0D0D0D"/>
        </w:rPr>
        <w:t>la</w:t>
      </w:r>
      <w:r>
        <w:rPr>
          <w:color w:val="0D0D0D"/>
          <w:spacing w:val="-4"/>
        </w:rPr>
        <w:t xml:space="preserve"> </w:t>
      </w:r>
      <w:r>
        <w:rPr>
          <w:color w:val="0D0D0D"/>
        </w:rPr>
        <w:t>réaction</w:t>
      </w:r>
      <w:r>
        <w:rPr>
          <w:color w:val="0D0D0D"/>
          <w:spacing w:val="-2"/>
        </w:rPr>
        <w:t xml:space="preserve"> </w:t>
      </w:r>
      <w:r>
        <w:rPr>
          <w:color w:val="0D0D0D"/>
        </w:rPr>
        <w:t>de</w:t>
      </w:r>
      <w:r>
        <w:rPr>
          <w:color w:val="0D0D0D"/>
          <w:spacing w:val="-1"/>
        </w:rPr>
        <w:t xml:space="preserve"> </w:t>
      </w:r>
      <w:r>
        <w:rPr>
          <w:color w:val="0D0D0D"/>
        </w:rPr>
        <w:t>prise</w:t>
      </w:r>
      <w:r>
        <w:rPr>
          <w:color w:val="0D0D0D"/>
          <w:spacing w:val="-4"/>
        </w:rPr>
        <w:t xml:space="preserve"> </w:t>
      </w:r>
      <w:r>
        <w:rPr>
          <w:color w:val="0D0D0D"/>
        </w:rPr>
        <w:t>de</w:t>
      </w:r>
      <w:r>
        <w:rPr>
          <w:color w:val="0D0D0D"/>
          <w:spacing w:val="-4"/>
        </w:rPr>
        <w:t xml:space="preserve"> </w:t>
      </w:r>
      <w:r>
        <w:rPr>
          <w:color w:val="0D0D0D"/>
        </w:rPr>
        <w:t>la</w:t>
      </w:r>
      <w:r>
        <w:rPr>
          <w:color w:val="0D0D0D"/>
          <w:spacing w:val="-1"/>
        </w:rPr>
        <w:t xml:space="preserve"> </w:t>
      </w:r>
      <w:proofErr w:type="spellStart"/>
      <w:r>
        <w:rPr>
          <w:color w:val="0D0D0D"/>
          <w:spacing w:val="-2"/>
        </w:rPr>
        <w:t>Biodentine</w:t>
      </w:r>
      <w:proofErr w:type="spellEnd"/>
      <w:r>
        <w:rPr>
          <w:color w:val="0D0D0D"/>
          <w:spacing w:val="-2"/>
        </w:rPr>
        <w:t>™.</w:t>
      </w:r>
    </w:p>
    <w:p w:rsidR="00113CF2" w:rsidRDefault="00BE7242">
      <w:pPr>
        <w:spacing w:before="203"/>
        <w:ind w:left="-1" w:right="566"/>
        <w:jc w:val="center"/>
        <w:rPr>
          <w:sz w:val="18"/>
        </w:rPr>
      </w:pPr>
      <w:r>
        <w:rPr>
          <w:color w:val="0D0D0D"/>
          <w:sz w:val="18"/>
        </w:rPr>
        <w:t>Source</w:t>
      </w:r>
      <w:r>
        <w:rPr>
          <w:color w:val="0D0D0D"/>
          <w:spacing w:val="-9"/>
          <w:sz w:val="18"/>
        </w:rPr>
        <w:t xml:space="preserve"> </w:t>
      </w:r>
      <w:r>
        <w:rPr>
          <w:color w:val="0D0D0D"/>
          <w:sz w:val="18"/>
        </w:rPr>
        <w:t>:</w:t>
      </w:r>
      <w:r>
        <w:rPr>
          <w:color w:val="0D0D0D"/>
          <w:spacing w:val="-6"/>
          <w:sz w:val="18"/>
        </w:rPr>
        <w:t xml:space="preserve"> </w:t>
      </w:r>
      <w:r>
        <w:rPr>
          <w:color w:val="0D0D0D"/>
          <w:sz w:val="18"/>
        </w:rPr>
        <w:t>DORIGNY,</w:t>
      </w:r>
      <w:r>
        <w:rPr>
          <w:color w:val="0D0D0D"/>
          <w:spacing w:val="-6"/>
          <w:sz w:val="18"/>
        </w:rPr>
        <w:t xml:space="preserve"> </w:t>
      </w:r>
      <w:r>
        <w:rPr>
          <w:color w:val="0D0D0D"/>
          <w:sz w:val="18"/>
        </w:rPr>
        <w:t>Jennifer.</w:t>
      </w:r>
      <w:r>
        <w:rPr>
          <w:color w:val="0D0D0D"/>
          <w:spacing w:val="-6"/>
          <w:sz w:val="18"/>
        </w:rPr>
        <w:t xml:space="preserve"> </w:t>
      </w:r>
      <w:proofErr w:type="spellStart"/>
      <w:r>
        <w:rPr>
          <w:color w:val="0D0D0D"/>
          <w:sz w:val="18"/>
        </w:rPr>
        <w:t>Biodentine</w:t>
      </w:r>
      <w:proofErr w:type="spellEnd"/>
      <w:proofErr w:type="gramStart"/>
      <w:r>
        <w:rPr>
          <w:color w:val="0D0D0D"/>
          <w:sz w:val="18"/>
        </w:rPr>
        <w:t>™:</w:t>
      </w:r>
      <w:proofErr w:type="gramEnd"/>
      <w:r>
        <w:rPr>
          <w:color w:val="0D0D0D"/>
          <w:spacing w:val="-5"/>
          <w:sz w:val="18"/>
        </w:rPr>
        <w:t xml:space="preserve"> </w:t>
      </w:r>
      <w:r>
        <w:rPr>
          <w:color w:val="0D0D0D"/>
          <w:sz w:val="18"/>
        </w:rPr>
        <w:t>concepts</w:t>
      </w:r>
      <w:r>
        <w:rPr>
          <w:color w:val="0D0D0D"/>
          <w:spacing w:val="-8"/>
          <w:sz w:val="18"/>
        </w:rPr>
        <w:t xml:space="preserve"> </w:t>
      </w:r>
      <w:r>
        <w:rPr>
          <w:color w:val="0D0D0D"/>
          <w:sz w:val="18"/>
        </w:rPr>
        <w:t>d’adhésion</w:t>
      </w:r>
      <w:r>
        <w:rPr>
          <w:color w:val="0D0D0D"/>
          <w:spacing w:val="-9"/>
          <w:sz w:val="18"/>
        </w:rPr>
        <w:t xml:space="preserve"> </w:t>
      </w:r>
      <w:r>
        <w:rPr>
          <w:color w:val="0D0D0D"/>
          <w:sz w:val="18"/>
        </w:rPr>
        <w:t>et</w:t>
      </w:r>
      <w:r>
        <w:rPr>
          <w:color w:val="0D0D0D"/>
          <w:spacing w:val="-6"/>
          <w:sz w:val="18"/>
        </w:rPr>
        <w:t xml:space="preserve"> </w:t>
      </w:r>
      <w:r>
        <w:rPr>
          <w:color w:val="0D0D0D"/>
          <w:sz w:val="18"/>
        </w:rPr>
        <w:t>d’étanchéité.</w:t>
      </w:r>
      <w:r>
        <w:rPr>
          <w:color w:val="0D0D0D"/>
          <w:spacing w:val="-7"/>
          <w:sz w:val="18"/>
        </w:rPr>
        <w:t xml:space="preserve"> </w:t>
      </w:r>
      <w:r>
        <w:rPr>
          <w:color w:val="0D0D0D"/>
          <w:spacing w:val="-2"/>
          <w:sz w:val="18"/>
        </w:rPr>
        <w:t>2017.</w:t>
      </w:r>
    </w:p>
    <w:p w:rsidR="00113CF2" w:rsidRDefault="00113CF2">
      <w:pPr>
        <w:pStyle w:val="Corpsdetexte"/>
        <w:rPr>
          <w:sz w:val="18"/>
        </w:rPr>
      </w:pPr>
    </w:p>
    <w:p w:rsidR="00113CF2" w:rsidRDefault="00113CF2">
      <w:pPr>
        <w:pStyle w:val="Corpsdetexte"/>
        <w:spacing w:before="67"/>
        <w:rPr>
          <w:sz w:val="18"/>
        </w:rPr>
      </w:pPr>
    </w:p>
    <w:p w:rsidR="00113CF2" w:rsidRDefault="00BE7242">
      <w:pPr>
        <w:pStyle w:val="Titre1"/>
        <w:numPr>
          <w:ilvl w:val="3"/>
          <w:numId w:val="28"/>
        </w:numPr>
        <w:tabs>
          <w:tab w:val="left" w:pos="1287"/>
        </w:tabs>
        <w:ind w:left="1287" w:hanging="863"/>
        <w:jc w:val="both"/>
      </w:pPr>
      <w:bookmarkStart w:id="41" w:name="_bookmark40"/>
      <w:bookmarkEnd w:id="41"/>
      <w:r>
        <w:rPr>
          <w:color w:val="754194"/>
          <w:spacing w:val="-2"/>
        </w:rPr>
        <w:t>Propriétés</w:t>
      </w:r>
    </w:p>
    <w:p w:rsidR="00113CF2" w:rsidRDefault="00BE7242">
      <w:pPr>
        <w:pStyle w:val="Corpsdetexte"/>
        <w:spacing w:before="139" w:line="360" w:lineRule="auto"/>
        <w:ind w:left="140" w:right="706"/>
        <w:jc w:val="both"/>
      </w:pPr>
      <w:r>
        <w:t xml:space="preserve">La </w:t>
      </w:r>
      <w:proofErr w:type="spellStart"/>
      <w:r>
        <w:t>Biodentine</w:t>
      </w:r>
      <w:proofErr w:type="spellEnd"/>
      <w:r>
        <w:t>® est un matériau qui possède des propriétés intéressantes dans son utilisation en endodontie et en odontologie conservatrice.</w:t>
      </w:r>
    </w:p>
    <w:p w:rsidR="00113CF2" w:rsidRDefault="00BE7242">
      <w:pPr>
        <w:pStyle w:val="Titre1"/>
        <w:numPr>
          <w:ilvl w:val="4"/>
          <w:numId w:val="28"/>
        </w:numPr>
        <w:tabs>
          <w:tab w:val="left" w:pos="1431"/>
        </w:tabs>
        <w:spacing w:before="159"/>
        <w:ind w:left="1431" w:hanging="1007"/>
        <w:jc w:val="both"/>
      </w:pPr>
      <w:bookmarkStart w:id="42" w:name="_bookmark41"/>
      <w:bookmarkEnd w:id="42"/>
      <w:r>
        <w:rPr>
          <w:color w:val="399277"/>
        </w:rPr>
        <w:t>Étanchéité</w:t>
      </w:r>
      <w:r>
        <w:rPr>
          <w:color w:val="399277"/>
          <w:spacing w:val="-4"/>
        </w:rPr>
        <w:t xml:space="preserve"> </w:t>
      </w:r>
      <w:r>
        <w:rPr>
          <w:color w:val="399277"/>
        </w:rPr>
        <w:t>et</w:t>
      </w:r>
      <w:r>
        <w:rPr>
          <w:color w:val="399277"/>
          <w:spacing w:val="-1"/>
        </w:rPr>
        <w:t xml:space="preserve"> </w:t>
      </w:r>
      <w:r>
        <w:rPr>
          <w:color w:val="399277"/>
        </w:rPr>
        <w:t>résistance</w:t>
      </w:r>
      <w:r>
        <w:rPr>
          <w:color w:val="399277"/>
          <w:spacing w:val="-2"/>
        </w:rPr>
        <w:t xml:space="preserve"> </w:t>
      </w:r>
      <w:r>
        <w:rPr>
          <w:color w:val="399277"/>
        </w:rPr>
        <w:t>à</w:t>
      </w:r>
      <w:r>
        <w:rPr>
          <w:color w:val="399277"/>
          <w:spacing w:val="-2"/>
        </w:rPr>
        <w:t xml:space="preserve"> </w:t>
      </w:r>
      <w:r>
        <w:rPr>
          <w:color w:val="399277"/>
        </w:rPr>
        <w:t>la</w:t>
      </w:r>
      <w:r>
        <w:rPr>
          <w:color w:val="399277"/>
          <w:spacing w:val="-2"/>
        </w:rPr>
        <w:t xml:space="preserve"> </w:t>
      </w:r>
      <w:r>
        <w:rPr>
          <w:color w:val="399277"/>
        </w:rPr>
        <w:t>micro-</w:t>
      </w:r>
      <w:r>
        <w:rPr>
          <w:color w:val="399277"/>
          <w:spacing w:val="-2"/>
        </w:rPr>
        <w:t>infiltration</w:t>
      </w:r>
    </w:p>
    <w:p w:rsidR="00113CF2" w:rsidRDefault="00BE7242">
      <w:pPr>
        <w:pStyle w:val="Corpsdetexte"/>
        <w:spacing w:before="139" w:line="360" w:lineRule="auto"/>
        <w:ind w:left="140" w:right="710"/>
        <w:jc w:val="both"/>
      </w:pPr>
      <w:r>
        <w:t xml:space="preserve">La </w:t>
      </w:r>
      <w:proofErr w:type="spellStart"/>
      <w:r>
        <w:t>Biodentine</w:t>
      </w:r>
      <w:proofErr w:type="spellEnd"/>
      <w:r>
        <w:t xml:space="preserve">® a un comportement similaire en termes de résistance à l’infiltration qu’un ciment verre </w:t>
      </w:r>
      <w:proofErr w:type="spellStart"/>
      <w:r>
        <w:t>ionomère</w:t>
      </w:r>
      <w:proofErr w:type="spellEnd"/>
      <w:r>
        <w:t xml:space="preserve"> à l’interface avec l’émail, la dentine et les adhésifs.</w:t>
      </w:r>
    </w:p>
    <w:p w:rsidR="00113CF2" w:rsidRDefault="00BE7242">
      <w:pPr>
        <w:pStyle w:val="Titre1"/>
        <w:numPr>
          <w:ilvl w:val="4"/>
          <w:numId w:val="28"/>
        </w:numPr>
        <w:tabs>
          <w:tab w:val="left" w:pos="1431"/>
        </w:tabs>
        <w:spacing w:before="159"/>
        <w:ind w:left="1431" w:hanging="1007"/>
        <w:jc w:val="both"/>
      </w:pPr>
      <w:bookmarkStart w:id="43" w:name="_bookmark42"/>
      <w:bookmarkEnd w:id="43"/>
      <w:r>
        <w:rPr>
          <w:color w:val="399277"/>
          <w:spacing w:val="-2"/>
        </w:rPr>
        <w:t>Biocompatibilité</w:t>
      </w:r>
    </w:p>
    <w:p w:rsidR="00113CF2" w:rsidRDefault="00BE7242">
      <w:pPr>
        <w:pStyle w:val="Corpsdetexte"/>
        <w:spacing w:before="139" w:line="360" w:lineRule="auto"/>
        <w:ind w:left="140" w:right="709"/>
        <w:jc w:val="both"/>
      </w:pPr>
      <w:r>
        <w:t xml:space="preserve">La cytotoxicité de la </w:t>
      </w:r>
      <w:proofErr w:type="spellStart"/>
      <w:r>
        <w:t>Biodentine</w:t>
      </w:r>
      <w:proofErr w:type="spellEnd"/>
      <w:r>
        <w:t xml:space="preserve">® a été étudiée par des tests de biocompatibilité in vitro. Le ciment </w:t>
      </w:r>
      <w:proofErr w:type="spellStart"/>
      <w:r>
        <w:t>Biodentine</w:t>
      </w:r>
      <w:proofErr w:type="spellEnd"/>
      <w:r>
        <w:t>® placé directement sur des fibroblastes pulpaires humains n’engendre pas la mort cellulaire, tout comme le MTA.</w:t>
      </w:r>
    </w:p>
    <w:p w:rsidR="00113CF2" w:rsidRDefault="00BE7242">
      <w:pPr>
        <w:pStyle w:val="Corpsdetexte"/>
        <w:spacing w:before="160"/>
        <w:ind w:left="140"/>
        <w:jc w:val="both"/>
      </w:pPr>
      <w:r>
        <w:t>La</w:t>
      </w:r>
      <w:r>
        <w:rPr>
          <w:spacing w:val="-3"/>
        </w:rPr>
        <w:t xml:space="preserve"> </w:t>
      </w:r>
      <w:proofErr w:type="spellStart"/>
      <w:r>
        <w:t>Biodentine</w:t>
      </w:r>
      <w:proofErr w:type="spellEnd"/>
      <w:r>
        <w:t>®</w:t>
      </w:r>
      <w:r>
        <w:rPr>
          <w:spacing w:val="-1"/>
        </w:rPr>
        <w:t xml:space="preserve"> </w:t>
      </w:r>
      <w:r>
        <w:t>présente une</w:t>
      </w:r>
      <w:r>
        <w:rPr>
          <w:spacing w:val="-2"/>
        </w:rPr>
        <w:t xml:space="preserve"> </w:t>
      </w:r>
      <w:r>
        <w:t>excellente</w:t>
      </w:r>
      <w:r>
        <w:rPr>
          <w:spacing w:val="-1"/>
        </w:rPr>
        <w:t xml:space="preserve"> </w:t>
      </w:r>
      <w:r>
        <w:t>biocompatibilité</w:t>
      </w:r>
      <w:r>
        <w:rPr>
          <w:spacing w:val="-1"/>
        </w:rPr>
        <w:t xml:space="preserve"> </w:t>
      </w:r>
      <w:r>
        <w:t>avec</w:t>
      </w:r>
      <w:r>
        <w:rPr>
          <w:spacing w:val="-2"/>
        </w:rPr>
        <w:t xml:space="preserve"> </w:t>
      </w:r>
      <w:r>
        <w:t>la</w:t>
      </w:r>
      <w:r>
        <w:rPr>
          <w:spacing w:val="-1"/>
        </w:rPr>
        <w:t xml:space="preserve"> </w:t>
      </w:r>
      <w:r>
        <w:t>pulpe</w:t>
      </w:r>
      <w:r>
        <w:rPr>
          <w:spacing w:val="-2"/>
        </w:rPr>
        <w:t xml:space="preserve"> </w:t>
      </w:r>
      <w:r>
        <w:t>et</w:t>
      </w:r>
      <w:r>
        <w:rPr>
          <w:spacing w:val="-1"/>
        </w:rPr>
        <w:t xml:space="preserve"> </w:t>
      </w:r>
      <w:r>
        <w:t>les</w:t>
      </w:r>
      <w:r>
        <w:rPr>
          <w:spacing w:val="-2"/>
        </w:rPr>
        <w:t xml:space="preserve"> </w:t>
      </w:r>
      <w:r>
        <w:t>tissus</w:t>
      </w:r>
      <w:r>
        <w:rPr>
          <w:spacing w:val="-1"/>
        </w:rPr>
        <w:t xml:space="preserve"> </w:t>
      </w:r>
      <w:r>
        <w:rPr>
          <w:spacing w:val="-2"/>
        </w:rPr>
        <w:t>parodontaux.</w:t>
      </w:r>
    </w:p>
    <w:p w:rsidR="00113CF2" w:rsidRDefault="00113CF2">
      <w:pPr>
        <w:pStyle w:val="Corpsdetexte"/>
        <w:spacing w:before="21"/>
      </w:pPr>
    </w:p>
    <w:p w:rsidR="00113CF2" w:rsidRDefault="00BE7242">
      <w:pPr>
        <w:pStyle w:val="Titre1"/>
        <w:numPr>
          <w:ilvl w:val="4"/>
          <w:numId w:val="28"/>
        </w:numPr>
        <w:tabs>
          <w:tab w:val="left" w:pos="1431"/>
        </w:tabs>
        <w:ind w:left="1431" w:hanging="1007"/>
        <w:jc w:val="both"/>
      </w:pPr>
      <w:bookmarkStart w:id="44" w:name="_bookmark43"/>
      <w:bookmarkEnd w:id="44"/>
      <w:r>
        <w:rPr>
          <w:color w:val="399277"/>
        </w:rPr>
        <w:t>Formation</w:t>
      </w:r>
      <w:r>
        <w:rPr>
          <w:color w:val="399277"/>
          <w:spacing w:val="-4"/>
        </w:rPr>
        <w:t xml:space="preserve"> </w:t>
      </w:r>
      <w:r>
        <w:rPr>
          <w:color w:val="399277"/>
        </w:rPr>
        <w:t>de</w:t>
      </w:r>
      <w:r>
        <w:rPr>
          <w:color w:val="399277"/>
          <w:spacing w:val="-4"/>
        </w:rPr>
        <w:t xml:space="preserve"> </w:t>
      </w:r>
      <w:r>
        <w:rPr>
          <w:color w:val="399277"/>
        </w:rPr>
        <w:t>dentine</w:t>
      </w:r>
      <w:r>
        <w:rPr>
          <w:color w:val="399277"/>
          <w:spacing w:val="-4"/>
        </w:rPr>
        <w:t xml:space="preserve"> </w:t>
      </w:r>
      <w:r>
        <w:rPr>
          <w:color w:val="399277"/>
          <w:spacing w:val="-2"/>
        </w:rPr>
        <w:t>réactionnelle</w:t>
      </w:r>
    </w:p>
    <w:p w:rsidR="00113CF2" w:rsidRDefault="00BE7242">
      <w:pPr>
        <w:pStyle w:val="Corpsdetexte"/>
        <w:spacing w:before="139" w:line="360" w:lineRule="auto"/>
        <w:ind w:left="140" w:right="704"/>
        <w:jc w:val="both"/>
      </w:pPr>
      <w:r>
        <w:t xml:space="preserve">On constate après application de la </w:t>
      </w:r>
      <w:proofErr w:type="spellStart"/>
      <w:r>
        <w:t>Biodentine</w:t>
      </w:r>
      <w:proofErr w:type="spellEnd"/>
      <w:r>
        <w:t>®, la formation d’une matrice minéralisée. En effet, l’expérimentation animale a montré la formation de dentine réactionnelle entre 40 et 80 μm d’épaisseur.</w:t>
      </w:r>
      <w:r>
        <w:rPr>
          <w:spacing w:val="-8"/>
        </w:rPr>
        <w:t xml:space="preserve"> </w:t>
      </w:r>
      <w:r>
        <w:t>A</w:t>
      </w:r>
      <w:r>
        <w:rPr>
          <w:spacing w:val="-5"/>
        </w:rPr>
        <w:t xml:space="preserve"> </w:t>
      </w:r>
      <w:r>
        <w:t>un mois, la couche de dentine est homogène et mesure environ 160 μm.</w:t>
      </w:r>
    </w:p>
    <w:p w:rsidR="00113CF2" w:rsidRDefault="00BE7242">
      <w:pPr>
        <w:pStyle w:val="Titre1"/>
        <w:numPr>
          <w:ilvl w:val="4"/>
          <w:numId w:val="28"/>
        </w:numPr>
        <w:tabs>
          <w:tab w:val="left" w:pos="1431"/>
        </w:tabs>
        <w:spacing w:before="161"/>
        <w:ind w:left="1431" w:hanging="1007"/>
        <w:jc w:val="both"/>
      </w:pPr>
      <w:bookmarkStart w:id="45" w:name="_bookmark44"/>
      <w:bookmarkEnd w:id="45"/>
      <w:r>
        <w:rPr>
          <w:color w:val="399277"/>
        </w:rPr>
        <w:t>Propriétés</w:t>
      </w:r>
      <w:r>
        <w:rPr>
          <w:color w:val="399277"/>
          <w:spacing w:val="-10"/>
        </w:rPr>
        <w:t xml:space="preserve"> </w:t>
      </w:r>
      <w:r>
        <w:rPr>
          <w:color w:val="399277"/>
          <w:spacing w:val="-2"/>
        </w:rPr>
        <w:t>mécaniques</w:t>
      </w:r>
    </w:p>
    <w:p w:rsidR="00113CF2" w:rsidRDefault="00BE7242">
      <w:pPr>
        <w:pStyle w:val="Corpsdetexte"/>
        <w:spacing w:before="137" w:line="360" w:lineRule="auto"/>
        <w:ind w:left="140" w:right="710"/>
        <w:jc w:val="both"/>
      </w:pPr>
      <w:r>
        <w:t>Elles</w:t>
      </w:r>
      <w:r>
        <w:rPr>
          <w:spacing w:val="-12"/>
        </w:rPr>
        <w:t xml:space="preserve"> </w:t>
      </w:r>
      <w:r>
        <w:t>sont</w:t>
      </w:r>
      <w:r>
        <w:rPr>
          <w:spacing w:val="-12"/>
        </w:rPr>
        <w:t xml:space="preserve"> </w:t>
      </w:r>
      <w:r>
        <w:t>similaires</w:t>
      </w:r>
      <w:r>
        <w:rPr>
          <w:spacing w:val="-12"/>
        </w:rPr>
        <w:t xml:space="preserve"> </w:t>
      </w:r>
      <w:r>
        <w:t>à</w:t>
      </w:r>
      <w:r>
        <w:rPr>
          <w:spacing w:val="-13"/>
        </w:rPr>
        <w:t xml:space="preserve"> </w:t>
      </w:r>
      <w:r>
        <w:t>la</w:t>
      </w:r>
      <w:r>
        <w:rPr>
          <w:spacing w:val="-13"/>
        </w:rPr>
        <w:t xml:space="preserve"> </w:t>
      </w:r>
      <w:r>
        <w:t>dentine</w:t>
      </w:r>
      <w:r>
        <w:rPr>
          <w:spacing w:val="-13"/>
        </w:rPr>
        <w:t xml:space="preserve"> </w:t>
      </w:r>
      <w:r>
        <w:t>saine</w:t>
      </w:r>
      <w:r>
        <w:rPr>
          <w:spacing w:val="-13"/>
        </w:rPr>
        <w:t xml:space="preserve"> </w:t>
      </w:r>
      <w:r>
        <w:t>et</w:t>
      </w:r>
      <w:r>
        <w:rPr>
          <w:spacing w:val="-12"/>
        </w:rPr>
        <w:t xml:space="preserve"> </w:t>
      </w:r>
      <w:r>
        <w:t>peut</w:t>
      </w:r>
      <w:r>
        <w:rPr>
          <w:spacing w:val="-9"/>
        </w:rPr>
        <w:t xml:space="preserve"> </w:t>
      </w:r>
      <w:r>
        <w:t>ainsi</w:t>
      </w:r>
      <w:r>
        <w:rPr>
          <w:spacing w:val="-11"/>
        </w:rPr>
        <w:t xml:space="preserve"> </w:t>
      </w:r>
      <w:r>
        <w:t>la</w:t>
      </w:r>
      <w:r>
        <w:rPr>
          <w:spacing w:val="-13"/>
        </w:rPr>
        <w:t xml:space="preserve"> </w:t>
      </w:r>
      <w:r>
        <w:t>remplacer</w:t>
      </w:r>
      <w:r>
        <w:rPr>
          <w:spacing w:val="-13"/>
        </w:rPr>
        <w:t xml:space="preserve"> </w:t>
      </w:r>
      <w:r>
        <w:t>tant</w:t>
      </w:r>
      <w:r>
        <w:rPr>
          <w:spacing w:val="-12"/>
        </w:rPr>
        <w:t xml:space="preserve"> </w:t>
      </w:r>
      <w:r>
        <w:t>au</w:t>
      </w:r>
      <w:r>
        <w:rPr>
          <w:spacing w:val="-12"/>
        </w:rPr>
        <w:t xml:space="preserve"> </w:t>
      </w:r>
      <w:r>
        <w:t>niveau</w:t>
      </w:r>
      <w:r>
        <w:rPr>
          <w:spacing w:val="-12"/>
        </w:rPr>
        <w:t xml:space="preserve"> </w:t>
      </w:r>
      <w:r>
        <w:t>coronaire</w:t>
      </w:r>
      <w:r>
        <w:rPr>
          <w:spacing w:val="-14"/>
        </w:rPr>
        <w:t xml:space="preserve"> </w:t>
      </w:r>
      <w:r>
        <w:t>qu’au</w:t>
      </w:r>
      <w:r>
        <w:rPr>
          <w:spacing w:val="-12"/>
        </w:rPr>
        <w:t xml:space="preserve"> </w:t>
      </w:r>
      <w:r>
        <w:t>niveau radiculaire, sans traitement préalable des tissus calcifiés.</w:t>
      </w:r>
    </w:p>
    <w:p w:rsidR="00113CF2" w:rsidRDefault="00BE7242">
      <w:pPr>
        <w:pStyle w:val="Titre1"/>
        <w:numPr>
          <w:ilvl w:val="4"/>
          <w:numId w:val="28"/>
        </w:numPr>
        <w:tabs>
          <w:tab w:val="left" w:pos="1431"/>
        </w:tabs>
        <w:spacing w:before="160"/>
        <w:ind w:left="1431" w:hanging="1007"/>
        <w:jc w:val="both"/>
      </w:pPr>
      <w:bookmarkStart w:id="46" w:name="_bookmark45"/>
      <w:bookmarkEnd w:id="46"/>
      <w:r>
        <w:rPr>
          <w:color w:val="399277"/>
          <w:spacing w:val="-2"/>
        </w:rPr>
        <w:t>Antimicrobiennes</w:t>
      </w:r>
    </w:p>
    <w:p w:rsidR="00113CF2" w:rsidRDefault="00BE7242">
      <w:pPr>
        <w:pStyle w:val="Corpsdetexte"/>
        <w:spacing w:before="137"/>
        <w:ind w:left="140"/>
        <w:jc w:val="both"/>
      </w:pPr>
      <w:r>
        <w:t>La</w:t>
      </w:r>
      <w:r>
        <w:rPr>
          <w:spacing w:val="-4"/>
        </w:rPr>
        <w:t xml:space="preserve"> </w:t>
      </w:r>
      <w:proofErr w:type="spellStart"/>
      <w:r>
        <w:t>Biodentine</w:t>
      </w:r>
      <w:proofErr w:type="spellEnd"/>
      <w:r>
        <w:t>®</w:t>
      </w:r>
      <w:r>
        <w:rPr>
          <w:spacing w:val="-1"/>
        </w:rPr>
        <w:t xml:space="preserve"> </w:t>
      </w:r>
      <w:r>
        <w:t>a</w:t>
      </w:r>
      <w:r>
        <w:rPr>
          <w:spacing w:val="-3"/>
        </w:rPr>
        <w:t xml:space="preserve"> </w:t>
      </w:r>
      <w:r>
        <w:t>un</w:t>
      </w:r>
      <w:r>
        <w:rPr>
          <w:spacing w:val="-1"/>
        </w:rPr>
        <w:t xml:space="preserve"> </w:t>
      </w:r>
      <w:r>
        <w:t>effet</w:t>
      </w:r>
      <w:r>
        <w:rPr>
          <w:spacing w:val="-2"/>
        </w:rPr>
        <w:t xml:space="preserve"> </w:t>
      </w:r>
      <w:r>
        <w:t>antibactérien</w:t>
      </w:r>
      <w:r>
        <w:rPr>
          <w:spacing w:val="-1"/>
        </w:rPr>
        <w:t xml:space="preserve"> </w:t>
      </w:r>
      <w:r>
        <w:t>pendant</w:t>
      </w:r>
      <w:r>
        <w:rPr>
          <w:spacing w:val="-1"/>
        </w:rPr>
        <w:t xml:space="preserve"> </w:t>
      </w:r>
      <w:r>
        <w:t>4</w:t>
      </w:r>
      <w:r>
        <w:rPr>
          <w:spacing w:val="1"/>
        </w:rPr>
        <w:t xml:space="preserve"> </w:t>
      </w:r>
      <w:r>
        <w:rPr>
          <w:spacing w:val="-2"/>
        </w:rPr>
        <w:t>heures.</w:t>
      </w:r>
    </w:p>
    <w:p w:rsidR="00113CF2" w:rsidRDefault="00113CF2">
      <w:pPr>
        <w:pStyle w:val="Corpsdetexte"/>
        <w:jc w:val="both"/>
        <w:sectPr w:rsidR="00113CF2">
          <w:pgSz w:w="11910" w:h="16840"/>
          <w:pgMar w:top="1400" w:right="425" w:bottom="280" w:left="992" w:header="720" w:footer="720" w:gutter="0"/>
          <w:cols w:space="720"/>
        </w:sectPr>
      </w:pPr>
    </w:p>
    <w:p w:rsidR="00113CF2" w:rsidRDefault="00BE7242">
      <w:pPr>
        <w:pStyle w:val="Titre1"/>
        <w:numPr>
          <w:ilvl w:val="3"/>
          <w:numId w:val="28"/>
        </w:numPr>
        <w:tabs>
          <w:tab w:val="left" w:pos="1288"/>
        </w:tabs>
        <w:spacing w:before="76"/>
      </w:pPr>
      <w:bookmarkStart w:id="47" w:name="_bookmark46"/>
      <w:bookmarkEnd w:id="47"/>
      <w:r>
        <w:rPr>
          <w:color w:val="754194"/>
          <w:spacing w:val="-2"/>
        </w:rPr>
        <w:lastRenderedPageBreak/>
        <w:t>Indications</w:t>
      </w:r>
    </w:p>
    <w:p w:rsidR="00113CF2" w:rsidRDefault="00BE7242">
      <w:pPr>
        <w:pStyle w:val="Corpsdetexte"/>
        <w:spacing w:before="140"/>
        <w:ind w:left="140"/>
      </w:pPr>
      <w:r>
        <w:t>L’utilisation</w:t>
      </w:r>
      <w:r>
        <w:rPr>
          <w:spacing w:val="-6"/>
        </w:rPr>
        <w:t xml:space="preserve"> </w:t>
      </w:r>
      <w:r>
        <w:t>de</w:t>
      </w:r>
      <w:r>
        <w:rPr>
          <w:spacing w:val="-5"/>
        </w:rPr>
        <w:t xml:space="preserve"> </w:t>
      </w:r>
      <w:r>
        <w:t>la</w:t>
      </w:r>
      <w:r>
        <w:rPr>
          <w:spacing w:val="-4"/>
        </w:rPr>
        <w:t xml:space="preserve"> </w:t>
      </w:r>
      <w:proofErr w:type="spellStart"/>
      <w:r>
        <w:t>Biodentine</w:t>
      </w:r>
      <w:proofErr w:type="spellEnd"/>
      <w:r>
        <w:t>®</w:t>
      </w:r>
      <w:r>
        <w:rPr>
          <w:spacing w:val="-4"/>
        </w:rPr>
        <w:t xml:space="preserve"> </w:t>
      </w:r>
      <w:r>
        <w:t>est</w:t>
      </w:r>
      <w:r>
        <w:rPr>
          <w:spacing w:val="-2"/>
        </w:rPr>
        <w:t xml:space="preserve"> </w:t>
      </w:r>
      <w:r>
        <w:t>conseillée</w:t>
      </w:r>
      <w:r>
        <w:rPr>
          <w:spacing w:val="-5"/>
        </w:rPr>
        <w:t xml:space="preserve"> </w:t>
      </w:r>
      <w:r>
        <w:t>dans</w:t>
      </w:r>
      <w:r>
        <w:rPr>
          <w:spacing w:val="-2"/>
        </w:rPr>
        <w:t xml:space="preserve"> </w:t>
      </w:r>
      <w:r>
        <w:t>certaines</w:t>
      </w:r>
      <w:r>
        <w:rPr>
          <w:spacing w:val="-5"/>
        </w:rPr>
        <w:t xml:space="preserve"> </w:t>
      </w:r>
      <w:r>
        <w:t>thérapeutiques</w:t>
      </w:r>
      <w:r>
        <w:rPr>
          <w:spacing w:val="-2"/>
        </w:rPr>
        <w:t xml:space="preserve"> </w:t>
      </w:r>
      <w:r>
        <w:t>comme</w:t>
      </w:r>
      <w:r>
        <w:rPr>
          <w:spacing w:val="-4"/>
        </w:rPr>
        <w:t xml:space="preserve"> </w:t>
      </w:r>
      <w:r>
        <w:rPr>
          <w:spacing w:val="-10"/>
        </w:rPr>
        <w:t>:</w:t>
      </w:r>
    </w:p>
    <w:p w:rsidR="00113CF2" w:rsidRDefault="00113CF2">
      <w:pPr>
        <w:pStyle w:val="Corpsdetexte"/>
        <w:spacing w:before="22"/>
      </w:pPr>
    </w:p>
    <w:p w:rsidR="00113CF2" w:rsidRDefault="00BE7242">
      <w:pPr>
        <w:pStyle w:val="Paragraphedeliste"/>
        <w:numPr>
          <w:ilvl w:val="0"/>
          <w:numId w:val="25"/>
        </w:numPr>
        <w:tabs>
          <w:tab w:val="left" w:pos="501"/>
        </w:tabs>
        <w:spacing w:before="0"/>
        <w:ind w:left="501" w:hanging="361"/>
        <w:rPr>
          <w:sz w:val="24"/>
        </w:rPr>
      </w:pPr>
      <w:r>
        <w:rPr>
          <w:sz w:val="24"/>
        </w:rPr>
        <w:t>Restaurations</w:t>
      </w:r>
      <w:r>
        <w:rPr>
          <w:spacing w:val="-4"/>
          <w:sz w:val="24"/>
        </w:rPr>
        <w:t xml:space="preserve"> </w:t>
      </w:r>
      <w:r>
        <w:rPr>
          <w:sz w:val="24"/>
        </w:rPr>
        <w:t>provisoires de</w:t>
      </w:r>
      <w:r>
        <w:rPr>
          <w:spacing w:val="-3"/>
          <w:sz w:val="24"/>
        </w:rPr>
        <w:t xml:space="preserve"> </w:t>
      </w:r>
      <w:r>
        <w:rPr>
          <w:spacing w:val="-2"/>
          <w:sz w:val="24"/>
        </w:rPr>
        <w:t>l’émail.</w:t>
      </w:r>
    </w:p>
    <w:p w:rsidR="00113CF2" w:rsidRDefault="00BE7242">
      <w:pPr>
        <w:pStyle w:val="Paragraphedeliste"/>
        <w:numPr>
          <w:ilvl w:val="0"/>
          <w:numId w:val="25"/>
        </w:numPr>
        <w:tabs>
          <w:tab w:val="left" w:pos="501"/>
        </w:tabs>
        <w:spacing w:before="161"/>
        <w:ind w:left="501" w:hanging="361"/>
        <w:rPr>
          <w:sz w:val="24"/>
        </w:rPr>
      </w:pPr>
      <w:r>
        <w:rPr>
          <w:sz w:val="24"/>
        </w:rPr>
        <w:t>Restaurations</w:t>
      </w:r>
      <w:r>
        <w:rPr>
          <w:spacing w:val="-2"/>
          <w:sz w:val="24"/>
        </w:rPr>
        <w:t xml:space="preserve"> </w:t>
      </w:r>
      <w:r>
        <w:rPr>
          <w:sz w:val="24"/>
        </w:rPr>
        <w:t>définitives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dentine.</w:t>
      </w:r>
    </w:p>
    <w:p w:rsidR="00113CF2" w:rsidRDefault="00BE7242">
      <w:pPr>
        <w:pStyle w:val="Paragraphedeliste"/>
        <w:numPr>
          <w:ilvl w:val="0"/>
          <w:numId w:val="25"/>
        </w:numPr>
        <w:tabs>
          <w:tab w:val="left" w:pos="501"/>
        </w:tabs>
        <w:spacing w:before="158"/>
        <w:ind w:left="501" w:hanging="361"/>
        <w:rPr>
          <w:sz w:val="24"/>
        </w:rPr>
      </w:pPr>
      <w:r>
        <w:rPr>
          <w:spacing w:val="-2"/>
          <w:sz w:val="24"/>
        </w:rPr>
        <w:t>Coiffages.</w:t>
      </w:r>
    </w:p>
    <w:p w:rsidR="00113CF2" w:rsidRDefault="00BE7242">
      <w:pPr>
        <w:pStyle w:val="Paragraphedeliste"/>
        <w:numPr>
          <w:ilvl w:val="0"/>
          <w:numId w:val="25"/>
        </w:numPr>
        <w:tabs>
          <w:tab w:val="left" w:pos="501"/>
        </w:tabs>
        <w:spacing w:before="161"/>
        <w:ind w:left="501" w:hanging="361"/>
        <w:rPr>
          <w:sz w:val="24"/>
        </w:rPr>
      </w:pPr>
      <w:r>
        <w:rPr>
          <w:sz w:val="24"/>
        </w:rPr>
        <w:t>Lésions</w:t>
      </w:r>
      <w:r>
        <w:rPr>
          <w:spacing w:val="-2"/>
          <w:sz w:val="24"/>
        </w:rPr>
        <w:t xml:space="preserve"> </w:t>
      </w:r>
      <w:r>
        <w:rPr>
          <w:sz w:val="24"/>
        </w:rPr>
        <w:t>cervicales</w:t>
      </w:r>
      <w:r>
        <w:rPr>
          <w:spacing w:val="-1"/>
          <w:sz w:val="24"/>
        </w:rPr>
        <w:t xml:space="preserve"> </w:t>
      </w:r>
      <w:r>
        <w:rPr>
          <w:sz w:val="24"/>
        </w:rPr>
        <w:t>ou</w:t>
      </w:r>
      <w:r>
        <w:rPr>
          <w:spacing w:val="-2"/>
          <w:sz w:val="24"/>
        </w:rPr>
        <w:t xml:space="preserve"> </w:t>
      </w:r>
      <w:r>
        <w:rPr>
          <w:sz w:val="24"/>
        </w:rPr>
        <w:t>radiculaires</w:t>
      </w:r>
      <w:r>
        <w:rPr>
          <w:spacing w:val="-1"/>
          <w:sz w:val="24"/>
        </w:rPr>
        <w:t xml:space="preserve"> </w:t>
      </w:r>
      <w:r>
        <w:rPr>
          <w:spacing w:val="-2"/>
          <w:sz w:val="24"/>
        </w:rPr>
        <w:t>profondes.</w:t>
      </w:r>
    </w:p>
    <w:p w:rsidR="00113CF2" w:rsidRDefault="00BE7242">
      <w:pPr>
        <w:pStyle w:val="Paragraphedeliste"/>
        <w:numPr>
          <w:ilvl w:val="0"/>
          <w:numId w:val="25"/>
        </w:numPr>
        <w:tabs>
          <w:tab w:val="left" w:pos="501"/>
        </w:tabs>
        <w:spacing w:before="161"/>
        <w:ind w:left="501" w:hanging="361"/>
        <w:rPr>
          <w:sz w:val="24"/>
        </w:rPr>
      </w:pPr>
      <w:r>
        <w:rPr>
          <w:spacing w:val="-2"/>
          <w:sz w:val="24"/>
        </w:rPr>
        <w:t>Pulpotomies.</w:t>
      </w:r>
    </w:p>
    <w:p w:rsidR="00113CF2" w:rsidRDefault="00BE7242">
      <w:pPr>
        <w:pStyle w:val="Paragraphedeliste"/>
        <w:numPr>
          <w:ilvl w:val="0"/>
          <w:numId w:val="25"/>
        </w:numPr>
        <w:tabs>
          <w:tab w:val="left" w:pos="501"/>
        </w:tabs>
        <w:spacing w:before="158"/>
        <w:ind w:left="501" w:hanging="361"/>
        <w:rPr>
          <w:sz w:val="24"/>
        </w:rPr>
      </w:pPr>
      <w:proofErr w:type="spellStart"/>
      <w:r>
        <w:rPr>
          <w:spacing w:val="-2"/>
          <w:sz w:val="24"/>
        </w:rPr>
        <w:t>Apexification</w:t>
      </w:r>
      <w:proofErr w:type="spellEnd"/>
      <w:r>
        <w:rPr>
          <w:spacing w:val="-2"/>
          <w:sz w:val="24"/>
        </w:rPr>
        <w:t>.</w:t>
      </w:r>
    </w:p>
    <w:p w:rsidR="00113CF2" w:rsidRDefault="00BE7242">
      <w:pPr>
        <w:pStyle w:val="Paragraphedeliste"/>
        <w:numPr>
          <w:ilvl w:val="0"/>
          <w:numId w:val="25"/>
        </w:numPr>
        <w:tabs>
          <w:tab w:val="left" w:pos="501"/>
        </w:tabs>
        <w:spacing w:before="161"/>
        <w:ind w:left="501" w:hanging="361"/>
        <w:rPr>
          <w:sz w:val="24"/>
        </w:rPr>
      </w:pPr>
      <w:r>
        <w:rPr>
          <w:sz w:val="24"/>
        </w:rPr>
        <w:t>Traitements</w:t>
      </w:r>
      <w:r>
        <w:rPr>
          <w:spacing w:val="-1"/>
          <w:sz w:val="24"/>
        </w:rPr>
        <w:t xml:space="preserve"> </w:t>
      </w:r>
      <w:r>
        <w:rPr>
          <w:sz w:val="24"/>
        </w:rPr>
        <w:t>de</w:t>
      </w:r>
      <w:r>
        <w:rPr>
          <w:spacing w:val="-2"/>
          <w:sz w:val="24"/>
        </w:rPr>
        <w:t xml:space="preserve"> </w:t>
      </w:r>
      <w:r>
        <w:rPr>
          <w:sz w:val="24"/>
        </w:rPr>
        <w:t>perforations</w:t>
      </w:r>
      <w:r>
        <w:rPr>
          <w:spacing w:val="-1"/>
          <w:sz w:val="24"/>
        </w:rPr>
        <w:t xml:space="preserve"> </w:t>
      </w:r>
      <w:r>
        <w:rPr>
          <w:sz w:val="24"/>
        </w:rPr>
        <w:t>de</w:t>
      </w:r>
      <w:r>
        <w:rPr>
          <w:spacing w:val="-2"/>
          <w:sz w:val="24"/>
        </w:rPr>
        <w:t xml:space="preserve"> </w:t>
      </w:r>
      <w:r>
        <w:rPr>
          <w:sz w:val="24"/>
        </w:rPr>
        <w:t xml:space="preserve">la </w:t>
      </w:r>
      <w:r>
        <w:rPr>
          <w:spacing w:val="-2"/>
          <w:sz w:val="24"/>
        </w:rPr>
        <w:t>racine.</w:t>
      </w:r>
    </w:p>
    <w:p w:rsidR="00113CF2" w:rsidRDefault="00BE7242">
      <w:pPr>
        <w:pStyle w:val="Paragraphedeliste"/>
        <w:numPr>
          <w:ilvl w:val="0"/>
          <w:numId w:val="25"/>
        </w:numPr>
        <w:tabs>
          <w:tab w:val="left" w:pos="501"/>
        </w:tabs>
        <w:spacing w:before="161"/>
        <w:ind w:left="501" w:hanging="361"/>
        <w:rPr>
          <w:sz w:val="24"/>
        </w:rPr>
      </w:pPr>
      <w:r>
        <w:rPr>
          <w:sz w:val="24"/>
        </w:rPr>
        <w:t>Traitements</w:t>
      </w:r>
      <w:r>
        <w:rPr>
          <w:spacing w:val="-1"/>
          <w:sz w:val="24"/>
        </w:rPr>
        <w:t xml:space="preserve"> </w:t>
      </w:r>
      <w:r>
        <w:rPr>
          <w:sz w:val="24"/>
        </w:rPr>
        <w:t>de</w:t>
      </w:r>
      <w:r>
        <w:rPr>
          <w:spacing w:val="-2"/>
          <w:sz w:val="24"/>
        </w:rPr>
        <w:t xml:space="preserve"> </w:t>
      </w:r>
      <w:r>
        <w:rPr>
          <w:sz w:val="24"/>
        </w:rPr>
        <w:t>résorptions</w:t>
      </w:r>
      <w:r>
        <w:rPr>
          <w:spacing w:val="-1"/>
          <w:sz w:val="24"/>
        </w:rPr>
        <w:t xml:space="preserve"> </w:t>
      </w:r>
      <w:r>
        <w:rPr>
          <w:sz w:val="24"/>
        </w:rPr>
        <w:t>internes</w:t>
      </w:r>
      <w:r>
        <w:rPr>
          <w:spacing w:val="-1"/>
          <w:sz w:val="24"/>
        </w:rPr>
        <w:t xml:space="preserve"> </w:t>
      </w:r>
      <w:r>
        <w:rPr>
          <w:sz w:val="24"/>
        </w:rPr>
        <w:t>et</w:t>
      </w:r>
      <w:r>
        <w:rPr>
          <w:spacing w:val="-1"/>
          <w:sz w:val="24"/>
        </w:rPr>
        <w:t xml:space="preserve"> </w:t>
      </w:r>
      <w:r>
        <w:rPr>
          <w:spacing w:val="-2"/>
          <w:sz w:val="24"/>
        </w:rPr>
        <w:t>externes.</w:t>
      </w:r>
    </w:p>
    <w:p w:rsidR="00113CF2" w:rsidRDefault="00BE7242">
      <w:pPr>
        <w:pStyle w:val="Paragraphedeliste"/>
        <w:numPr>
          <w:ilvl w:val="0"/>
          <w:numId w:val="25"/>
        </w:numPr>
        <w:tabs>
          <w:tab w:val="left" w:pos="501"/>
        </w:tabs>
        <w:spacing w:before="159"/>
        <w:ind w:left="501" w:hanging="361"/>
        <w:rPr>
          <w:sz w:val="24"/>
        </w:rPr>
      </w:pPr>
      <w:r>
        <w:rPr>
          <w:sz w:val="24"/>
        </w:rPr>
        <w:t>En</w:t>
      </w:r>
      <w:r>
        <w:rPr>
          <w:spacing w:val="-2"/>
          <w:sz w:val="24"/>
        </w:rPr>
        <w:t xml:space="preserve"> </w:t>
      </w:r>
      <w:r>
        <w:rPr>
          <w:sz w:val="24"/>
        </w:rPr>
        <w:t>chirurgie</w:t>
      </w:r>
      <w:r>
        <w:rPr>
          <w:spacing w:val="-1"/>
          <w:sz w:val="24"/>
        </w:rPr>
        <w:t xml:space="preserve"> </w:t>
      </w:r>
      <w:r>
        <w:rPr>
          <w:spacing w:val="-2"/>
          <w:sz w:val="24"/>
        </w:rPr>
        <w:t>endodontique.</w:t>
      </w:r>
    </w:p>
    <w:p w:rsidR="00113CF2" w:rsidRDefault="00BE7242">
      <w:pPr>
        <w:pStyle w:val="Titre1"/>
        <w:numPr>
          <w:ilvl w:val="3"/>
          <w:numId w:val="28"/>
        </w:numPr>
        <w:tabs>
          <w:tab w:val="left" w:pos="1288"/>
        </w:tabs>
        <w:spacing w:before="161"/>
      </w:pPr>
      <w:bookmarkStart w:id="48" w:name="_bookmark47"/>
      <w:bookmarkEnd w:id="48"/>
      <w:r>
        <w:rPr>
          <w:color w:val="754194"/>
          <w:spacing w:val="-2"/>
        </w:rPr>
        <w:t>Avantages</w:t>
      </w:r>
    </w:p>
    <w:p w:rsidR="00113CF2" w:rsidRDefault="00BE7242">
      <w:pPr>
        <w:pStyle w:val="Paragraphedeliste"/>
        <w:numPr>
          <w:ilvl w:val="0"/>
          <w:numId w:val="25"/>
        </w:numPr>
        <w:tabs>
          <w:tab w:val="left" w:pos="501"/>
        </w:tabs>
        <w:spacing w:before="136"/>
        <w:ind w:left="501" w:hanging="361"/>
        <w:rPr>
          <w:sz w:val="24"/>
        </w:rPr>
      </w:pPr>
      <w:r>
        <w:rPr>
          <w:sz w:val="24"/>
        </w:rPr>
        <w:t>Matériau</w:t>
      </w:r>
      <w:r>
        <w:rPr>
          <w:spacing w:val="-4"/>
          <w:sz w:val="24"/>
        </w:rPr>
        <w:t xml:space="preserve"> </w:t>
      </w:r>
      <w:r>
        <w:rPr>
          <w:sz w:val="24"/>
        </w:rPr>
        <w:t>a</w:t>
      </w:r>
      <w:r>
        <w:rPr>
          <w:spacing w:val="-3"/>
          <w:sz w:val="24"/>
        </w:rPr>
        <w:t xml:space="preserve"> </w:t>
      </w:r>
      <w:r>
        <w:rPr>
          <w:sz w:val="24"/>
        </w:rPr>
        <w:t>multi</w:t>
      </w:r>
      <w:r>
        <w:rPr>
          <w:spacing w:val="-2"/>
          <w:sz w:val="24"/>
        </w:rPr>
        <w:t xml:space="preserve"> </w:t>
      </w:r>
      <w:r>
        <w:rPr>
          <w:sz w:val="24"/>
        </w:rPr>
        <w:t>indication</w:t>
      </w:r>
      <w:r>
        <w:rPr>
          <w:spacing w:val="-1"/>
          <w:sz w:val="24"/>
        </w:rPr>
        <w:t xml:space="preserve"> </w:t>
      </w:r>
      <w:r>
        <w:rPr>
          <w:sz w:val="24"/>
        </w:rPr>
        <w:t>:</w:t>
      </w:r>
      <w:r>
        <w:rPr>
          <w:spacing w:val="-1"/>
          <w:sz w:val="24"/>
        </w:rPr>
        <w:t xml:space="preserve"> </w:t>
      </w:r>
      <w:r>
        <w:rPr>
          <w:sz w:val="24"/>
        </w:rPr>
        <w:t>traitements</w:t>
      </w:r>
      <w:r>
        <w:rPr>
          <w:spacing w:val="-2"/>
          <w:sz w:val="24"/>
        </w:rPr>
        <w:t xml:space="preserve"> </w:t>
      </w:r>
      <w:r>
        <w:rPr>
          <w:sz w:val="24"/>
        </w:rPr>
        <w:t>endodontiques</w:t>
      </w:r>
      <w:r>
        <w:rPr>
          <w:spacing w:val="-1"/>
          <w:sz w:val="24"/>
        </w:rPr>
        <w:t xml:space="preserve"> </w:t>
      </w:r>
      <w:r>
        <w:rPr>
          <w:sz w:val="24"/>
        </w:rPr>
        <w:t>et</w:t>
      </w:r>
      <w:r>
        <w:rPr>
          <w:spacing w:val="-1"/>
          <w:sz w:val="24"/>
        </w:rPr>
        <w:t xml:space="preserve"> </w:t>
      </w:r>
      <w:r>
        <w:rPr>
          <w:spacing w:val="-2"/>
          <w:sz w:val="24"/>
        </w:rPr>
        <w:t>restauration.</w:t>
      </w:r>
    </w:p>
    <w:p w:rsidR="00113CF2" w:rsidRDefault="00BE7242">
      <w:pPr>
        <w:pStyle w:val="Paragraphedeliste"/>
        <w:numPr>
          <w:ilvl w:val="0"/>
          <w:numId w:val="25"/>
        </w:numPr>
        <w:tabs>
          <w:tab w:val="left" w:pos="501"/>
        </w:tabs>
        <w:spacing w:before="161"/>
        <w:ind w:left="501" w:hanging="361"/>
        <w:rPr>
          <w:sz w:val="24"/>
        </w:rPr>
      </w:pPr>
      <w:r>
        <w:rPr>
          <w:sz w:val="24"/>
        </w:rPr>
        <w:t>Gain</w:t>
      </w:r>
      <w:r>
        <w:rPr>
          <w:spacing w:val="-3"/>
          <w:sz w:val="24"/>
        </w:rPr>
        <w:t xml:space="preserve"> </w:t>
      </w:r>
      <w:r>
        <w:rPr>
          <w:sz w:val="24"/>
        </w:rPr>
        <w:t>de</w:t>
      </w:r>
      <w:r>
        <w:rPr>
          <w:spacing w:val="-1"/>
          <w:sz w:val="24"/>
        </w:rPr>
        <w:t xml:space="preserve"> </w:t>
      </w:r>
      <w:r>
        <w:rPr>
          <w:sz w:val="24"/>
        </w:rPr>
        <w:t>temps</w:t>
      </w:r>
      <w:r>
        <w:rPr>
          <w:spacing w:val="-1"/>
          <w:sz w:val="24"/>
        </w:rPr>
        <w:t xml:space="preserve"> </w:t>
      </w:r>
      <w:r>
        <w:rPr>
          <w:sz w:val="24"/>
        </w:rPr>
        <w:t>au fauteuil</w:t>
      </w:r>
      <w:r>
        <w:rPr>
          <w:spacing w:val="-1"/>
          <w:sz w:val="24"/>
        </w:rPr>
        <w:t xml:space="preserve"> </w:t>
      </w:r>
      <w:r>
        <w:rPr>
          <w:sz w:val="24"/>
        </w:rPr>
        <w:t>grâce au</w:t>
      </w:r>
      <w:r>
        <w:rPr>
          <w:spacing w:val="-1"/>
          <w:sz w:val="24"/>
        </w:rPr>
        <w:t xml:space="preserve"> </w:t>
      </w:r>
      <w:r>
        <w:rPr>
          <w:sz w:val="24"/>
        </w:rPr>
        <w:t>collage</w:t>
      </w:r>
      <w:r>
        <w:rPr>
          <w:spacing w:val="-1"/>
          <w:sz w:val="24"/>
        </w:rPr>
        <w:t xml:space="preserve"> </w:t>
      </w:r>
      <w:r>
        <w:rPr>
          <w:sz w:val="24"/>
        </w:rPr>
        <w:t>direct</w:t>
      </w:r>
      <w:r>
        <w:rPr>
          <w:spacing w:val="1"/>
          <w:sz w:val="24"/>
        </w:rPr>
        <w:t xml:space="preserve"> </w:t>
      </w:r>
      <w:r>
        <w:rPr>
          <w:sz w:val="24"/>
        </w:rPr>
        <w:t>du</w:t>
      </w:r>
      <w:r>
        <w:rPr>
          <w:spacing w:val="-1"/>
          <w:sz w:val="24"/>
        </w:rPr>
        <w:t xml:space="preserve"> </w:t>
      </w:r>
      <w:r>
        <w:rPr>
          <w:sz w:val="24"/>
        </w:rPr>
        <w:t>composite</w:t>
      </w:r>
      <w:r>
        <w:rPr>
          <w:spacing w:val="-2"/>
          <w:sz w:val="24"/>
        </w:rPr>
        <w:t xml:space="preserve"> </w:t>
      </w:r>
      <w:r>
        <w:rPr>
          <w:sz w:val="24"/>
        </w:rPr>
        <w:t>possible dans</w:t>
      </w:r>
      <w:r>
        <w:rPr>
          <w:spacing w:val="-1"/>
          <w:sz w:val="24"/>
        </w:rPr>
        <w:t xml:space="preserve"> </w:t>
      </w:r>
      <w:r>
        <w:rPr>
          <w:sz w:val="24"/>
        </w:rPr>
        <w:t>la</w:t>
      </w:r>
      <w:r>
        <w:rPr>
          <w:spacing w:val="-2"/>
          <w:sz w:val="24"/>
        </w:rPr>
        <w:t xml:space="preserve"> </w:t>
      </w:r>
      <w:r>
        <w:rPr>
          <w:sz w:val="24"/>
        </w:rPr>
        <w:t>même</w:t>
      </w:r>
      <w:r>
        <w:rPr>
          <w:spacing w:val="4"/>
          <w:sz w:val="24"/>
        </w:rPr>
        <w:t xml:space="preserve"> </w:t>
      </w:r>
      <w:r>
        <w:rPr>
          <w:spacing w:val="-2"/>
          <w:sz w:val="24"/>
        </w:rPr>
        <w:t>séance.</w:t>
      </w:r>
    </w:p>
    <w:p w:rsidR="00113CF2" w:rsidRDefault="00BE7242">
      <w:pPr>
        <w:pStyle w:val="Titre1"/>
        <w:numPr>
          <w:ilvl w:val="3"/>
          <w:numId w:val="28"/>
        </w:numPr>
        <w:tabs>
          <w:tab w:val="left" w:pos="1288"/>
        </w:tabs>
        <w:spacing w:before="161"/>
      </w:pPr>
      <w:bookmarkStart w:id="49" w:name="_bookmark48"/>
      <w:bookmarkEnd w:id="49"/>
      <w:r>
        <w:rPr>
          <w:color w:val="754194"/>
          <w:spacing w:val="-2"/>
        </w:rPr>
        <w:t>Inconvénients</w:t>
      </w:r>
    </w:p>
    <w:p w:rsidR="00113CF2" w:rsidRDefault="00BE7242">
      <w:pPr>
        <w:pStyle w:val="Paragraphedeliste"/>
        <w:numPr>
          <w:ilvl w:val="0"/>
          <w:numId w:val="25"/>
        </w:numPr>
        <w:tabs>
          <w:tab w:val="left" w:pos="501"/>
        </w:tabs>
        <w:spacing w:before="137"/>
        <w:ind w:left="501" w:hanging="361"/>
        <w:rPr>
          <w:sz w:val="24"/>
        </w:rPr>
      </w:pPr>
      <w:r>
        <w:rPr>
          <w:sz w:val="24"/>
        </w:rPr>
        <w:t>Matériaux</w:t>
      </w:r>
      <w:r>
        <w:rPr>
          <w:spacing w:val="-5"/>
          <w:sz w:val="24"/>
        </w:rPr>
        <w:t xml:space="preserve"> </w:t>
      </w:r>
      <w:r>
        <w:rPr>
          <w:spacing w:val="-2"/>
          <w:sz w:val="24"/>
        </w:rPr>
        <w:t>onéreux.</w:t>
      </w:r>
    </w:p>
    <w:p w:rsidR="00113CF2" w:rsidRDefault="00BE7242">
      <w:pPr>
        <w:pStyle w:val="Paragraphedeliste"/>
        <w:numPr>
          <w:ilvl w:val="0"/>
          <w:numId w:val="25"/>
        </w:numPr>
        <w:tabs>
          <w:tab w:val="left" w:pos="501"/>
        </w:tabs>
        <w:spacing w:before="161"/>
        <w:ind w:left="501" w:hanging="361"/>
        <w:rPr>
          <w:sz w:val="24"/>
        </w:rPr>
      </w:pPr>
      <w:r>
        <w:rPr>
          <w:sz w:val="24"/>
        </w:rPr>
        <w:t>La</w:t>
      </w:r>
      <w:r>
        <w:rPr>
          <w:spacing w:val="-3"/>
          <w:sz w:val="24"/>
        </w:rPr>
        <w:t xml:space="preserve"> </w:t>
      </w:r>
      <w:r>
        <w:rPr>
          <w:sz w:val="24"/>
        </w:rPr>
        <w:t>contamination hydrique</w:t>
      </w:r>
      <w:r>
        <w:rPr>
          <w:spacing w:val="-2"/>
          <w:sz w:val="24"/>
        </w:rPr>
        <w:t xml:space="preserve"> </w:t>
      </w:r>
      <w:r>
        <w:rPr>
          <w:sz w:val="24"/>
        </w:rPr>
        <w:t>ralentit la</w:t>
      </w:r>
      <w:r>
        <w:rPr>
          <w:spacing w:val="-1"/>
          <w:sz w:val="24"/>
        </w:rPr>
        <w:t xml:space="preserve"> </w:t>
      </w:r>
      <w:r>
        <w:rPr>
          <w:sz w:val="24"/>
        </w:rPr>
        <w:t>prise du matériau recul</w:t>
      </w:r>
      <w:r>
        <w:rPr>
          <w:spacing w:val="-1"/>
          <w:sz w:val="24"/>
        </w:rPr>
        <w:t xml:space="preserve"> </w:t>
      </w:r>
      <w:r>
        <w:rPr>
          <w:sz w:val="24"/>
        </w:rPr>
        <w:t>clinique</w:t>
      </w:r>
      <w:r>
        <w:rPr>
          <w:spacing w:val="-1"/>
          <w:sz w:val="24"/>
        </w:rPr>
        <w:t xml:space="preserve"> </w:t>
      </w:r>
      <w:r>
        <w:rPr>
          <w:spacing w:val="-2"/>
          <w:sz w:val="24"/>
        </w:rPr>
        <w:t>moyen.</w:t>
      </w:r>
    </w:p>
    <w:p w:rsidR="00113CF2" w:rsidRDefault="00113CF2">
      <w:pPr>
        <w:pStyle w:val="Corpsdetexte"/>
        <w:spacing w:before="5"/>
      </w:pPr>
    </w:p>
    <w:p w:rsidR="00113CF2" w:rsidRDefault="00BE7242">
      <w:pPr>
        <w:pStyle w:val="Titre1"/>
        <w:numPr>
          <w:ilvl w:val="2"/>
          <w:numId w:val="28"/>
        </w:numPr>
        <w:tabs>
          <w:tab w:val="left" w:pos="1144"/>
        </w:tabs>
      </w:pPr>
      <w:bookmarkStart w:id="50" w:name="_bookmark49"/>
      <w:bookmarkEnd w:id="50"/>
      <w:r>
        <w:rPr>
          <w:color w:val="528135"/>
        </w:rPr>
        <w:t xml:space="preserve">Calcium </w:t>
      </w:r>
      <w:proofErr w:type="spellStart"/>
      <w:r>
        <w:rPr>
          <w:color w:val="528135"/>
        </w:rPr>
        <w:t>enriched</w:t>
      </w:r>
      <w:proofErr w:type="spellEnd"/>
      <w:r>
        <w:rPr>
          <w:color w:val="528135"/>
          <w:spacing w:val="-1"/>
        </w:rPr>
        <w:t xml:space="preserve"> </w:t>
      </w:r>
      <w:r>
        <w:rPr>
          <w:color w:val="528135"/>
        </w:rPr>
        <w:t>mixture</w:t>
      </w:r>
      <w:r>
        <w:rPr>
          <w:color w:val="528135"/>
          <w:spacing w:val="-3"/>
        </w:rPr>
        <w:t xml:space="preserve"> </w:t>
      </w:r>
      <w:r>
        <w:rPr>
          <w:color w:val="528135"/>
        </w:rPr>
        <w:t>ciment (CEM</w:t>
      </w:r>
      <w:r>
        <w:rPr>
          <w:color w:val="528135"/>
          <w:spacing w:val="-1"/>
        </w:rPr>
        <w:t xml:space="preserve"> </w:t>
      </w:r>
      <w:r>
        <w:rPr>
          <w:color w:val="528135"/>
          <w:spacing w:val="-2"/>
        </w:rPr>
        <w:t>ciment)</w:t>
      </w:r>
    </w:p>
    <w:p w:rsidR="00113CF2" w:rsidRDefault="00BE7242">
      <w:pPr>
        <w:pStyle w:val="Titre1"/>
        <w:numPr>
          <w:ilvl w:val="3"/>
          <w:numId w:val="28"/>
        </w:numPr>
        <w:tabs>
          <w:tab w:val="left" w:pos="1287"/>
        </w:tabs>
        <w:spacing w:before="178"/>
        <w:ind w:left="1287" w:hanging="863"/>
        <w:jc w:val="both"/>
      </w:pPr>
      <w:bookmarkStart w:id="51" w:name="_bookmark50"/>
      <w:bookmarkEnd w:id="51"/>
      <w:r>
        <w:rPr>
          <w:color w:val="754194"/>
          <w:spacing w:val="-2"/>
        </w:rPr>
        <w:t>Définition</w:t>
      </w:r>
    </w:p>
    <w:p w:rsidR="00113CF2" w:rsidRDefault="00BE7242">
      <w:pPr>
        <w:pStyle w:val="Corpsdetexte"/>
        <w:spacing w:before="136" w:line="360" w:lineRule="auto"/>
        <w:ind w:left="140" w:right="704"/>
        <w:jc w:val="both"/>
      </w:pPr>
      <w:r>
        <w:t>Produits</w:t>
      </w:r>
      <w:r>
        <w:rPr>
          <w:spacing w:val="-15"/>
        </w:rPr>
        <w:t xml:space="preserve"> </w:t>
      </w:r>
      <w:r>
        <w:t>par</w:t>
      </w:r>
      <w:r>
        <w:rPr>
          <w:spacing w:val="-15"/>
        </w:rPr>
        <w:t xml:space="preserve"> </w:t>
      </w:r>
      <w:r>
        <w:t>frittage</w:t>
      </w:r>
      <w:r>
        <w:rPr>
          <w:spacing w:val="-15"/>
        </w:rPr>
        <w:t xml:space="preserve"> </w:t>
      </w:r>
      <w:r>
        <w:t>ou</w:t>
      </w:r>
      <w:r>
        <w:rPr>
          <w:spacing w:val="-13"/>
        </w:rPr>
        <w:t xml:space="preserve"> </w:t>
      </w:r>
      <w:r>
        <w:t>fusion</w:t>
      </w:r>
      <w:r>
        <w:rPr>
          <w:spacing w:val="-14"/>
        </w:rPr>
        <w:t xml:space="preserve"> </w:t>
      </w:r>
      <w:r>
        <w:t>de</w:t>
      </w:r>
      <w:r>
        <w:rPr>
          <w:spacing w:val="-15"/>
        </w:rPr>
        <w:t xml:space="preserve"> </w:t>
      </w:r>
      <w:r>
        <w:t>matières</w:t>
      </w:r>
      <w:r>
        <w:rPr>
          <w:spacing w:val="-14"/>
        </w:rPr>
        <w:t xml:space="preserve"> </w:t>
      </w:r>
      <w:r>
        <w:t>premières</w:t>
      </w:r>
      <w:r>
        <w:rPr>
          <w:spacing w:val="-14"/>
        </w:rPr>
        <w:t xml:space="preserve"> </w:t>
      </w:r>
      <w:r>
        <w:t>inorganiques</w:t>
      </w:r>
      <w:r>
        <w:rPr>
          <w:spacing w:val="-14"/>
        </w:rPr>
        <w:t xml:space="preserve"> </w:t>
      </w:r>
      <w:r>
        <w:t>pour</w:t>
      </w:r>
      <w:r>
        <w:rPr>
          <w:spacing w:val="-9"/>
        </w:rPr>
        <w:t xml:space="preserve"> </w:t>
      </w:r>
      <w:r>
        <w:t>créer</w:t>
      </w:r>
      <w:r>
        <w:rPr>
          <w:spacing w:val="-12"/>
        </w:rPr>
        <w:t xml:space="preserve"> </w:t>
      </w:r>
      <w:r>
        <w:t>un</w:t>
      </w:r>
      <w:r>
        <w:rPr>
          <w:spacing w:val="-14"/>
        </w:rPr>
        <w:t xml:space="preserve"> </w:t>
      </w:r>
      <w:r>
        <w:t>corps</w:t>
      </w:r>
      <w:r>
        <w:rPr>
          <w:spacing w:val="-14"/>
        </w:rPr>
        <w:t xml:space="preserve"> </w:t>
      </w:r>
      <w:r>
        <w:t>solide</w:t>
      </w:r>
      <w:r>
        <w:rPr>
          <w:spacing w:val="-15"/>
        </w:rPr>
        <w:t xml:space="preserve"> </w:t>
      </w:r>
      <w:r>
        <w:t>amorphe ou cristallin. Il présente des indications cliniques similaires au MTA</w:t>
      </w:r>
      <w:r>
        <w:rPr>
          <w:spacing w:val="-4"/>
        </w:rPr>
        <w:t xml:space="preserve"> </w:t>
      </w:r>
      <w:r>
        <w:t>tout en ayant une composition chimique tout à fait différente.</w:t>
      </w:r>
    </w:p>
    <w:p w:rsidR="00113CF2" w:rsidRDefault="00BE7242">
      <w:pPr>
        <w:pStyle w:val="Titre1"/>
        <w:numPr>
          <w:ilvl w:val="3"/>
          <w:numId w:val="28"/>
        </w:numPr>
        <w:tabs>
          <w:tab w:val="left" w:pos="1287"/>
        </w:tabs>
        <w:spacing w:before="160"/>
        <w:ind w:left="1287" w:hanging="863"/>
        <w:jc w:val="both"/>
      </w:pPr>
      <w:bookmarkStart w:id="52" w:name="_bookmark51"/>
      <w:bookmarkEnd w:id="52"/>
      <w:r>
        <w:rPr>
          <w:color w:val="754194"/>
          <w:spacing w:val="-2"/>
        </w:rPr>
        <w:t>Composition</w:t>
      </w:r>
    </w:p>
    <w:p w:rsidR="00113CF2" w:rsidRDefault="00BE7242">
      <w:pPr>
        <w:pStyle w:val="Corpsdetexte"/>
        <w:spacing w:before="139"/>
        <w:ind w:left="140"/>
      </w:pPr>
      <w:r>
        <w:t>Elle,</w:t>
      </w:r>
      <w:r>
        <w:rPr>
          <w:spacing w:val="-4"/>
        </w:rPr>
        <w:t xml:space="preserve"> </w:t>
      </w:r>
      <w:r>
        <w:t>essentiellement</w:t>
      </w:r>
      <w:r>
        <w:rPr>
          <w:spacing w:val="-2"/>
        </w:rPr>
        <w:t xml:space="preserve"> </w:t>
      </w:r>
      <w:r>
        <w:t>composée</w:t>
      </w:r>
      <w:r>
        <w:rPr>
          <w:spacing w:val="-2"/>
        </w:rPr>
        <w:t xml:space="preserve"> </w:t>
      </w:r>
      <w:r>
        <w:t>de</w:t>
      </w:r>
      <w:r>
        <w:rPr>
          <w:spacing w:val="-1"/>
        </w:rPr>
        <w:t xml:space="preserve"> </w:t>
      </w:r>
      <w:r>
        <w:rPr>
          <w:spacing w:val="-10"/>
        </w:rPr>
        <w:t>:</w:t>
      </w:r>
    </w:p>
    <w:p w:rsidR="00113CF2" w:rsidRDefault="00BE7242">
      <w:pPr>
        <w:pStyle w:val="Corpsdetexte"/>
        <w:spacing w:before="72"/>
        <w:rPr>
          <w:sz w:val="20"/>
        </w:rPr>
      </w:pPr>
      <w:r>
        <w:rPr>
          <w:noProof/>
          <w:sz w:val="20"/>
        </w:rPr>
        <mc:AlternateContent>
          <mc:Choice Requires="wpg">
            <w:drawing>
              <wp:anchor distT="0" distB="0" distL="0" distR="0" simplePos="0" relativeHeight="487592960" behindDoc="1" locked="0" layoutInCell="1" allowOverlap="1">
                <wp:simplePos x="0" y="0"/>
                <wp:positionH relativeFrom="page">
                  <wp:posOffset>1529714</wp:posOffset>
                </wp:positionH>
                <wp:positionV relativeFrom="paragraph">
                  <wp:posOffset>207164</wp:posOffset>
                </wp:positionV>
                <wp:extent cx="4394200" cy="10414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0" cy="1041400"/>
                          <a:chOff x="0" y="0"/>
                          <a:chExt cx="4394200" cy="1041400"/>
                        </a:xfrm>
                      </wpg:grpSpPr>
                      <wps:wsp>
                        <wps:cNvPr id="22" name="Graphic 22"/>
                        <wps:cNvSpPr/>
                        <wps:spPr>
                          <a:xfrm>
                            <a:off x="6350" y="6350"/>
                            <a:ext cx="4381500" cy="1028700"/>
                          </a:xfrm>
                          <a:custGeom>
                            <a:avLst/>
                            <a:gdLst/>
                            <a:ahLst/>
                            <a:cxnLst/>
                            <a:rect l="l" t="t" r="r" b="b"/>
                            <a:pathLst>
                              <a:path w="4381500" h="1028700">
                                <a:moveTo>
                                  <a:pt x="171449" y="0"/>
                                </a:moveTo>
                                <a:lnTo>
                                  <a:pt x="125853" y="6120"/>
                                </a:lnTo>
                                <a:lnTo>
                                  <a:pt x="84892" y="23396"/>
                                </a:lnTo>
                                <a:lnTo>
                                  <a:pt x="50196" y="50196"/>
                                </a:lnTo>
                                <a:lnTo>
                                  <a:pt x="23396" y="84892"/>
                                </a:lnTo>
                                <a:lnTo>
                                  <a:pt x="6120" y="125853"/>
                                </a:lnTo>
                                <a:lnTo>
                                  <a:pt x="0" y="171449"/>
                                </a:lnTo>
                                <a:lnTo>
                                  <a:pt x="0" y="857249"/>
                                </a:lnTo>
                                <a:lnTo>
                                  <a:pt x="6120" y="902846"/>
                                </a:lnTo>
                                <a:lnTo>
                                  <a:pt x="23396" y="943807"/>
                                </a:lnTo>
                                <a:lnTo>
                                  <a:pt x="50196" y="978503"/>
                                </a:lnTo>
                                <a:lnTo>
                                  <a:pt x="84892" y="1005303"/>
                                </a:lnTo>
                                <a:lnTo>
                                  <a:pt x="125853" y="1022579"/>
                                </a:lnTo>
                                <a:lnTo>
                                  <a:pt x="171449" y="1028699"/>
                                </a:lnTo>
                                <a:lnTo>
                                  <a:pt x="4210050" y="1028699"/>
                                </a:lnTo>
                                <a:lnTo>
                                  <a:pt x="4255646" y="1022579"/>
                                </a:lnTo>
                                <a:lnTo>
                                  <a:pt x="4296607" y="1005303"/>
                                </a:lnTo>
                                <a:lnTo>
                                  <a:pt x="4331303" y="978503"/>
                                </a:lnTo>
                                <a:lnTo>
                                  <a:pt x="4358103" y="943807"/>
                                </a:lnTo>
                                <a:lnTo>
                                  <a:pt x="4375379" y="902846"/>
                                </a:lnTo>
                                <a:lnTo>
                                  <a:pt x="4381500" y="857249"/>
                                </a:lnTo>
                                <a:lnTo>
                                  <a:pt x="4381500" y="171449"/>
                                </a:lnTo>
                                <a:lnTo>
                                  <a:pt x="4375379" y="125853"/>
                                </a:lnTo>
                                <a:lnTo>
                                  <a:pt x="4358103" y="84892"/>
                                </a:lnTo>
                                <a:lnTo>
                                  <a:pt x="4331303" y="50196"/>
                                </a:lnTo>
                                <a:lnTo>
                                  <a:pt x="4296607" y="23396"/>
                                </a:lnTo>
                                <a:lnTo>
                                  <a:pt x="4255646" y="6120"/>
                                </a:lnTo>
                                <a:lnTo>
                                  <a:pt x="4210050" y="0"/>
                                </a:lnTo>
                                <a:lnTo>
                                  <a:pt x="171449" y="0"/>
                                </a:lnTo>
                                <a:close/>
                              </a:path>
                            </a:pathLst>
                          </a:custGeom>
                          <a:ln w="12701">
                            <a:solidFill>
                              <a:srgbClr val="2E528F"/>
                            </a:solidFill>
                            <a:prstDash val="solid"/>
                          </a:ln>
                        </wps:spPr>
                        <wps:bodyPr wrap="square" lIns="0" tIns="0" rIns="0" bIns="0" rtlCol="0">
                          <a:prstTxWarp prst="textNoShape">
                            <a:avLst/>
                          </a:prstTxWarp>
                          <a:noAutofit/>
                        </wps:bodyPr>
                      </wps:wsp>
                      <wps:wsp>
                        <wps:cNvPr id="23" name="Textbox 23"/>
                        <wps:cNvSpPr txBox="1"/>
                        <wps:spPr>
                          <a:xfrm>
                            <a:off x="0" y="0"/>
                            <a:ext cx="4394200" cy="1041400"/>
                          </a:xfrm>
                          <a:prstGeom prst="rect">
                            <a:avLst/>
                          </a:prstGeom>
                        </wps:spPr>
                        <wps:txbx>
                          <w:txbxContent>
                            <w:p w:rsidR="00BE7242" w:rsidRDefault="00BE7242">
                              <w:pPr>
                                <w:numPr>
                                  <w:ilvl w:val="0"/>
                                  <w:numId w:val="23"/>
                                </w:numPr>
                                <w:tabs>
                                  <w:tab w:val="left" w:pos="963"/>
                                </w:tabs>
                                <w:spacing w:before="220"/>
                              </w:pPr>
                              <w:r>
                                <w:t>Oxyde</w:t>
                              </w:r>
                              <w:r>
                                <w:rPr>
                                  <w:spacing w:val="-3"/>
                                </w:rPr>
                                <w:t xml:space="preserve"> </w:t>
                              </w:r>
                              <w:r>
                                <w:t>de</w:t>
                              </w:r>
                              <w:r>
                                <w:rPr>
                                  <w:spacing w:val="-4"/>
                                </w:rPr>
                                <w:t xml:space="preserve"> </w:t>
                              </w:r>
                              <w:r>
                                <w:t>calcium</w:t>
                              </w:r>
                              <w:r>
                                <w:rPr>
                                  <w:spacing w:val="-3"/>
                                </w:rPr>
                                <w:t xml:space="preserve"> </w:t>
                              </w:r>
                              <w:r>
                                <w:rPr>
                                  <w:spacing w:val="-4"/>
                                </w:rPr>
                                <w:t>(</w:t>
                              </w:r>
                              <w:proofErr w:type="spellStart"/>
                              <w:r>
                                <w:rPr>
                                  <w:spacing w:val="-4"/>
                                </w:rPr>
                                <w:t>CaO</w:t>
                              </w:r>
                              <w:proofErr w:type="spellEnd"/>
                              <w:r>
                                <w:rPr>
                                  <w:spacing w:val="-4"/>
                                </w:rPr>
                                <w:t>)</w:t>
                              </w:r>
                            </w:p>
                            <w:p w:rsidR="00BE7242" w:rsidRDefault="00BE7242">
                              <w:pPr>
                                <w:numPr>
                                  <w:ilvl w:val="0"/>
                                  <w:numId w:val="23"/>
                                </w:numPr>
                                <w:tabs>
                                  <w:tab w:val="left" w:pos="963"/>
                                </w:tabs>
                                <w:spacing w:before="26"/>
                              </w:pPr>
                              <w:r>
                                <w:t>Trioxyde</w:t>
                              </w:r>
                              <w:r>
                                <w:rPr>
                                  <w:spacing w:val="-3"/>
                                </w:rPr>
                                <w:t xml:space="preserve"> </w:t>
                              </w:r>
                              <w:r>
                                <w:t>de</w:t>
                              </w:r>
                              <w:r>
                                <w:rPr>
                                  <w:spacing w:val="-2"/>
                                </w:rPr>
                                <w:t xml:space="preserve"> </w:t>
                              </w:r>
                              <w:r>
                                <w:t>Soufre</w:t>
                              </w:r>
                              <w:r>
                                <w:rPr>
                                  <w:spacing w:val="-3"/>
                                </w:rPr>
                                <w:t xml:space="preserve"> </w:t>
                              </w:r>
                              <w:r>
                                <w:rPr>
                                  <w:spacing w:val="-4"/>
                                </w:rPr>
                                <w:t>(SO₃)</w:t>
                              </w:r>
                            </w:p>
                            <w:p w:rsidR="00BE7242" w:rsidRDefault="00BE7242">
                              <w:pPr>
                                <w:numPr>
                                  <w:ilvl w:val="0"/>
                                  <w:numId w:val="23"/>
                                </w:numPr>
                                <w:tabs>
                                  <w:tab w:val="left" w:pos="963"/>
                                </w:tabs>
                                <w:spacing w:before="27"/>
                              </w:pPr>
                              <w:r>
                                <w:t>Pentoxyde</w:t>
                              </w:r>
                              <w:r>
                                <w:rPr>
                                  <w:spacing w:val="-3"/>
                                </w:rPr>
                                <w:t xml:space="preserve"> </w:t>
                              </w:r>
                              <w:r>
                                <w:t>de</w:t>
                              </w:r>
                              <w:r>
                                <w:rPr>
                                  <w:spacing w:val="-3"/>
                                </w:rPr>
                                <w:t xml:space="preserve"> </w:t>
                              </w:r>
                              <w:r>
                                <w:t>Phosphore</w:t>
                              </w:r>
                              <w:r>
                                <w:rPr>
                                  <w:spacing w:val="-3"/>
                                </w:rPr>
                                <w:t xml:space="preserve"> </w:t>
                              </w:r>
                              <w:r>
                                <w:rPr>
                                  <w:spacing w:val="-2"/>
                                </w:rPr>
                                <w:t>(P₂O₅)</w:t>
                              </w:r>
                            </w:p>
                            <w:p w:rsidR="00BE7242" w:rsidRDefault="00BE7242">
                              <w:pPr>
                                <w:numPr>
                                  <w:ilvl w:val="0"/>
                                  <w:numId w:val="23"/>
                                </w:numPr>
                                <w:tabs>
                                  <w:tab w:val="left" w:pos="963"/>
                                </w:tabs>
                                <w:spacing w:before="26"/>
                                <w:rPr>
                                  <w:sz w:val="24"/>
                                </w:rPr>
                              </w:pPr>
                              <w:r>
                                <w:t>Silice</w:t>
                              </w:r>
                              <w:r>
                                <w:rPr>
                                  <w:spacing w:val="-3"/>
                                </w:rPr>
                                <w:t xml:space="preserve"> </w:t>
                              </w:r>
                              <w:r>
                                <w:rPr>
                                  <w:spacing w:val="-2"/>
                                </w:rPr>
                                <w:t>(</w:t>
                              </w:r>
                              <w:proofErr w:type="spellStart"/>
                              <w:r>
                                <w:rPr>
                                  <w:spacing w:val="-2"/>
                                </w:rPr>
                                <w:t>SiO</w:t>
                              </w:r>
                              <w:proofErr w:type="spellEnd"/>
                              <w:r>
                                <w:rPr>
                                  <w:spacing w:val="-2"/>
                                </w:rPr>
                                <w:t>₂</w:t>
                              </w:r>
                              <w:r>
                                <w:rPr>
                                  <w:spacing w:val="-2"/>
                                  <w:sz w:val="24"/>
                                </w:rPr>
                                <w:t>)</w:t>
                              </w:r>
                            </w:p>
                          </w:txbxContent>
                        </wps:txbx>
                        <wps:bodyPr wrap="square" lIns="0" tIns="0" rIns="0" bIns="0" rtlCol="0">
                          <a:noAutofit/>
                        </wps:bodyPr>
                      </wps:wsp>
                    </wpg:wgp>
                  </a:graphicData>
                </a:graphic>
              </wp:anchor>
            </w:drawing>
          </mc:Choice>
          <mc:Fallback>
            <w:pict>
              <v:group id="Group 21" o:spid="_x0000_s1029" style="position:absolute;margin-left:120.45pt;margin-top:16.3pt;width:346pt;height:82pt;z-index:-15723520;mso-wrap-distance-left:0;mso-wrap-distance-right:0;mso-position-horizontal-relative:page" coordsize="43942,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bN3AMAAEgMAAAOAAAAZHJzL2Uyb0RvYy54bWy8V9uO2zYQfS/QfyD03rVESbYkrDdos9lF&#10;gSAJkC3yTOuOSqJK0rb27ztDipbiNJKRFn2RSfFoOHPm6vs3Q9uQUy5kzbu94925Dsm7lGd1V+6d&#10;P16efokcIhXrMtbwLt87r7l03jz8/NP9uU9yyiveZLkgIKSTybnfO5VSfbLZyLTKWybveJ93cFhw&#10;0TIFW1FuMsHOIL1tNtR1t5szF1kveJpLCW8fzaHzoOUXRZ6qj0Uhc0WavQO6Kf0U+nnA5+bhniWl&#10;YH1Vp6Ma7Ae0aFndwaUXUY9MMXIU9Tei2joVXPJC3aW83fCiqNNc2wDWeO6VNc+CH3ttS5mcy/5C&#10;E1B7xdMPi00/nD4JUmd7h3oO6VgLPtLXEtgDOee+TADzLPrP/SdhLITle57+KeF4c32O+3ICD4Vo&#10;8SMwlAya9dcL6/mgSAovAz8OwJUOSeHMcwMvgI32S1qB8775Lq3erXy5YYm5WKt3UefcQ4zJiUb5&#10;72j8XLE+196RSJGlkU40mqii1BCpUciiplUmciT0iqOtHwIXQIVeaB4mpiIvnJii0c4wdbGXJelR&#10;queca9LZ6b1UWkCZ2RWr7CodOrsUkCaYII1OEOUQSBDhEEiQg3FEzxR+h57EJTmj10ZdKnSaUQXP&#10;W37KX7hGKnSdt/OCINYGaa+CrhOk6b6C0jAKfWO7Ry3aYuxvr8VGQRQD00AT9f14i2qCZIuxvwYb&#10;uh4gEGtWS1gjDbHmhiXsFpVEqGcUX8KOQEPGOjAKdxRYWwJebo+B/WCZgcmqGPzm7hYFT3TFuyh0&#10;/UXw5AfPdUN/BT0SpTlzKQ13yybOYgdDbBsvwwOKOoxM34QPwy0wd6s6AY23WyDP4NetDXzfQ0YQ&#10;fwOVgR9GnoWvuynwd6EPBGrp6yFwyVcM7fXomsNHNywF41yZG7Jhbup6ns15XM/guZfWa0NApxjQ&#10;GbVo5SzAlsvTLHKvgWnDZW5uwVqq69alvkINm1fwpsNS69Gd6+npQvKmzp7qpsH6KkV5eNsIcmJQ&#10;uum7kEZPY6p+BeuFVI9MVganjy4ZrRu47UTYHg88e4VGdoaBaO/Iv45M5A5pfu+gVUJeKbsQdnGw&#10;C6Gat1zPWLr0w50vwxcmeoLX7x0FLewDtx2TJbY1gb0IMFj8suO/HhUvauxb0L2tRuMGujeOJP9H&#10;G4e0NdPQC6h+4AOhuhDi5dDssY0TNfzGscMhnfj+Ow3dFCQdBiyZWvk/Dz1AiJ0HkBhs5SOF2KR1&#10;EFxxZ7q95soogKqo4TCYqc4q9x959gb/6KELxlUd2eNojfPwfK/9Of0BePgbAAD//wMAUEsDBBQA&#10;BgAIAAAAIQCc41484AAAAAoBAAAPAAAAZHJzL2Rvd25yZXYueG1sTI9NS8NAEIbvgv9hGcGb3Xxo&#10;MGk2pRT1VARbQXqbJtMkNLsbstsk/feOJ3ucmYd3njdfzboTIw2utUZBuAhAkClt1Zpawff+/ekV&#10;hPNoKuysIQVXcrAq7u9yzCo7mS8ad74WHGJchgoa7/tMSlc2pNEtbE+Gbyc7aPQ8DrWsBpw4XHcy&#10;CoJEamwNf2iwp01D5Xl30Qo+JpzWcfg2bs+nzfWwf/n82Yak1OPDvF6C8DT7fxj+9FkdCnY62oup&#10;nOgURM9ByqiCOEpAMJDGES+OTKZJArLI5W2F4hcAAP//AwBQSwECLQAUAAYACAAAACEAtoM4kv4A&#10;AADhAQAAEwAAAAAAAAAAAAAAAAAAAAAAW0NvbnRlbnRfVHlwZXNdLnhtbFBLAQItABQABgAIAAAA&#10;IQA4/SH/1gAAAJQBAAALAAAAAAAAAAAAAAAAAC8BAABfcmVscy8ucmVsc1BLAQItABQABgAIAAAA&#10;IQCsRdbN3AMAAEgMAAAOAAAAAAAAAAAAAAAAAC4CAABkcnMvZTJvRG9jLnhtbFBLAQItABQABgAI&#10;AAAAIQCc41484AAAAAoBAAAPAAAAAAAAAAAAAAAAADYGAABkcnMvZG93bnJldi54bWxQSwUGAAAA&#10;AAQABADzAAAAQwcAAAAA&#10;">
                <v:shape id="Graphic 22" o:spid="_x0000_s1030" style="position:absolute;left:63;top:63;width:43815;height:10287;visibility:visible;mso-wrap-style:square;v-text-anchor:top" coordsize="43815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G2wwAAANsAAAAPAAAAZHJzL2Rvd25yZXYueG1sRI9PawIx&#10;FMTvhX6H8Aq91ax7kLIaRaUF6a2rB4+PzXN3cfMSk+wf++mbQsHjMDO/YVabyXRiIB9aywrmswwE&#10;cWV1y7WC0/Hz7R1EiMgaO8uk4E4BNuvnpxUW2o78TUMZa5EgHApU0MToCilD1ZDBMLOOOHkX6w3G&#10;JH0ttccxwU0n8yxbSIMtp4UGHe0bqq5lbxRczj/jrjw5Pw0uftivRT/Xt16p15dpuwQRaYqP8H/7&#10;oBXkOfx9ST9Arn8BAAD//wMAUEsBAi0AFAAGAAgAAAAhANvh9svuAAAAhQEAABMAAAAAAAAAAAAA&#10;AAAAAAAAAFtDb250ZW50X1R5cGVzXS54bWxQSwECLQAUAAYACAAAACEAWvQsW78AAAAVAQAACwAA&#10;AAAAAAAAAAAAAAAfAQAAX3JlbHMvLnJlbHNQSwECLQAUAAYACAAAACEA1YgBtsMAAADbAAAADwAA&#10;AAAAAAAAAAAAAAAHAgAAZHJzL2Rvd25yZXYueG1sUEsFBgAAAAADAAMAtwAAAPcCAAAAAA==&#10;" path="m171449,l125853,6120,84892,23396,50196,50196,23396,84892,6120,125853,,171449,,857249r6120,45597l23396,943807r26800,34696l84892,1005303r40961,17276l171449,1028699r4038601,l4255646,1022579r40961,-17276l4331303,978503r26800,-34696l4375379,902846r6121,-45597l4381500,171449r-6121,-45596l4358103,84892,4331303,50196,4296607,23396,4255646,6120,4210050,,171449,xe" filled="f" strokecolor="#2e528f" strokeweight=".35281mm">
                  <v:path arrowok="t"/>
                </v:shape>
                <v:shape id="Textbox 23" o:spid="_x0000_s1031" type="#_x0000_t202" style="position:absolute;width:43942;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BE7242" w:rsidRDefault="00BE7242">
                        <w:pPr>
                          <w:numPr>
                            <w:ilvl w:val="0"/>
                            <w:numId w:val="23"/>
                          </w:numPr>
                          <w:tabs>
                            <w:tab w:val="left" w:pos="963"/>
                          </w:tabs>
                          <w:spacing w:before="220"/>
                        </w:pPr>
                        <w:r>
                          <w:t>Oxyde</w:t>
                        </w:r>
                        <w:r>
                          <w:rPr>
                            <w:spacing w:val="-3"/>
                          </w:rPr>
                          <w:t xml:space="preserve"> </w:t>
                        </w:r>
                        <w:r>
                          <w:t>de</w:t>
                        </w:r>
                        <w:r>
                          <w:rPr>
                            <w:spacing w:val="-4"/>
                          </w:rPr>
                          <w:t xml:space="preserve"> </w:t>
                        </w:r>
                        <w:r>
                          <w:t>calcium</w:t>
                        </w:r>
                        <w:r>
                          <w:rPr>
                            <w:spacing w:val="-3"/>
                          </w:rPr>
                          <w:t xml:space="preserve"> </w:t>
                        </w:r>
                        <w:r>
                          <w:rPr>
                            <w:spacing w:val="-4"/>
                          </w:rPr>
                          <w:t>(</w:t>
                        </w:r>
                        <w:proofErr w:type="spellStart"/>
                        <w:r>
                          <w:rPr>
                            <w:spacing w:val="-4"/>
                          </w:rPr>
                          <w:t>CaO</w:t>
                        </w:r>
                        <w:proofErr w:type="spellEnd"/>
                        <w:r>
                          <w:rPr>
                            <w:spacing w:val="-4"/>
                          </w:rPr>
                          <w:t>)</w:t>
                        </w:r>
                      </w:p>
                      <w:p w:rsidR="00BE7242" w:rsidRDefault="00BE7242">
                        <w:pPr>
                          <w:numPr>
                            <w:ilvl w:val="0"/>
                            <w:numId w:val="23"/>
                          </w:numPr>
                          <w:tabs>
                            <w:tab w:val="left" w:pos="963"/>
                          </w:tabs>
                          <w:spacing w:before="26"/>
                        </w:pPr>
                        <w:r>
                          <w:t>Trioxyde</w:t>
                        </w:r>
                        <w:r>
                          <w:rPr>
                            <w:spacing w:val="-3"/>
                          </w:rPr>
                          <w:t xml:space="preserve"> </w:t>
                        </w:r>
                        <w:r>
                          <w:t>de</w:t>
                        </w:r>
                        <w:r>
                          <w:rPr>
                            <w:spacing w:val="-2"/>
                          </w:rPr>
                          <w:t xml:space="preserve"> </w:t>
                        </w:r>
                        <w:r>
                          <w:t>Soufre</w:t>
                        </w:r>
                        <w:r>
                          <w:rPr>
                            <w:spacing w:val="-3"/>
                          </w:rPr>
                          <w:t xml:space="preserve"> </w:t>
                        </w:r>
                        <w:r>
                          <w:rPr>
                            <w:spacing w:val="-4"/>
                          </w:rPr>
                          <w:t>(SO₃)</w:t>
                        </w:r>
                      </w:p>
                      <w:p w:rsidR="00BE7242" w:rsidRDefault="00BE7242">
                        <w:pPr>
                          <w:numPr>
                            <w:ilvl w:val="0"/>
                            <w:numId w:val="23"/>
                          </w:numPr>
                          <w:tabs>
                            <w:tab w:val="left" w:pos="963"/>
                          </w:tabs>
                          <w:spacing w:before="27"/>
                        </w:pPr>
                        <w:r>
                          <w:t>Pentoxyde</w:t>
                        </w:r>
                        <w:r>
                          <w:rPr>
                            <w:spacing w:val="-3"/>
                          </w:rPr>
                          <w:t xml:space="preserve"> </w:t>
                        </w:r>
                        <w:r>
                          <w:t>de</w:t>
                        </w:r>
                        <w:r>
                          <w:rPr>
                            <w:spacing w:val="-3"/>
                          </w:rPr>
                          <w:t xml:space="preserve"> </w:t>
                        </w:r>
                        <w:r>
                          <w:t>Phosphore</w:t>
                        </w:r>
                        <w:r>
                          <w:rPr>
                            <w:spacing w:val="-3"/>
                          </w:rPr>
                          <w:t xml:space="preserve"> </w:t>
                        </w:r>
                        <w:r>
                          <w:rPr>
                            <w:spacing w:val="-2"/>
                          </w:rPr>
                          <w:t>(P₂O₅)</w:t>
                        </w:r>
                      </w:p>
                      <w:p w:rsidR="00BE7242" w:rsidRDefault="00BE7242">
                        <w:pPr>
                          <w:numPr>
                            <w:ilvl w:val="0"/>
                            <w:numId w:val="23"/>
                          </w:numPr>
                          <w:tabs>
                            <w:tab w:val="left" w:pos="963"/>
                          </w:tabs>
                          <w:spacing w:before="26"/>
                          <w:rPr>
                            <w:sz w:val="24"/>
                          </w:rPr>
                        </w:pPr>
                        <w:r>
                          <w:t>Silice</w:t>
                        </w:r>
                        <w:r>
                          <w:rPr>
                            <w:spacing w:val="-3"/>
                          </w:rPr>
                          <w:t xml:space="preserve"> </w:t>
                        </w:r>
                        <w:r>
                          <w:rPr>
                            <w:spacing w:val="-2"/>
                          </w:rPr>
                          <w:t>(</w:t>
                        </w:r>
                        <w:proofErr w:type="spellStart"/>
                        <w:r>
                          <w:rPr>
                            <w:spacing w:val="-2"/>
                          </w:rPr>
                          <w:t>SiO</w:t>
                        </w:r>
                        <w:proofErr w:type="spellEnd"/>
                        <w:r>
                          <w:rPr>
                            <w:spacing w:val="-2"/>
                          </w:rPr>
                          <w:t>₂</w:t>
                        </w:r>
                        <w:r>
                          <w:rPr>
                            <w:spacing w:val="-2"/>
                            <w:sz w:val="24"/>
                          </w:rPr>
                          <w:t>)</w:t>
                        </w:r>
                      </w:p>
                    </w:txbxContent>
                  </v:textbox>
                </v:shape>
                <w10:wrap type="topAndBottom" anchorx="page"/>
              </v:group>
            </w:pict>
          </mc:Fallback>
        </mc:AlternateContent>
      </w:r>
    </w:p>
    <w:p w:rsidR="00113CF2" w:rsidRDefault="00113CF2">
      <w:pPr>
        <w:pStyle w:val="Corpsdetexte"/>
        <w:spacing w:before="252"/>
      </w:pPr>
    </w:p>
    <w:p w:rsidR="00113CF2" w:rsidRDefault="00BE7242">
      <w:pPr>
        <w:pStyle w:val="Titre1"/>
        <w:numPr>
          <w:ilvl w:val="3"/>
          <w:numId w:val="28"/>
        </w:numPr>
        <w:tabs>
          <w:tab w:val="left" w:pos="1287"/>
        </w:tabs>
        <w:ind w:left="1287" w:hanging="863"/>
        <w:jc w:val="both"/>
      </w:pPr>
      <w:bookmarkStart w:id="53" w:name="_bookmark52"/>
      <w:bookmarkEnd w:id="53"/>
      <w:r>
        <w:rPr>
          <w:color w:val="754194"/>
          <w:spacing w:val="-2"/>
        </w:rPr>
        <w:t>Présentation</w:t>
      </w:r>
    </w:p>
    <w:p w:rsidR="00113CF2" w:rsidRDefault="00BE7242">
      <w:pPr>
        <w:pStyle w:val="Corpsdetexte"/>
        <w:spacing w:before="137"/>
        <w:ind w:left="140"/>
      </w:pPr>
      <w:r>
        <w:t>Le</w:t>
      </w:r>
      <w:r>
        <w:rPr>
          <w:spacing w:val="-18"/>
        </w:rPr>
        <w:t xml:space="preserve"> </w:t>
      </w:r>
      <w:r>
        <w:t>CEM</w:t>
      </w:r>
      <w:r>
        <w:rPr>
          <w:spacing w:val="-15"/>
        </w:rPr>
        <w:t xml:space="preserve"> </w:t>
      </w:r>
      <w:r>
        <w:t>ciment</w:t>
      </w:r>
      <w:r>
        <w:rPr>
          <w:spacing w:val="-15"/>
        </w:rPr>
        <w:t xml:space="preserve"> </w:t>
      </w:r>
      <w:r>
        <w:t>est</w:t>
      </w:r>
      <w:r>
        <w:rPr>
          <w:spacing w:val="-14"/>
        </w:rPr>
        <w:t xml:space="preserve"> </w:t>
      </w:r>
      <w:r>
        <w:t>obtenu</w:t>
      </w:r>
      <w:r>
        <w:rPr>
          <w:spacing w:val="-15"/>
        </w:rPr>
        <w:t xml:space="preserve"> </w:t>
      </w:r>
      <w:r>
        <w:t>par</w:t>
      </w:r>
      <w:r>
        <w:rPr>
          <w:spacing w:val="-16"/>
        </w:rPr>
        <w:t xml:space="preserve"> </w:t>
      </w:r>
      <w:r>
        <w:t>le</w:t>
      </w:r>
      <w:r>
        <w:rPr>
          <w:spacing w:val="-15"/>
        </w:rPr>
        <w:t xml:space="preserve"> </w:t>
      </w:r>
      <w:r>
        <w:t>mélange</w:t>
      </w:r>
      <w:r>
        <w:rPr>
          <w:spacing w:val="-16"/>
        </w:rPr>
        <w:t xml:space="preserve"> </w:t>
      </w:r>
      <w:r>
        <w:t>poudre/liquide.</w:t>
      </w:r>
      <w:r>
        <w:rPr>
          <w:spacing w:val="-15"/>
        </w:rPr>
        <w:t xml:space="preserve"> </w:t>
      </w:r>
      <w:r>
        <w:t>Le</w:t>
      </w:r>
      <w:r>
        <w:rPr>
          <w:spacing w:val="-16"/>
        </w:rPr>
        <w:t xml:space="preserve"> </w:t>
      </w:r>
      <w:r>
        <w:t>liquide</w:t>
      </w:r>
      <w:r>
        <w:rPr>
          <w:spacing w:val="-15"/>
        </w:rPr>
        <w:t xml:space="preserve"> </w:t>
      </w:r>
      <w:r>
        <w:t>est</w:t>
      </w:r>
      <w:r>
        <w:rPr>
          <w:spacing w:val="-14"/>
        </w:rPr>
        <w:t xml:space="preserve"> </w:t>
      </w:r>
      <w:r>
        <w:t>sous</w:t>
      </w:r>
      <w:r>
        <w:rPr>
          <w:spacing w:val="-15"/>
        </w:rPr>
        <w:t xml:space="preserve"> </w:t>
      </w:r>
      <w:r>
        <w:t>forme</w:t>
      </w:r>
      <w:r>
        <w:rPr>
          <w:spacing w:val="-15"/>
        </w:rPr>
        <w:t xml:space="preserve"> </w:t>
      </w:r>
      <w:r>
        <w:t>de</w:t>
      </w:r>
      <w:r>
        <w:rPr>
          <w:spacing w:val="-14"/>
        </w:rPr>
        <w:t xml:space="preserve"> </w:t>
      </w:r>
      <w:r>
        <w:t>solution</w:t>
      </w:r>
      <w:r>
        <w:rPr>
          <w:spacing w:val="-14"/>
        </w:rPr>
        <w:t xml:space="preserve"> </w:t>
      </w:r>
      <w:r>
        <w:rPr>
          <w:spacing w:val="-2"/>
        </w:rPr>
        <w:t>saline.</w:t>
      </w:r>
    </w:p>
    <w:p w:rsidR="00113CF2" w:rsidRDefault="00113CF2">
      <w:pPr>
        <w:pStyle w:val="Corpsdetexte"/>
        <w:sectPr w:rsidR="00113CF2">
          <w:pgSz w:w="11910" w:h="16840"/>
          <w:pgMar w:top="1320" w:right="425" w:bottom="280" w:left="992" w:header="720" w:footer="720" w:gutter="0"/>
          <w:cols w:space="720"/>
        </w:sectPr>
      </w:pPr>
    </w:p>
    <w:p w:rsidR="00113CF2" w:rsidRDefault="00BE7242">
      <w:pPr>
        <w:pStyle w:val="Titre1"/>
        <w:numPr>
          <w:ilvl w:val="3"/>
          <w:numId w:val="28"/>
        </w:numPr>
        <w:tabs>
          <w:tab w:val="left" w:pos="1287"/>
        </w:tabs>
        <w:spacing w:before="76"/>
        <w:ind w:left="1287" w:hanging="863"/>
        <w:jc w:val="both"/>
      </w:pPr>
      <w:bookmarkStart w:id="54" w:name="_bookmark53"/>
      <w:bookmarkEnd w:id="54"/>
      <w:r>
        <w:rPr>
          <w:color w:val="754194"/>
        </w:rPr>
        <w:lastRenderedPageBreak/>
        <w:t>Réaction</w:t>
      </w:r>
      <w:r>
        <w:rPr>
          <w:color w:val="754194"/>
          <w:spacing w:val="-4"/>
        </w:rPr>
        <w:t xml:space="preserve"> </w:t>
      </w:r>
      <w:r>
        <w:rPr>
          <w:color w:val="754194"/>
        </w:rPr>
        <w:t>de</w:t>
      </w:r>
      <w:r>
        <w:rPr>
          <w:color w:val="754194"/>
          <w:spacing w:val="-3"/>
        </w:rPr>
        <w:t xml:space="preserve"> </w:t>
      </w:r>
      <w:r>
        <w:rPr>
          <w:color w:val="754194"/>
          <w:spacing w:val="-4"/>
        </w:rPr>
        <w:t>prise</w:t>
      </w:r>
    </w:p>
    <w:p w:rsidR="00113CF2" w:rsidRDefault="00BE7242">
      <w:pPr>
        <w:pStyle w:val="Corpsdetexte"/>
        <w:spacing w:before="140" w:line="360" w:lineRule="auto"/>
        <w:ind w:left="140" w:right="705"/>
        <w:jc w:val="both"/>
      </w:pPr>
      <w:r>
        <w:t>Une fois la poudre et le liquide mélangés on obtient une pate plus fluide que celle obtenue pour le MTA,</w:t>
      </w:r>
      <w:r>
        <w:rPr>
          <w:spacing w:val="-1"/>
        </w:rPr>
        <w:t xml:space="preserve"> </w:t>
      </w:r>
      <w:r>
        <w:t>ce mélange est</w:t>
      </w:r>
      <w:r>
        <w:rPr>
          <w:spacing w:val="-1"/>
        </w:rPr>
        <w:t xml:space="preserve"> </w:t>
      </w:r>
      <w:r>
        <w:t>alors</w:t>
      </w:r>
      <w:r>
        <w:rPr>
          <w:spacing w:val="-1"/>
        </w:rPr>
        <w:t xml:space="preserve"> </w:t>
      </w:r>
      <w:r>
        <w:t>mis</w:t>
      </w:r>
      <w:r>
        <w:rPr>
          <w:spacing w:val="-1"/>
        </w:rPr>
        <w:t xml:space="preserve"> </w:t>
      </w:r>
      <w:r>
        <w:t>au</w:t>
      </w:r>
      <w:r>
        <w:rPr>
          <w:spacing w:val="-1"/>
        </w:rPr>
        <w:t xml:space="preserve"> </w:t>
      </w:r>
      <w:r>
        <w:t>contact</w:t>
      </w:r>
      <w:r>
        <w:rPr>
          <w:spacing w:val="-1"/>
        </w:rPr>
        <w:t xml:space="preserve"> </w:t>
      </w:r>
      <w:r>
        <w:t>de l’organe</w:t>
      </w:r>
      <w:r>
        <w:rPr>
          <w:spacing w:val="-1"/>
        </w:rPr>
        <w:t xml:space="preserve"> </w:t>
      </w:r>
      <w:r>
        <w:t>dentaire</w:t>
      </w:r>
      <w:r>
        <w:rPr>
          <w:spacing w:val="-1"/>
        </w:rPr>
        <w:t xml:space="preserve"> </w:t>
      </w:r>
      <w:r>
        <w:t>dans</w:t>
      </w:r>
      <w:r>
        <w:rPr>
          <w:spacing w:val="-1"/>
        </w:rPr>
        <w:t xml:space="preserve"> </w:t>
      </w:r>
      <w:r>
        <w:t>des quantités</w:t>
      </w:r>
      <w:r>
        <w:rPr>
          <w:spacing w:val="-1"/>
        </w:rPr>
        <w:t xml:space="preserve"> </w:t>
      </w:r>
      <w:r>
        <w:t>plus</w:t>
      </w:r>
      <w:r>
        <w:rPr>
          <w:spacing w:val="-1"/>
        </w:rPr>
        <w:t xml:space="preserve"> </w:t>
      </w:r>
      <w:r>
        <w:t>petites</w:t>
      </w:r>
      <w:r>
        <w:rPr>
          <w:spacing w:val="-1"/>
        </w:rPr>
        <w:t xml:space="preserve"> </w:t>
      </w:r>
      <w:r>
        <w:t>que</w:t>
      </w:r>
      <w:r>
        <w:rPr>
          <w:spacing w:val="-1"/>
        </w:rPr>
        <w:t xml:space="preserve"> </w:t>
      </w:r>
      <w:r>
        <w:t>le MTA,</w:t>
      </w:r>
      <w:r>
        <w:rPr>
          <w:spacing w:val="-4"/>
        </w:rPr>
        <w:t xml:space="preserve"> </w:t>
      </w:r>
      <w:r>
        <w:t>2</w:t>
      </w:r>
      <w:r>
        <w:rPr>
          <w:spacing w:val="-3"/>
        </w:rPr>
        <w:t xml:space="preserve"> </w:t>
      </w:r>
      <w:r>
        <w:t>ml</w:t>
      </w:r>
      <w:r>
        <w:rPr>
          <w:spacing w:val="-4"/>
        </w:rPr>
        <w:t xml:space="preserve"> </w:t>
      </w:r>
      <w:r>
        <w:t>suffisent.</w:t>
      </w:r>
      <w:r>
        <w:rPr>
          <w:spacing w:val="-4"/>
        </w:rPr>
        <w:t xml:space="preserve"> </w:t>
      </w:r>
      <w:r>
        <w:t>L’avantage</w:t>
      </w:r>
      <w:r>
        <w:rPr>
          <w:spacing w:val="-5"/>
        </w:rPr>
        <w:t xml:space="preserve"> </w:t>
      </w:r>
      <w:r>
        <w:t>dans</w:t>
      </w:r>
      <w:r>
        <w:rPr>
          <w:spacing w:val="-4"/>
        </w:rPr>
        <w:t xml:space="preserve"> </w:t>
      </w:r>
      <w:r>
        <w:t>la</w:t>
      </w:r>
      <w:r>
        <w:rPr>
          <w:spacing w:val="-4"/>
        </w:rPr>
        <w:t xml:space="preserve"> </w:t>
      </w:r>
      <w:r>
        <w:t>manipulation</w:t>
      </w:r>
      <w:r>
        <w:rPr>
          <w:spacing w:val="-4"/>
        </w:rPr>
        <w:t xml:space="preserve"> </w:t>
      </w:r>
      <w:r>
        <w:t>clinique</w:t>
      </w:r>
      <w:r>
        <w:rPr>
          <w:spacing w:val="-4"/>
        </w:rPr>
        <w:t xml:space="preserve"> </w:t>
      </w:r>
      <w:r>
        <w:t>du</w:t>
      </w:r>
      <w:r>
        <w:rPr>
          <w:spacing w:val="-4"/>
        </w:rPr>
        <w:t xml:space="preserve"> </w:t>
      </w:r>
      <w:r>
        <w:t>CEM</w:t>
      </w:r>
      <w:r>
        <w:rPr>
          <w:spacing w:val="-4"/>
        </w:rPr>
        <w:t xml:space="preserve"> </w:t>
      </w:r>
      <w:r>
        <w:t>ciment</w:t>
      </w:r>
      <w:r>
        <w:rPr>
          <w:spacing w:val="-4"/>
        </w:rPr>
        <w:t xml:space="preserve"> </w:t>
      </w:r>
      <w:r>
        <w:t>est</w:t>
      </w:r>
      <w:r>
        <w:rPr>
          <w:spacing w:val="-4"/>
        </w:rPr>
        <w:t xml:space="preserve"> </w:t>
      </w:r>
      <w:r>
        <w:t>qu’il</w:t>
      </w:r>
      <w:r>
        <w:rPr>
          <w:spacing w:val="-4"/>
        </w:rPr>
        <w:t xml:space="preserve"> </w:t>
      </w:r>
      <w:r>
        <w:t>présente</w:t>
      </w:r>
      <w:r>
        <w:rPr>
          <w:spacing w:val="-4"/>
        </w:rPr>
        <w:t xml:space="preserve"> </w:t>
      </w:r>
      <w:r>
        <w:t>un temps</w:t>
      </w:r>
      <w:r>
        <w:rPr>
          <w:spacing w:val="-15"/>
        </w:rPr>
        <w:t xml:space="preserve"> </w:t>
      </w:r>
      <w:r>
        <w:t>de</w:t>
      </w:r>
      <w:r>
        <w:rPr>
          <w:spacing w:val="-15"/>
        </w:rPr>
        <w:t xml:space="preserve"> </w:t>
      </w:r>
      <w:r>
        <w:t>prise</w:t>
      </w:r>
      <w:r>
        <w:rPr>
          <w:spacing w:val="-15"/>
        </w:rPr>
        <w:t xml:space="preserve"> </w:t>
      </w:r>
      <w:r>
        <w:t>inférieur</w:t>
      </w:r>
      <w:r>
        <w:rPr>
          <w:spacing w:val="-15"/>
        </w:rPr>
        <w:t xml:space="preserve"> </w:t>
      </w:r>
      <w:r>
        <w:t>à</w:t>
      </w:r>
      <w:r>
        <w:rPr>
          <w:spacing w:val="-15"/>
        </w:rPr>
        <w:t xml:space="preserve"> </w:t>
      </w:r>
      <w:r>
        <w:t>1h</w:t>
      </w:r>
      <w:r>
        <w:rPr>
          <w:spacing w:val="-15"/>
        </w:rPr>
        <w:t xml:space="preserve"> </w:t>
      </w:r>
      <w:r>
        <w:t>et</w:t>
      </w:r>
      <w:r>
        <w:rPr>
          <w:spacing w:val="-15"/>
        </w:rPr>
        <w:t xml:space="preserve"> </w:t>
      </w:r>
      <w:r>
        <w:t>des</w:t>
      </w:r>
      <w:r>
        <w:rPr>
          <w:spacing w:val="-15"/>
        </w:rPr>
        <w:t xml:space="preserve"> </w:t>
      </w:r>
      <w:r>
        <w:t>propriétés</w:t>
      </w:r>
      <w:r>
        <w:rPr>
          <w:spacing w:val="-15"/>
        </w:rPr>
        <w:t xml:space="preserve"> </w:t>
      </w:r>
      <w:r>
        <w:t>hydrophiles.</w:t>
      </w:r>
      <w:r>
        <w:rPr>
          <w:spacing w:val="-15"/>
        </w:rPr>
        <w:t xml:space="preserve"> </w:t>
      </w:r>
      <w:r>
        <w:t>Le</w:t>
      </w:r>
      <w:r>
        <w:rPr>
          <w:spacing w:val="-15"/>
        </w:rPr>
        <w:t xml:space="preserve"> </w:t>
      </w:r>
      <w:r>
        <w:t>CEM</w:t>
      </w:r>
      <w:r>
        <w:rPr>
          <w:spacing w:val="-15"/>
        </w:rPr>
        <w:t xml:space="preserve"> </w:t>
      </w:r>
      <w:r>
        <w:t>ciment</w:t>
      </w:r>
      <w:r>
        <w:rPr>
          <w:spacing w:val="-15"/>
        </w:rPr>
        <w:t xml:space="preserve"> </w:t>
      </w:r>
      <w:r>
        <w:t>peut</w:t>
      </w:r>
      <w:r>
        <w:rPr>
          <w:spacing w:val="-15"/>
        </w:rPr>
        <w:t xml:space="preserve"> </w:t>
      </w:r>
      <w:r>
        <w:t>en</w:t>
      </w:r>
      <w:r>
        <w:rPr>
          <w:spacing w:val="-15"/>
        </w:rPr>
        <w:t xml:space="preserve"> </w:t>
      </w:r>
      <w:r>
        <w:t>effet</w:t>
      </w:r>
      <w:r>
        <w:rPr>
          <w:spacing w:val="-15"/>
        </w:rPr>
        <w:t xml:space="preserve"> </w:t>
      </w:r>
      <w:r>
        <w:t>être</w:t>
      </w:r>
      <w:r>
        <w:rPr>
          <w:spacing w:val="-15"/>
        </w:rPr>
        <w:t xml:space="preserve"> </w:t>
      </w:r>
      <w:r>
        <w:t>manipulé et mise en place même en milieu humide.</w:t>
      </w:r>
    </w:p>
    <w:p w:rsidR="00113CF2" w:rsidRDefault="00BE7242">
      <w:pPr>
        <w:pStyle w:val="Titre1"/>
        <w:numPr>
          <w:ilvl w:val="3"/>
          <w:numId w:val="28"/>
        </w:numPr>
        <w:tabs>
          <w:tab w:val="left" w:pos="1287"/>
        </w:tabs>
        <w:spacing w:before="160"/>
        <w:ind w:left="1287" w:hanging="863"/>
        <w:jc w:val="both"/>
      </w:pPr>
      <w:bookmarkStart w:id="55" w:name="_bookmark54"/>
      <w:bookmarkEnd w:id="55"/>
      <w:r>
        <w:rPr>
          <w:color w:val="754194"/>
          <w:spacing w:val="-2"/>
        </w:rPr>
        <w:t>Propriétés</w:t>
      </w:r>
    </w:p>
    <w:p w:rsidR="00113CF2" w:rsidRDefault="00BE7242">
      <w:pPr>
        <w:pStyle w:val="Corpsdetexte"/>
        <w:spacing w:before="137" w:line="360" w:lineRule="auto"/>
        <w:ind w:left="140" w:right="709"/>
        <w:jc w:val="both"/>
      </w:pPr>
      <w:r>
        <w:t>Dans</w:t>
      </w:r>
      <w:r>
        <w:rPr>
          <w:spacing w:val="-8"/>
        </w:rPr>
        <w:t xml:space="preserve"> </w:t>
      </w:r>
      <w:r>
        <w:t>la</w:t>
      </w:r>
      <w:r>
        <w:rPr>
          <w:spacing w:val="-9"/>
        </w:rPr>
        <w:t xml:space="preserve"> </w:t>
      </w:r>
      <w:r>
        <w:t>majorité</w:t>
      </w:r>
      <w:r>
        <w:rPr>
          <w:spacing w:val="-9"/>
        </w:rPr>
        <w:t xml:space="preserve"> </w:t>
      </w:r>
      <w:r>
        <w:t>des</w:t>
      </w:r>
      <w:r>
        <w:rPr>
          <w:spacing w:val="-8"/>
        </w:rPr>
        <w:t xml:space="preserve"> </w:t>
      </w:r>
      <w:r>
        <w:t>articles</w:t>
      </w:r>
      <w:r>
        <w:rPr>
          <w:spacing w:val="-9"/>
        </w:rPr>
        <w:t xml:space="preserve"> </w:t>
      </w:r>
      <w:r>
        <w:t>cliniques</w:t>
      </w:r>
      <w:r>
        <w:rPr>
          <w:spacing w:val="-9"/>
        </w:rPr>
        <w:t xml:space="preserve"> </w:t>
      </w:r>
      <w:r>
        <w:t>les</w:t>
      </w:r>
      <w:r>
        <w:rPr>
          <w:spacing w:val="-9"/>
        </w:rPr>
        <w:t xml:space="preserve"> </w:t>
      </w:r>
      <w:r>
        <w:t>propriétés</w:t>
      </w:r>
      <w:r>
        <w:rPr>
          <w:spacing w:val="-8"/>
        </w:rPr>
        <w:t xml:space="preserve"> </w:t>
      </w:r>
      <w:r>
        <w:t>du</w:t>
      </w:r>
      <w:r>
        <w:rPr>
          <w:spacing w:val="-8"/>
        </w:rPr>
        <w:t xml:space="preserve"> </w:t>
      </w:r>
      <w:r>
        <w:t>CEM</w:t>
      </w:r>
      <w:r>
        <w:rPr>
          <w:spacing w:val="-8"/>
        </w:rPr>
        <w:t xml:space="preserve"> </w:t>
      </w:r>
      <w:r>
        <w:t>ciment</w:t>
      </w:r>
      <w:r>
        <w:rPr>
          <w:spacing w:val="-10"/>
        </w:rPr>
        <w:t xml:space="preserve"> </w:t>
      </w:r>
      <w:r>
        <w:t>sont</w:t>
      </w:r>
      <w:r>
        <w:rPr>
          <w:spacing w:val="-8"/>
        </w:rPr>
        <w:t xml:space="preserve"> </w:t>
      </w:r>
      <w:r>
        <w:t>mises</w:t>
      </w:r>
      <w:r>
        <w:rPr>
          <w:spacing w:val="-8"/>
        </w:rPr>
        <w:t xml:space="preserve"> </w:t>
      </w:r>
      <w:r>
        <w:t>en</w:t>
      </w:r>
      <w:r>
        <w:rPr>
          <w:spacing w:val="-8"/>
        </w:rPr>
        <w:t xml:space="preserve"> </w:t>
      </w:r>
      <w:r>
        <w:t>comparaison</w:t>
      </w:r>
      <w:r>
        <w:rPr>
          <w:spacing w:val="-8"/>
        </w:rPr>
        <w:t xml:space="preserve"> </w:t>
      </w:r>
      <w:r>
        <w:t>avec celles du MTA mais aussi avec de l’hydroxyde de calcium.</w:t>
      </w:r>
    </w:p>
    <w:p w:rsidR="00113CF2" w:rsidRDefault="00BE7242">
      <w:pPr>
        <w:pStyle w:val="Corpsdetexte"/>
        <w:spacing w:before="161"/>
        <w:ind w:left="140"/>
        <w:jc w:val="both"/>
      </w:pPr>
      <w:r>
        <w:t>Les</w:t>
      </w:r>
      <w:r>
        <w:rPr>
          <w:spacing w:val="-4"/>
        </w:rPr>
        <w:t xml:space="preserve"> </w:t>
      </w:r>
      <w:r>
        <w:t>propriétés</w:t>
      </w:r>
      <w:r>
        <w:rPr>
          <w:spacing w:val="-2"/>
        </w:rPr>
        <w:t xml:space="preserve"> </w:t>
      </w:r>
      <w:r>
        <w:t>du</w:t>
      </w:r>
      <w:r>
        <w:rPr>
          <w:spacing w:val="-1"/>
        </w:rPr>
        <w:t xml:space="preserve"> </w:t>
      </w:r>
      <w:r>
        <w:t>CEM</w:t>
      </w:r>
      <w:r>
        <w:rPr>
          <w:spacing w:val="-2"/>
        </w:rPr>
        <w:t xml:space="preserve"> </w:t>
      </w:r>
      <w:r>
        <w:t>ciment</w:t>
      </w:r>
      <w:r>
        <w:rPr>
          <w:spacing w:val="-1"/>
        </w:rPr>
        <w:t xml:space="preserve"> </w:t>
      </w:r>
      <w:r>
        <w:t>sont</w:t>
      </w:r>
      <w:r>
        <w:rPr>
          <w:spacing w:val="-1"/>
        </w:rPr>
        <w:t xml:space="preserve"> </w:t>
      </w:r>
      <w:r>
        <w:rPr>
          <w:spacing w:val="-10"/>
        </w:rPr>
        <w:t>:</w:t>
      </w:r>
    </w:p>
    <w:p w:rsidR="00113CF2" w:rsidRDefault="00113CF2">
      <w:pPr>
        <w:pStyle w:val="Corpsdetexte"/>
        <w:spacing w:before="22"/>
      </w:pPr>
    </w:p>
    <w:p w:rsidR="00113CF2" w:rsidRDefault="00BE7242">
      <w:pPr>
        <w:pStyle w:val="Paragraphedeliste"/>
        <w:numPr>
          <w:ilvl w:val="0"/>
          <w:numId w:val="25"/>
        </w:numPr>
        <w:tabs>
          <w:tab w:val="left" w:pos="499"/>
        </w:tabs>
        <w:spacing w:before="0"/>
        <w:ind w:left="499" w:hanging="359"/>
        <w:jc w:val="both"/>
        <w:rPr>
          <w:sz w:val="24"/>
        </w:rPr>
      </w:pPr>
      <w:r>
        <w:rPr>
          <w:sz w:val="24"/>
        </w:rPr>
        <w:t>Bonne</w:t>
      </w:r>
      <w:r>
        <w:rPr>
          <w:spacing w:val="-4"/>
          <w:sz w:val="24"/>
        </w:rPr>
        <w:t xml:space="preserve"> </w:t>
      </w:r>
      <w:r>
        <w:rPr>
          <w:sz w:val="24"/>
        </w:rPr>
        <w:t>étanchéité (similaire</w:t>
      </w:r>
      <w:r>
        <w:rPr>
          <w:spacing w:val="-2"/>
          <w:sz w:val="24"/>
        </w:rPr>
        <w:t xml:space="preserve"> </w:t>
      </w:r>
      <w:r>
        <w:rPr>
          <w:sz w:val="24"/>
        </w:rPr>
        <w:t>à</w:t>
      </w:r>
      <w:r>
        <w:rPr>
          <w:spacing w:val="-2"/>
          <w:sz w:val="24"/>
        </w:rPr>
        <w:t xml:space="preserve"> </w:t>
      </w:r>
      <w:r>
        <w:rPr>
          <w:sz w:val="24"/>
        </w:rPr>
        <w:t>celle</w:t>
      </w:r>
      <w:r>
        <w:rPr>
          <w:spacing w:val="-2"/>
          <w:sz w:val="24"/>
        </w:rPr>
        <w:t xml:space="preserve"> </w:t>
      </w:r>
      <w:r>
        <w:rPr>
          <w:sz w:val="24"/>
        </w:rPr>
        <w:t xml:space="preserve">du </w:t>
      </w:r>
      <w:r>
        <w:rPr>
          <w:spacing w:val="-2"/>
          <w:sz w:val="24"/>
        </w:rPr>
        <w:t>MTA).</w:t>
      </w:r>
    </w:p>
    <w:p w:rsidR="00113CF2" w:rsidRDefault="00BE7242">
      <w:pPr>
        <w:pStyle w:val="Paragraphedeliste"/>
        <w:numPr>
          <w:ilvl w:val="0"/>
          <w:numId w:val="25"/>
        </w:numPr>
        <w:tabs>
          <w:tab w:val="left" w:pos="501"/>
        </w:tabs>
        <w:spacing w:before="161"/>
        <w:ind w:left="501" w:right="707" w:hanging="361"/>
        <w:rPr>
          <w:sz w:val="24"/>
        </w:rPr>
      </w:pPr>
      <w:r>
        <w:rPr>
          <w:sz w:val="24"/>
        </w:rPr>
        <w:t>Propriétés</w:t>
      </w:r>
      <w:r>
        <w:rPr>
          <w:spacing w:val="-7"/>
          <w:sz w:val="24"/>
        </w:rPr>
        <w:t xml:space="preserve"> </w:t>
      </w:r>
      <w:r>
        <w:rPr>
          <w:sz w:val="24"/>
        </w:rPr>
        <w:t>antimicrobiennes</w:t>
      </w:r>
      <w:r>
        <w:rPr>
          <w:spacing w:val="-7"/>
          <w:sz w:val="24"/>
        </w:rPr>
        <w:t xml:space="preserve"> </w:t>
      </w:r>
      <w:r>
        <w:rPr>
          <w:sz w:val="24"/>
        </w:rPr>
        <w:t>acceptables</w:t>
      </w:r>
      <w:r>
        <w:rPr>
          <w:spacing w:val="-7"/>
          <w:sz w:val="24"/>
        </w:rPr>
        <w:t xml:space="preserve"> </w:t>
      </w:r>
      <w:r>
        <w:rPr>
          <w:sz w:val="24"/>
        </w:rPr>
        <w:t>(identiques</w:t>
      </w:r>
      <w:r>
        <w:rPr>
          <w:spacing w:val="-7"/>
          <w:sz w:val="24"/>
        </w:rPr>
        <w:t xml:space="preserve"> </w:t>
      </w:r>
      <w:r>
        <w:rPr>
          <w:sz w:val="24"/>
        </w:rPr>
        <w:t>à</w:t>
      </w:r>
      <w:r>
        <w:rPr>
          <w:spacing w:val="-8"/>
          <w:sz w:val="24"/>
        </w:rPr>
        <w:t xml:space="preserve"> </w:t>
      </w:r>
      <w:r>
        <w:rPr>
          <w:sz w:val="24"/>
        </w:rPr>
        <w:t>celles</w:t>
      </w:r>
      <w:r>
        <w:rPr>
          <w:spacing w:val="-7"/>
          <w:sz w:val="24"/>
        </w:rPr>
        <w:t xml:space="preserve"> </w:t>
      </w:r>
      <w:r>
        <w:rPr>
          <w:sz w:val="24"/>
        </w:rPr>
        <w:t>de</w:t>
      </w:r>
      <w:r>
        <w:rPr>
          <w:spacing w:val="-8"/>
          <w:sz w:val="24"/>
        </w:rPr>
        <w:t xml:space="preserve"> </w:t>
      </w:r>
      <w:r>
        <w:rPr>
          <w:sz w:val="24"/>
        </w:rPr>
        <w:t>l’hydroxyde</w:t>
      </w:r>
      <w:r>
        <w:rPr>
          <w:spacing w:val="-8"/>
          <w:sz w:val="24"/>
        </w:rPr>
        <w:t xml:space="preserve"> </w:t>
      </w:r>
      <w:r>
        <w:rPr>
          <w:sz w:val="24"/>
        </w:rPr>
        <w:t>de</w:t>
      </w:r>
      <w:r>
        <w:rPr>
          <w:spacing w:val="-8"/>
          <w:sz w:val="24"/>
        </w:rPr>
        <w:t xml:space="preserve"> </w:t>
      </w:r>
      <w:r>
        <w:rPr>
          <w:sz w:val="24"/>
        </w:rPr>
        <w:t>calcium),</w:t>
      </w:r>
      <w:r>
        <w:rPr>
          <w:spacing w:val="-7"/>
          <w:sz w:val="24"/>
        </w:rPr>
        <w:t xml:space="preserve"> </w:t>
      </w:r>
      <w:r>
        <w:rPr>
          <w:sz w:val="24"/>
        </w:rPr>
        <w:t>avec</w:t>
      </w:r>
      <w:r>
        <w:rPr>
          <w:spacing w:val="-8"/>
          <w:sz w:val="24"/>
        </w:rPr>
        <w:t xml:space="preserve"> </w:t>
      </w:r>
      <w:r>
        <w:rPr>
          <w:sz w:val="24"/>
        </w:rPr>
        <w:t>un pH de 11.</w:t>
      </w:r>
    </w:p>
    <w:p w:rsidR="00113CF2" w:rsidRDefault="00BE7242">
      <w:pPr>
        <w:pStyle w:val="Paragraphedeliste"/>
        <w:numPr>
          <w:ilvl w:val="0"/>
          <w:numId w:val="25"/>
        </w:numPr>
        <w:tabs>
          <w:tab w:val="left" w:pos="499"/>
        </w:tabs>
        <w:spacing w:before="160"/>
        <w:ind w:left="499" w:hanging="359"/>
        <w:jc w:val="both"/>
        <w:rPr>
          <w:sz w:val="24"/>
        </w:rPr>
      </w:pPr>
      <w:r>
        <w:rPr>
          <w:spacing w:val="-2"/>
          <w:sz w:val="24"/>
        </w:rPr>
        <w:t>Biocompatibilité.</w:t>
      </w:r>
    </w:p>
    <w:p w:rsidR="00113CF2" w:rsidRDefault="00BE7242">
      <w:pPr>
        <w:pStyle w:val="Paragraphedeliste"/>
        <w:numPr>
          <w:ilvl w:val="0"/>
          <w:numId w:val="25"/>
        </w:numPr>
        <w:tabs>
          <w:tab w:val="left" w:pos="499"/>
        </w:tabs>
        <w:spacing w:before="159"/>
        <w:ind w:left="499" w:hanging="359"/>
        <w:jc w:val="both"/>
        <w:rPr>
          <w:sz w:val="24"/>
        </w:rPr>
      </w:pPr>
      <w:r>
        <w:rPr>
          <w:sz w:val="24"/>
        </w:rPr>
        <w:t>Induction</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formation</w:t>
      </w:r>
      <w:r>
        <w:rPr>
          <w:spacing w:val="-1"/>
          <w:sz w:val="24"/>
        </w:rPr>
        <w:t xml:space="preserve"> </w:t>
      </w:r>
      <w:r>
        <w:rPr>
          <w:spacing w:val="-2"/>
          <w:sz w:val="24"/>
        </w:rPr>
        <w:t>d’hydroxyapatite.</w:t>
      </w:r>
    </w:p>
    <w:p w:rsidR="00113CF2" w:rsidRDefault="00BE7242">
      <w:pPr>
        <w:pStyle w:val="Paragraphedeliste"/>
        <w:numPr>
          <w:ilvl w:val="0"/>
          <w:numId w:val="25"/>
        </w:numPr>
        <w:tabs>
          <w:tab w:val="left" w:pos="499"/>
        </w:tabs>
        <w:spacing w:before="161"/>
        <w:ind w:left="499" w:hanging="359"/>
        <w:jc w:val="both"/>
        <w:rPr>
          <w:sz w:val="24"/>
        </w:rPr>
      </w:pPr>
      <w:r>
        <w:rPr>
          <w:sz w:val="24"/>
        </w:rPr>
        <w:t>Induction</w:t>
      </w:r>
      <w:r>
        <w:rPr>
          <w:spacing w:val="-1"/>
          <w:sz w:val="24"/>
        </w:rPr>
        <w:t xml:space="preserve"> </w:t>
      </w:r>
      <w:r>
        <w:rPr>
          <w:sz w:val="24"/>
        </w:rPr>
        <w:t>de</w:t>
      </w:r>
      <w:r>
        <w:rPr>
          <w:spacing w:val="-2"/>
          <w:sz w:val="24"/>
        </w:rPr>
        <w:t xml:space="preserve"> </w:t>
      </w:r>
      <w:r>
        <w:rPr>
          <w:sz w:val="24"/>
        </w:rPr>
        <w:t>la</w:t>
      </w:r>
      <w:r>
        <w:rPr>
          <w:spacing w:val="-1"/>
          <w:sz w:val="24"/>
        </w:rPr>
        <w:t xml:space="preserve"> </w:t>
      </w:r>
      <w:proofErr w:type="spellStart"/>
      <w:r>
        <w:rPr>
          <w:spacing w:val="-2"/>
          <w:sz w:val="24"/>
        </w:rPr>
        <w:t>cémentogenèse</w:t>
      </w:r>
      <w:proofErr w:type="spellEnd"/>
      <w:r>
        <w:rPr>
          <w:spacing w:val="-2"/>
          <w:sz w:val="24"/>
        </w:rPr>
        <w:t>.</w:t>
      </w:r>
    </w:p>
    <w:p w:rsidR="00113CF2" w:rsidRDefault="00BE7242">
      <w:pPr>
        <w:pStyle w:val="Paragraphedeliste"/>
        <w:numPr>
          <w:ilvl w:val="0"/>
          <w:numId w:val="25"/>
        </w:numPr>
        <w:tabs>
          <w:tab w:val="left" w:pos="499"/>
        </w:tabs>
        <w:spacing w:before="161"/>
        <w:ind w:left="499" w:hanging="359"/>
        <w:jc w:val="both"/>
        <w:rPr>
          <w:sz w:val="24"/>
        </w:rPr>
      </w:pPr>
      <w:r>
        <w:rPr>
          <w:sz w:val="24"/>
        </w:rPr>
        <w:t>Propriétés</w:t>
      </w:r>
      <w:r>
        <w:rPr>
          <w:spacing w:val="-2"/>
          <w:sz w:val="24"/>
        </w:rPr>
        <w:t xml:space="preserve"> </w:t>
      </w:r>
      <w:r>
        <w:rPr>
          <w:sz w:val="24"/>
        </w:rPr>
        <w:t>antifongiques</w:t>
      </w:r>
      <w:r>
        <w:rPr>
          <w:spacing w:val="-1"/>
          <w:sz w:val="24"/>
        </w:rPr>
        <w:t xml:space="preserve"> </w:t>
      </w:r>
      <w:r>
        <w:rPr>
          <w:sz w:val="24"/>
        </w:rPr>
        <w:t>identiques</w:t>
      </w:r>
      <w:r>
        <w:rPr>
          <w:spacing w:val="-2"/>
          <w:sz w:val="24"/>
        </w:rPr>
        <w:t xml:space="preserve"> </w:t>
      </w:r>
      <w:r>
        <w:rPr>
          <w:sz w:val="24"/>
        </w:rPr>
        <w:t>au</w:t>
      </w:r>
      <w:r>
        <w:rPr>
          <w:spacing w:val="-1"/>
          <w:sz w:val="24"/>
        </w:rPr>
        <w:t xml:space="preserve"> </w:t>
      </w:r>
      <w:r>
        <w:rPr>
          <w:spacing w:val="-4"/>
          <w:sz w:val="24"/>
        </w:rPr>
        <w:t>MTA.</w:t>
      </w:r>
    </w:p>
    <w:p w:rsidR="00113CF2" w:rsidRDefault="00BE7242">
      <w:pPr>
        <w:pStyle w:val="Titre1"/>
        <w:numPr>
          <w:ilvl w:val="3"/>
          <w:numId w:val="28"/>
        </w:numPr>
        <w:tabs>
          <w:tab w:val="left" w:pos="1287"/>
        </w:tabs>
        <w:spacing w:before="158"/>
        <w:ind w:left="1287" w:hanging="863"/>
        <w:jc w:val="both"/>
      </w:pPr>
      <w:bookmarkStart w:id="56" w:name="_bookmark55"/>
      <w:bookmarkEnd w:id="56"/>
      <w:r>
        <w:rPr>
          <w:color w:val="754194"/>
          <w:spacing w:val="-2"/>
        </w:rPr>
        <w:t>Indications</w:t>
      </w:r>
    </w:p>
    <w:p w:rsidR="00113CF2" w:rsidRDefault="00BE7242">
      <w:pPr>
        <w:pStyle w:val="Corpsdetexte"/>
        <w:spacing w:before="140"/>
        <w:ind w:left="140"/>
        <w:jc w:val="both"/>
      </w:pPr>
      <w:r>
        <w:t>Les</w:t>
      </w:r>
      <w:r>
        <w:rPr>
          <w:spacing w:val="-3"/>
        </w:rPr>
        <w:t xml:space="preserve"> </w:t>
      </w:r>
      <w:r>
        <w:t>indications</w:t>
      </w:r>
      <w:r>
        <w:rPr>
          <w:spacing w:val="-2"/>
        </w:rPr>
        <w:t xml:space="preserve"> </w:t>
      </w:r>
      <w:r>
        <w:t>du</w:t>
      </w:r>
      <w:r>
        <w:rPr>
          <w:spacing w:val="-1"/>
        </w:rPr>
        <w:t xml:space="preserve"> </w:t>
      </w:r>
      <w:r>
        <w:t>CEM</w:t>
      </w:r>
      <w:r>
        <w:rPr>
          <w:spacing w:val="-2"/>
        </w:rPr>
        <w:t xml:space="preserve"> </w:t>
      </w:r>
      <w:r>
        <w:t>ciment</w:t>
      </w:r>
      <w:r>
        <w:rPr>
          <w:spacing w:val="-1"/>
        </w:rPr>
        <w:t xml:space="preserve"> </w:t>
      </w:r>
      <w:r>
        <w:t>sont</w:t>
      </w:r>
      <w:r>
        <w:rPr>
          <w:spacing w:val="-2"/>
        </w:rPr>
        <w:t xml:space="preserve"> </w:t>
      </w:r>
      <w:r>
        <w:t>similaires</w:t>
      </w:r>
      <w:r>
        <w:rPr>
          <w:spacing w:val="-2"/>
        </w:rPr>
        <w:t xml:space="preserve"> </w:t>
      </w:r>
      <w:r>
        <w:t>à</w:t>
      </w:r>
      <w:r>
        <w:rPr>
          <w:spacing w:val="-2"/>
        </w:rPr>
        <w:t xml:space="preserve"> </w:t>
      </w:r>
      <w:r>
        <w:t>celles</w:t>
      </w:r>
      <w:r>
        <w:rPr>
          <w:spacing w:val="-2"/>
        </w:rPr>
        <w:t xml:space="preserve"> </w:t>
      </w:r>
      <w:r>
        <w:t>du</w:t>
      </w:r>
      <w:r>
        <w:rPr>
          <w:spacing w:val="-1"/>
        </w:rPr>
        <w:t xml:space="preserve"> </w:t>
      </w:r>
      <w:r>
        <w:rPr>
          <w:spacing w:val="-4"/>
        </w:rPr>
        <w:t>MTA.</w:t>
      </w:r>
    </w:p>
    <w:p w:rsidR="00113CF2" w:rsidRDefault="00113CF2">
      <w:pPr>
        <w:pStyle w:val="Corpsdetexte"/>
        <w:spacing w:before="141"/>
      </w:pPr>
    </w:p>
    <w:p w:rsidR="00113CF2" w:rsidRDefault="00BE7242">
      <w:pPr>
        <w:pStyle w:val="Titre1"/>
        <w:numPr>
          <w:ilvl w:val="2"/>
          <w:numId w:val="28"/>
        </w:numPr>
        <w:tabs>
          <w:tab w:val="left" w:pos="1143"/>
        </w:tabs>
        <w:ind w:left="1143" w:hanging="719"/>
        <w:jc w:val="both"/>
      </w:pPr>
      <w:bookmarkStart w:id="57" w:name="_bookmark56"/>
      <w:bookmarkEnd w:id="57"/>
      <w:r>
        <w:rPr>
          <w:color w:val="528135"/>
        </w:rPr>
        <w:t>Nouvelles</w:t>
      </w:r>
      <w:r>
        <w:rPr>
          <w:color w:val="528135"/>
          <w:spacing w:val="-3"/>
        </w:rPr>
        <w:t xml:space="preserve"> </w:t>
      </w:r>
      <w:r>
        <w:rPr>
          <w:color w:val="528135"/>
          <w:spacing w:val="-2"/>
        </w:rPr>
        <w:t>biocéramiques</w:t>
      </w:r>
    </w:p>
    <w:p w:rsidR="00113CF2" w:rsidRDefault="00113CF2">
      <w:pPr>
        <w:pStyle w:val="Corpsdetexte"/>
        <w:spacing w:before="142"/>
        <w:rPr>
          <w:b/>
        </w:rPr>
      </w:pPr>
    </w:p>
    <w:p w:rsidR="00113CF2" w:rsidRDefault="00BE7242">
      <w:pPr>
        <w:pStyle w:val="Corpsdetexte"/>
        <w:spacing w:line="360" w:lineRule="auto"/>
        <w:ind w:left="140" w:right="709"/>
        <w:jc w:val="both"/>
      </w:pPr>
      <w:r>
        <w:t>Les biocéramiques sont des matériaux inorganiques, non métalliques et biocompatibles qui ont des propriétés mécaniques similaires à celles des tissus durs qu'ils remplacent ou réparent. Ils sont chimiquement stables, non corrosifs et interagissent bien avec les tissus organiques.</w:t>
      </w:r>
    </w:p>
    <w:p w:rsidR="00113CF2" w:rsidRDefault="00BE7242">
      <w:pPr>
        <w:pStyle w:val="Titre1"/>
        <w:numPr>
          <w:ilvl w:val="3"/>
          <w:numId w:val="28"/>
        </w:numPr>
        <w:tabs>
          <w:tab w:val="left" w:pos="1287"/>
        </w:tabs>
        <w:spacing w:before="160"/>
        <w:ind w:left="1287" w:hanging="863"/>
        <w:jc w:val="both"/>
      </w:pPr>
      <w:bookmarkStart w:id="58" w:name="_bookmark57"/>
      <w:bookmarkEnd w:id="58"/>
      <w:r>
        <w:rPr>
          <w:color w:val="754194"/>
          <w:spacing w:val="-2"/>
        </w:rPr>
        <w:t>Composition</w:t>
      </w:r>
    </w:p>
    <w:p w:rsidR="00113CF2" w:rsidRDefault="00BE7242">
      <w:pPr>
        <w:pStyle w:val="Corpsdetexte"/>
        <w:tabs>
          <w:tab w:val="left" w:pos="1629"/>
        </w:tabs>
        <w:spacing w:before="139" w:line="360" w:lineRule="auto"/>
        <w:ind w:left="140" w:right="704"/>
        <w:jc w:val="both"/>
      </w:pPr>
      <w:r>
        <w:rPr>
          <w:spacing w:val="-4"/>
        </w:rPr>
        <w:t>Les</w:t>
      </w:r>
      <w:r>
        <w:tab/>
        <w:t>nouvelles</w:t>
      </w:r>
      <w:r>
        <w:rPr>
          <w:spacing w:val="-2"/>
        </w:rPr>
        <w:t xml:space="preserve"> </w:t>
      </w:r>
      <w:r>
        <w:t>biocéramiques</w:t>
      </w:r>
      <w:r>
        <w:rPr>
          <w:spacing w:val="-4"/>
        </w:rPr>
        <w:t xml:space="preserve"> </w:t>
      </w:r>
      <w:r>
        <w:t>distribuées</w:t>
      </w:r>
      <w:r>
        <w:rPr>
          <w:spacing w:val="-4"/>
        </w:rPr>
        <w:t xml:space="preserve"> </w:t>
      </w:r>
      <w:r>
        <w:t>sur</w:t>
      </w:r>
      <w:r>
        <w:rPr>
          <w:spacing w:val="-5"/>
        </w:rPr>
        <w:t xml:space="preserve"> </w:t>
      </w:r>
      <w:r>
        <w:t>le</w:t>
      </w:r>
      <w:r>
        <w:rPr>
          <w:spacing w:val="-5"/>
        </w:rPr>
        <w:t xml:space="preserve"> </w:t>
      </w:r>
      <w:r>
        <w:t>marché</w:t>
      </w:r>
      <w:r>
        <w:rPr>
          <w:spacing w:val="-5"/>
        </w:rPr>
        <w:t xml:space="preserve"> </w:t>
      </w:r>
      <w:r>
        <w:t>présentent</w:t>
      </w:r>
      <w:r>
        <w:rPr>
          <w:spacing w:val="-4"/>
        </w:rPr>
        <w:t xml:space="preserve"> </w:t>
      </w:r>
      <w:r>
        <w:t>les</w:t>
      </w:r>
      <w:r>
        <w:rPr>
          <w:spacing w:val="-4"/>
        </w:rPr>
        <w:t xml:space="preserve"> </w:t>
      </w:r>
      <w:r>
        <w:t>mêmes</w:t>
      </w:r>
      <w:r>
        <w:rPr>
          <w:spacing w:val="-4"/>
        </w:rPr>
        <w:t xml:space="preserve"> </w:t>
      </w:r>
      <w:r>
        <w:t>constituants principaux :</w:t>
      </w:r>
    </w:p>
    <w:p w:rsidR="00113CF2" w:rsidRDefault="00BE7242">
      <w:pPr>
        <w:pStyle w:val="Paragraphedeliste"/>
        <w:numPr>
          <w:ilvl w:val="0"/>
          <w:numId w:val="25"/>
        </w:numPr>
        <w:tabs>
          <w:tab w:val="left" w:pos="499"/>
        </w:tabs>
        <w:spacing w:before="159"/>
        <w:ind w:left="499" w:hanging="359"/>
        <w:jc w:val="both"/>
        <w:rPr>
          <w:sz w:val="24"/>
        </w:rPr>
      </w:pPr>
      <w:r>
        <w:rPr>
          <w:sz w:val="24"/>
        </w:rPr>
        <w:t>Silicates</w:t>
      </w:r>
      <w:r>
        <w:rPr>
          <w:spacing w:val="-3"/>
          <w:sz w:val="24"/>
        </w:rPr>
        <w:t xml:space="preserve"> </w:t>
      </w:r>
      <w:r>
        <w:rPr>
          <w:sz w:val="24"/>
        </w:rPr>
        <w:t>de</w:t>
      </w:r>
      <w:r>
        <w:rPr>
          <w:spacing w:val="-2"/>
          <w:sz w:val="24"/>
        </w:rPr>
        <w:t xml:space="preserve"> calcium.</w:t>
      </w:r>
    </w:p>
    <w:p w:rsidR="00113CF2" w:rsidRDefault="00BE7242">
      <w:pPr>
        <w:pStyle w:val="Paragraphedeliste"/>
        <w:numPr>
          <w:ilvl w:val="0"/>
          <w:numId w:val="25"/>
        </w:numPr>
        <w:tabs>
          <w:tab w:val="left" w:pos="499"/>
        </w:tabs>
        <w:spacing w:before="161"/>
        <w:ind w:left="499" w:hanging="359"/>
        <w:jc w:val="both"/>
        <w:rPr>
          <w:sz w:val="24"/>
        </w:rPr>
      </w:pPr>
      <w:r>
        <w:rPr>
          <w:sz w:val="24"/>
        </w:rPr>
        <w:t>Phosphate</w:t>
      </w:r>
      <w:r>
        <w:rPr>
          <w:spacing w:val="-2"/>
          <w:sz w:val="24"/>
        </w:rPr>
        <w:t xml:space="preserve"> </w:t>
      </w:r>
      <w:r>
        <w:rPr>
          <w:sz w:val="24"/>
        </w:rPr>
        <w:t>de</w:t>
      </w:r>
      <w:r>
        <w:rPr>
          <w:spacing w:val="-2"/>
          <w:sz w:val="24"/>
        </w:rPr>
        <w:t xml:space="preserve"> </w:t>
      </w:r>
      <w:r>
        <w:rPr>
          <w:sz w:val="24"/>
        </w:rPr>
        <w:t>calcium</w:t>
      </w:r>
      <w:r>
        <w:rPr>
          <w:spacing w:val="-1"/>
          <w:sz w:val="24"/>
        </w:rPr>
        <w:t xml:space="preserve"> </w:t>
      </w:r>
      <w:r>
        <w:rPr>
          <w:spacing w:val="-2"/>
          <w:sz w:val="24"/>
        </w:rPr>
        <w:t>monobasique.</w:t>
      </w:r>
    </w:p>
    <w:p w:rsidR="00113CF2" w:rsidRDefault="00BE7242">
      <w:pPr>
        <w:pStyle w:val="Paragraphedeliste"/>
        <w:numPr>
          <w:ilvl w:val="0"/>
          <w:numId w:val="25"/>
        </w:numPr>
        <w:tabs>
          <w:tab w:val="left" w:pos="499"/>
        </w:tabs>
        <w:spacing w:before="161"/>
        <w:ind w:left="499" w:hanging="359"/>
        <w:jc w:val="both"/>
        <w:rPr>
          <w:sz w:val="24"/>
        </w:rPr>
      </w:pPr>
      <w:r>
        <w:rPr>
          <w:sz w:val="24"/>
        </w:rPr>
        <w:t>L’oxyde</w:t>
      </w:r>
      <w:r>
        <w:rPr>
          <w:spacing w:val="-3"/>
          <w:sz w:val="24"/>
        </w:rPr>
        <w:t xml:space="preserve"> </w:t>
      </w:r>
      <w:r>
        <w:rPr>
          <w:sz w:val="24"/>
        </w:rPr>
        <w:t>de</w:t>
      </w:r>
      <w:r>
        <w:rPr>
          <w:spacing w:val="1"/>
          <w:sz w:val="24"/>
        </w:rPr>
        <w:t xml:space="preserve"> </w:t>
      </w:r>
      <w:r>
        <w:rPr>
          <w:spacing w:val="-2"/>
          <w:sz w:val="24"/>
        </w:rPr>
        <w:t>zirconium.</w:t>
      </w:r>
    </w:p>
    <w:p w:rsidR="00113CF2" w:rsidRDefault="00BE7242">
      <w:pPr>
        <w:pStyle w:val="Paragraphedeliste"/>
        <w:numPr>
          <w:ilvl w:val="0"/>
          <w:numId w:val="25"/>
        </w:numPr>
        <w:tabs>
          <w:tab w:val="left" w:pos="499"/>
        </w:tabs>
        <w:spacing w:before="158"/>
        <w:ind w:left="499" w:hanging="359"/>
        <w:jc w:val="both"/>
        <w:rPr>
          <w:sz w:val="24"/>
        </w:rPr>
      </w:pPr>
      <w:r>
        <w:rPr>
          <w:sz w:val="24"/>
        </w:rPr>
        <w:t>L’oxyde</w:t>
      </w:r>
      <w:r>
        <w:rPr>
          <w:spacing w:val="-3"/>
          <w:sz w:val="24"/>
        </w:rPr>
        <w:t xml:space="preserve"> </w:t>
      </w:r>
      <w:r>
        <w:rPr>
          <w:sz w:val="24"/>
        </w:rPr>
        <w:t>de</w:t>
      </w:r>
      <w:r>
        <w:rPr>
          <w:spacing w:val="-1"/>
          <w:sz w:val="24"/>
        </w:rPr>
        <w:t xml:space="preserve"> </w:t>
      </w:r>
      <w:r>
        <w:rPr>
          <w:spacing w:val="-2"/>
          <w:sz w:val="24"/>
        </w:rPr>
        <w:t>tantale.</w:t>
      </w:r>
    </w:p>
    <w:p w:rsidR="00113CF2" w:rsidRDefault="00113CF2">
      <w:pPr>
        <w:pStyle w:val="Paragraphedeliste"/>
        <w:jc w:val="both"/>
        <w:rPr>
          <w:sz w:val="24"/>
        </w:rPr>
        <w:sectPr w:rsidR="00113CF2">
          <w:pgSz w:w="11910" w:h="16840"/>
          <w:pgMar w:top="1320" w:right="425" w:bottom="280" w:left="992" w:header="720" w:footer="720" w:gutter="0"/>
          <w:cols w:space="720"/>
        </w:sectPr>
      </w:pPr>
    </w:p>
    <w:p w:rsidR="00113CF2" w:rsidRDefault="00BE7242">
      <w:pPr>
        <w:pStyle w:val="Paragraphedeliste"/>
        <w:numPr>
          <w:ilvl w:val="0"/>
          <w:numId w:val="25"/>
        </w:numPr>
        <w:tabs>
          <w:tab w:val="left" w:pos="499"/>
        </w:tabs>
        <w:spacing w:before="76"/>
        <w:ind w:left="499" w:hanging="359"/>
        <w:jc w:val="both"/>
        <w:rPr>
          <w:sz w:val="24"/>
        </w:rPr>
      </w:pPr>
      <w:r>
        <w:rPr>
          <w:sz w:val="24"/>
        </w:rPr>
        <w:lastRenderedPageBreak/>
        <w:t>Des</w:t>
      </w:r>
      <w:r>
        <w:rPr>
          <w:spacing w:val="-2"/>
          <w:sz w:val="24"/>
        </w:rPr>
        <w:t xml:space="preserve"> </w:t>
      </w:r>
      <w:r>
        <w:rPr>
          <w:sz w:val="24"/>
        </w:rPr>
        <w:t>agents</w:t>
      </w:r>
      <w:r>
        <w:rPr>
          <w:spacing w:val="-2"/>
          <w:sz w:val="24"/>
        </w:rPr>
        <w:t xml:space="preserve"> épaississants.</w:t>
      </w:r>
    </w:p>
    <w:p w:rsidR="00113CF2" w:rsidRDefault="00BE7242">
      <w:pPr>
        <w:pStyle w:val="Titre1"/>
        <w:numPr>
          <w:ilvl w:val="3"/>
          <w:numId w:val="28"/>
        </w:numPr>
        <w:tabs>
          <w:tab w:val="left" w:pos="1287"/>
        </w:tabs>
        <w:spacing w:before="162"/>
        <w:ind w:left="1287" w:hanging="863"/>
        <w:jc w:val="both"/>
      </w:pPr>
      <w:bookmarkStart w:id="59" w:name="_bookmark58"/>
      <w:bookmarkEnd w:id="59"/>
      <w:r>
        <w:rPr>
          <w:color w:val="754194"/>
          <w:spacing w:val="-2"/>
        </w:rPr>
        <w:t>Présentation</w:t>
      </w:r>
    </w:p>
    <w:p w:rsidR="00113CF2" w:rsidRDefault="00BE7242">
      <w:pPr>
        <w:pStyle w:val="Corpsdetexte"/>
        <w:spacing w:before="139" w:line="360" w:lineRule="auto"/>
        <w:ind w:left="140" w:right="704"/>
        <w:jc w:val="both"/>
      </w:pPr>
      <w:r>
        <w:t>Aujourd’hui,</w:t>
      </w:r>
      <w:r>
        <w:rPr>
          <w:spacing w:val="-2"/>
        </w:rPr>
        <w:t xml:space="preserve"> </w:t>
      </w:r>
      <w:r>
        <w:t>deux</w:t>
      </w:r>
      <w:r>
        <w:rPr>
          <w:spacing w:val="-1"/>
        </w:rPr>
        <w:t xml:space="preserve"> </w:t>
      </w:r>
      <w:r>
        <w:t>fabricants</w:t>
      </w:r>
      <w:r>
        <w:rPr>
          <w:spacing w:val="-1"/>
        </w:rPr>
        <w:t xml:space="preserve"> </w:t>
      </w:r>
      <w:r>
        <w:t>distribuent</w:t>
      </w:r>
      <w:r>
        <w:rPr>
          <w:spacing w:val="-1"/>
        </w:rPr>
        <w:t xml:space="preserve"> </w:t>
      </w:r>
      <w:r>
        <w:t>des</w:t>
      </w:r>
      <w:r>
        <w:rPr>
          <w:spacing w:val="-1"/>
        </w:rPr>
        <w:t xml:space="preserve"> </w:t>
      </w:r>
      <w:r>
        <w:t>biocéramiques</w:t>
      </w:r>
      <w:r>
        <w:rPr>
          <w:spacing w:val="-1"/>
        </w:rPr>
        <w:t xml:space="preserve"> </w:t>
      </w:r>
      <w:r>
        <w:t>contenant</w:t>
      </w:r>
      <w:r>
        <w:rPr>
          <w:spacing w:val="-1"/>
        </w:rPr>
        <w:t xml:space="preserve"> </w:t>
      </w:r>
      <w:r>
        <w:t>du</w:t>
      </w:r>
      <w:r>
        <w:rPr>
          <w:spacing w:val="-1"/>
        </w:rPr>
        <w:t xml:space="preserve"> </w:t>
      </w:r>
      <w:r>
        <w:t>phosphate</w:t>
      </w:r>
      <w:r>
        <w:rPr>
          <w:spacing w:val="-2"/>
        </w:rPr>
        <w:t xml:space="preserve"> </w:t>
      </w:r>
      <w:r>
        <w:t>de</w:t>
      </w:r>
      <w:r>
        <w:rPr>
          <w:spacing w:val="-2"/>
        </w:rPr>
        <w:t xml:space="preserve"> </w:t>
      </w:r>
      <w:r>
        <w:t>calcium.</w:t>
      </w:r>
      <w:r>
        <w:rPr>
          <w:spacing w:val="-1"/>
        </w:rPr>
        <w:t xml:space="preserve"> </w:t>
      </w:r>
      <w:r>
        <w:t>Ces matériaux sont présentés sous des formes commerciales extrêmement ergonomiques :</w:t>
      </w:r>
    </w:p>
    <w:p w:rsidR="00113CF2" w:rsidRDefault="00BE7242">
      <w:pPr>
        <w:pStyle w:val="Paragraphedeliste"/>
        <w:numPr>
          <w:ilvl w:val="0"/>
          <w:numId w:val="25"/>
        </w:numPr>
        <w:tabs>
          <w:tab w:val="left" w:pos="499"/>
          <w:tab w:val="left" w:pos="501"/>
        </w:tabs>
        <w:spacing w:before="158" w:line="360" w:lineRule="auto"/>
        <w:ind w:left="501" w:right="706" w:hanging="361"/>
        <w:jc w:val="both"/>
        <w:rPr>
          <w:i/>
          <w:sz w:val="24"/>
        </w:rPr>
      </w:pPr>
      <w:r>
        <w:rPr>
          <w:sz w:val="24"/>
        </w:rPr>
        <w:t xml:space="preserve">Le laboratoire Innovative </w:t>
      </w:r>
      <w:proofErr w:type="spellStart"/>
      <w:r>
        <w:rPr>
          <w:sz w:val="24"/>
        </w:rPr>
        <w:t>Biocreamix</w:t>
      </w:r>
      <w:proofErr w:type="spellEnd"/>
      <w:r>
        <w:rPr>
          <w:sz w:val="24"/>
        </w:rPr>
        <w:t xml:space="preserve"> Inc. Vancouver, au Canada, commercialise l’</w:t>
      </w:r>
      <w:proofErr w:type="spellStart"/>
      <w:r>
        <w:rPr>
          <w:sz w:val="24"/>
        </w:rPr>
        <w:t>iRoot</w:t>
      </w:r>
      <w:proofErr w:type="spellEnd"/>
      <w:r>
        <w:rPr>
          <w:sz w:val="24"/>
        </w:rPr>
        <w:t xml:space="preserve">® et le </w:t>
      </w:r>
      <w:proofErr w:type="spellStart"/>
      <w:r>
        <w:rPr>
          <w:sz w:val="24"/>
        </w:rPr>
        <w:t>BioAggregate</w:t>
      </w:r>
      <w:proofErr w:type="spellEnd"/>
      <w:r>
        <w:rPr>
          <w:sz w:val="24"/>
        </w:rPr>
        <w:t xml:space="preserve"> </w:t>
      </w:r>
      <w:r>
        <w:rPr>
          <w:i/>
          <w:sz w:val="24"/>
        </w:rPr>
        <w:t>(</w:t>
      </w:r>
      <w:proofErr w:type="spellStart"/>
      <w:r>
        <w:rPr>
          <w:i/>
          <w:sz w:val="24"/>
        </w:rPr>
        <w:t>Verio</w:t>
      </w:r>
      <w:proofErr w:type="spellEnd"/>
      <w:r>
        <w:rPr>
          <w:i/>
          <w:sz w:val="24"/>
        </w:rPr>
        <w:t xml:space="preserve"> Dental Co, Vancouver, Canada).</w:t>
      </w:r>
    </w:p>
    <w:p w:rsidR="00113CF2" w:rsidRDefault="00BE7242">
      <w:pPr>
        <w:pStyle w:val="Paragraphedeliste"/>
        <w:numPr>
          <w:ilvl w:val="0"/>
          <w:numId w:val="25"/>
        </w:numPr>
        <w:tabs>
          <w:tab w:val="left" w:pos="499"/>
          <w:tab w:val="left" w:pos="501"/>
        </w:tabs>
        <w:spacing w:before="161" w:line="360" w:lineRule="auto"/>
        <w:ind w:left="501" w:right="706" w:hanging="361"/>
        <w:jc w:val="both"/>
        <w:rPr>
          <w:sz w:val="24"/>
        </w:rPr>
      </w:pPr>
      <w:r>
        <w:rPr>
          <w:sz w:val="24"/>
        </w:rPr>
        <w:t>Le</w:t>
      </w:r>
      <w:r>
        <w:rPr>
          <w:spacing w:val="-12"/>
          <w:sz w:val="24"/>
        </w:rPr>
        <w:t xml:space="preserve"> </w:t>
      </w:r>
      <w:r>
        <w:rPr>
          <w:sz w:val="24"/>
        </w:rPr>
        <w:t>laboratoire</w:t>
      </w:r>
      <w:r>
        <w:rPr>
          <w:spacing w:val="-10"/>
          <w:sz w:val="24"/>
        </w:rPr>
        <w:t xml:space="preserve"> </w:t>
      </w:r>
      <w:r>
        <w:rPr>
          <w:sz w:val="24"/>
        </w:rPr>
        <w:t>américain</w:t>
      </w:r>
      <w:r>
        <w:rPr>
          <w:spacing w:val="-10"/>
          <w:sz w:val="24"/>
        </w:rPr>
        <w:t xml:space="preserve"> </w:t>
      </w:r>
      <w:proofErr w:type="spellStart"/>
      <w:r>
        <w:rPr>
          <w:sz w:val="24"/>
        </w:rPr>
        <w:t>Brasseler</w:t>
      </w:r>
      <w:proofErr w:type="spellEnd"/>
      <w:r>
        <w:rPr>
          <w:spacing w:val="-11"/>
          <w:sz w:val="24"/>
        </w:rPr>
        <w:t xml:space="preserve"> </w:t>
      </w:r>
      <w:r>
        <w:rPr>
          <w:sz w:val="24"/>
        </w:rPr>
        <w:t>propose</w:t>
      </w:r>
      <w:r>
        <w:rPr>
          <w:spacing w:val="-12"/>
          <w:sz w:val="24"/>
        </w:rPr>
        <w:t xml:space="preserve"> </w:t>
      </w:r>
      <w:proofErr w:type="spellStart"/>
      <w:proofErr w:type="gramStart"/>
      <w:r>
        <w:rPr>
          <w:sz w:val="24"/>
        </w:rPr>
        <w:t>quand</w:t>
      </w:r>
      <w:proofErr w:type="spellEnd"/>
      <w:proofErr w:type="gramEnd"/>
      <w:r>
        <w:rPr>
          <w:spacing w:val="-8"/>
          <w:sz w:val="24"/>
        </w:rPr>
        <w:t xml:space="preserve"> </w:t>
      </w:r>
      <w:r>
        <w:rPr>
          <w:sz w:val="24"/>
        </w:rPr>
        <w:t>à</w:t>
      </w:r>
      <w:r>
        <w:rPr>
          <w:spacing w:val="-12"/>
          <w:sz w:val="24"/>
        </w:rPr>
        <w:t xml:space="preserve"> </w:t>
      </w:r>
      <w:r>
        <w:rPr>
          <w:sz w:val="24"/>
        </w:rPr>
        <w:t>lui</w:t>
      </w:r>
      <w:r>
        <w:rPr>
          <w:spacing w:val="-2"/>
          <w:sz w:val="24"/>
        </w:rPr>
        <w:t xml:space="preserve"> </w:t>
      </w:r>
      <w:r>
        <w:rPr>
          <w:sz w:val="24"/>
        </w:rPr>
        <w:t>:</w:t>
      </w:r>
      <w:r>
        <w:rPr>
          <w:spacing w:val="-10"/>
          <w:sz w:val="24"/>
        </w:rPr>
        <w:t xml:space="preserve"> </w:t>
      </w:r>
      <w:r>
        <w:rPr>
          <w:sz w:val="24"/>
        </w:rPr>
        <w:t>l’</w:t>
      </w:r>
      <w:proofErr w:type="spellStart"/>
      <w:r>
        <w:rPr>
          <w:sz w:val="24"/>
        </w:rPr>
        <w:t>Endosequence</w:t>
      </w:r>
      <w:proofErr w:type="spellEnd"/>
      <w:r>
        <w:rPr>
          <w:spacing w:val="39"/>
          <w:sz w:val="24"/>
        </w:rPr>
        <w:t xml:space="preserve"> </w:t>
      </w:r>
      <w:r>
        <w:rPr>
          <w:sz w:val="24"/>
        </w:rPr>
        <w:t>Root</w:t>
      </w:r>
      <w:r>
        <w:rPr>
          <w:spacing w:val="40"/>
          <w:sz w:val="24"/>
        </w:rPr>
        <w:t xml:space="preserve"> </w:t>
      </w:r>
      <w:proofErr w:type="spellStart"/>
      <w:r>
        <w:rPr>
          <w:sz w:val="24"/>
        </w:rPr>
        <w:t>Repair</w:t>
      </w:r>
      <w:proofErr w:type="spellEnd"/>
      <w:r>
        <w:rPr>
          <w:spacing w:val="-11"/>
          <w:sz w:val="24"/>
        </w:rPr>
        <w:t xml:space="preserve"> </w:t>
      </w:r>
      <w:proofErr w:type="spellStart"/>
      <w:r>
        <w:rPr>
          <w:sz w:val="24"/>
        </w:rPr>
        <w:t>Material</w:t>
      </w:r>
      <w:proofErr w:type="spellEnd"/>
      <w:r>
        <w:rPr>
          <w:sz w:val="24"/>
        </w:rPr>
        <w:t>® (</w:t>
      </w:r>
      <w:proofErr w:type="spellStart"/>
      <w:r>
        <w:rPr>
          <w:sz w:val="24"/>
        </w:rPr>
        <w:t>Brasseler</w:t>
      </w:r>
      <w:proofErr w:type="spellEnd"/>
      <w:r>
        <w:rPr>
          <w:sz w:val="24"/>
        </w:rPr>
        <w:t xml:space="preserve"> USA Dental LLC, Savannah, GA). Depuis octobre 2013, ce dernier est disponible en France sous le nom de Total Fill Root </w:t>
      </w:r>
      <w:proofErr w:type="spellStart"/>
      <w:r>
        <w:rPr>
          <w:sz w:val="24"/>
        </w:rPr>
        <w:t>Repair</w:t>
      </w:r>
      <w:proofErr w:type="spellEnd"/>
      <w:r>
        <w:rPr>
          <w:sz w:val="24"/>
        </w:rPr>
        <w:t xml:space="preserve"> Materia</w:t>
      </w:r>
    </w:p>
    <w:p w:rsidR="00113CF2" w:rsidRDefault="00113CF2">
      <w:pPr>
        <w:pStyle w:val="Corpsdetexte"/>
      </w:pPr>
    </w:p>
    <w:p w:rsidR="00113CF2" w:rsidRDefault="00113CF2">
      <w:pPr>
        <w:pStyle w:val="Corpsdetexte"/>
      </w:pPr>
    </w:p>
    <w:p w:rsidR="00113CF2" w:rsidRDefault="00113CF2">
      <w:pPr>
        <w:pStyle w:val="Corpsdetexte"/>
      </w:pPr>
    </w:p>
    <w:p w:rsidR="00113CF2" w:rsidRDefault="00113CF2">
      <w:pPr>
        <w:pStyle w:val="Corpsdetexte"/>
        <w:spacing w:before="204"/>
      </w:pPr>
    </w:p>
    <w:p w:rsidR="00113CF2" w:rsidRPr="00BE7242" w:rsidRDefault="00BE7242">
      <w:pPr>
        <w:ind w:left="-1" w:right="282"/>
        <w:jc w:val="center"/>
        <w:rPr>
          <w:sz w:val="24"/>
          <w:lang w:val="en-US"/>
        </w:rPr>
      </w:pPr>
      <w:r w:rsidRPr="00BE7242">
        <w:rPr>
          <w:b/>
          <w:sz w:val="24"/>
          <w:lang w:val="en-US"/>
        </w:rPr>
        <w:t>Figure</w:t>
      </w:r>
      <w:r w:rsidRPr="00BE7242">
        <w:rPr>
          <w:b/>
          <w:spacing w:val="-2"/>
          <w:sz w:val="24"/>
          <w:lang w:val="en-US"/>
        </w:rPr>
        <w:t xml:space="preserve"> </w:t>
      </w:r>
      <w:proofErr w:type="gramStart"/>
      <w:r w:rsidRPr="00BE7242">
        <w:rPr>
          <w:b/>
          <w:sz w:val="24"/>
          <w:lang w:val="en-US"/>
        </w:rPr>
        <w:t>8</w:t>
      </w:r>
      <w:r w:rsidRPr="00BE7242">
        <w:rPr>
          <w:b/>
          <w:spacing w:val="-3"/>
          <w:sz w:val="24"/>
          <w:lang w:val="en-US"/>
        </w:rPr>
        <w:t xml:space="preserve"> </w:t>
      </w:r>
      <w:r w:rsidRPr="00BE7242">
        <w:rPr>
          <w:b/>
          <w:sz w:val="24"/>
          <w:lang w:val="en-US"/>
        </w:rPr>
        <w:t>:</w:t>
      </w:r>
      <w:proofErr w:type="gramEnd"/>
      <w:r w:rsidRPr="00BE7242">
        <w:rPr>
          <w:b/>
          <w:spacing w:val="-2"/>
          <w:sz w:val="24"/>
          <w:lang w:val="en-US"/>
        </w:rPr>
        <w:t xml:space="preserve"> </w:t>
      </w:r>
      <w:proofErr w:type="spellStart"/>
      <w:r w:rsidRPr="00BE7242">
        <w:rPr>
          <w:sz w:val="24"/>
          <w:lang w:val="en-US"/>
        </w:rPr>
        <w:t>EndoSequence</w:t>
      </w:r>
      <w:proofErr w:type="spellEnd"/>
      <w:r w:rsidRPr="00BE7242">
        <w:rPr>
          <w:spacing w:val="-3"/>
          <w:sz w:val="24"/>
          <w:lang w:val="en-US"/>
        </w:rPr>
        <w:t xml:space="preserve"> </w:t>
      </w:r>
      <w:r w:rsidRPr="00BE7242">
        <w:rPr>
          <w:sz w:val="24"/>
          <w:lang w:val="en-US"/>
        </w:rPr>
        <w:t>BC</w:t>
      </w:r>
      <w:r w:rsidRPr="00BE7242">
        <w:rPr>
          <w:spacing w:val="-2"/>
          <w:sz w:val="24"/>
          <w:lang w:val="en-US"/>
        </w:rPr>
        <w:t xml:space="preserve"> </w:t>
      </w:r>
      <w:r w:rsidRPr="00BE7242">
        <w:rPr>
          <w:sz w:val="24"/>
          <w:lang w:val="en-US"/>
        </w:rPr>
        <w:t>Root</w:t>
      </w:r>
      <w:r w:rsidRPr="00BE7242">
        <w:rPr>
          <w:spacing w:val="-2"/>
          <w:sz w:val="24"/>
          <w:lang w:val="en-US"/>
        </w:rPr>
        <w:t xml:space="preserve"> </w:t>
      </w:r>
      <w:r w:rsidRPr="00BE7242">
        <w:rPr>
          <w:sz w:val="24"/>
          <w:lang w:val="en-US"/>
        </w:rPr>
        <w:t>Repair</w:t>
      </w:r>
      <w:r w:rsidRPr="00BE7242">
        <w:rPr>
          <w:spacing w:val="-2"/>
          <w:sz w:val="24"/>
          <w:lang w:val="en-US"/>
        </w:rPr>
        <w:t xml:space="preserve"> Material.</w:t>
      </w:r>
    </w:p>
    <w:p w:rsidR="00113CF2" w:rsidRPr="00BE7242" w:rsidRDefault="00113CF2">
      <w:pPr>
        <w:pStyle w:val="Corpsdetexte"/>
        <w:spacing w:before="22"/>
        <w:rPr>
          <w:lang w:val="en-US"/>
        </w:rPr>
      </w:pPr>
    </w:p>
    <w:p w:rsidR="00113CF2" w:rsidRPr="00BE7242" w:rsidRDefault="00BE7242">
      <w:pPr>
        <w:ind w:left="1665"/>
        <w:rPr>
          <w:sz w:val="18"/>
          <w:lang w:val="en-US"/>
        </w:rPr>
      </w:pPr>
      <w:r w:rsidRPr="00BE7242">
        <w:rPr>
          <w:b/>
          <w:sz w:val="18"/>
          <w:lang w:val="en-US"/>
        </w:rPr>
        <w:t>Source</w:t>
      </w:r>
      <w:r w:rsidRPr="00BE7242">
        <w:rPr>
          <w:b/>
          <w:spacing w:val="-5"/>
          <w:sz w:val="18"/>
          <w:lang w:val="en-US"/>
        </w:rPr>
        <w:t xml:space="preserve"> </w:t>
      </w:r>
      <w:r w:rsidRPr="00BE7242">
        <w:rPr>
          <w:b/>
          <w:sz w:val="18"/>
          <w:lang w:val="en-US"/>
        </w:rPr>
        <w:t>:</w:t>
      </w:r>
      <w:r w:rsidRPr="00BE7242">
        <w:rPr>
          <w:b/>
          <w:spacing w:val="-1"/>
          <w:sz w:val="18"/>
          <w:lang w:val="en-US"/>
        </w:rPr>
        <w:t xml:space="preserve"> </w:t>
      </w:r>
      <w:hyperlink r:id="rId18">
        <w:r w:rsidRPr="00BE7242">
          <w:rPr>
            <w:color w:val="0462C1"/>
            <w:sz w:val="18"/>
            <w:u w:val="single" w:color="0462C1"/>
            <w:lang w:val="en-US"/>
          </w:rPr>
          <w:t>Dentsply</w:t>
        </w:r>
        <w:r w:rsidRPr="00BE7242">
          <w:rPr>
            <w:color w:val="0462C1"/>
            <w:spacing w:val="-2"/>
            <w:sz w:val="18"/>
            <w:u w:val="single" w:color="0462C1"/>
            <w:lang w:val="en-US"/>
          </w:rPr>
          <w:t xml:space="preserve"> </w:t>
        </w:r>
        <w:r w:rsidRPr="00BE7242">
          <w:rPr>
            <w:color w:val="0462C1"/>
            <w:sz w:val="18"/>
            <w:u w:val="single" w:color="0462C1"/>
            <w:lang w:val="en-US"/>
          </w:rPr>
          <w:t>Root</w:t>
        </w:r>
        <w:r w:rsidRPr="00BE7242">
          <w:rPr>
            <w:color w:val="0462C1"/>
            <w:spacing w:val="-2"/>
            <w:sz w:val="18"/>
            <w:u w:val="single" w:color="0462C1"/>
            <w:lang w:val="en-US"/>
          </w:rPr>
          <w:t xml:space="preserve"> </w:t>
        </w:r>
        <w:r w:rsidRPr="00BE7242">
          <w:rPr>
            <w:color w:val="0462C1"/>
            <w:sz w:val="18"/>
            <w:u w:val="single" w:color="0462C1"/>
            <w:lang w:val="en-US"/>
          </w:rPr>
          <w:t>Canal</w:t>
        </w:r>
        <w:r w:rsidRPr="00BE7242">
          <w:rPr>
            <w:color w:val="0462C1"/>
            <w:spacing w:val="-2"/>
            <w:sz w:val="18"/>
            <w:u w:val="single" w:color="0462C1"/>
            <w:lang w:val="en-US"/>
          </w:rPr>
          <w:t xml:space="preserve"> </w:t>
        </w:r>
        <w:r w:rsidRPr="00BE7242">
          <w:rPr>
            <w:color w:val="0462C1"/>
            <w:sz w:val="18"/>
            <w:u w:val="single" w:color="0462C1"/>
            <w:lang w:val="en-US"/>
          </w:rPr>
          <w:t>Repair</w:t>
        </w:r>
        <w:r w:rsidRPr="00BE7242">
          <w:rPr>
            <w:color w:val="0462C1"/>
            <w:spacing w:val="-2"/>
            <w:sz w:val="18"/>
            <w:u w:val="single" w:color="0462C1"/>
            <w:lang w:val="en-US"/>
          </w:rPr>
          <w:t xml:space="preserve"> </w:t>
        </w:r>
        <w:r w:rsidRPr="00BE7242">
          <w:rPr>
            <w:color w:val="0462C1"/>
            <w:sz w:val="18"/>
            <w:u w:val="single" w:color="0462C1"/>
            <w:lang w:val="en-US"/>
          </w:rPr>
          <w:t>Material</w:t>
        </w:r>
        <w:r w:rsidRPr="00BE7242">
          <w:rPr>
            <w:color w:val="0462C1"/>
            <w:spacing w:val="-2"/>
            <w:sz w:val="18"/>
            <w:u w:val="single" w:color="0462C1"/>
            <w:lang w:val="en-US"/>
          </w:rPr>
          <w:t xml:space="preserve"> </w:t>
        </w:r>
        <w:r w:rsidRPr="00BE7242">
          <w:rPr>
            <w:color w:val="0462C1"/>
            <w:sz w:val="18"/>
            <w:u w:val="single" w:color="0462C1"/>
            <w:lang w:val="en-US"/>
          </w:rPr>
          <w:t>at</w:t>
        </w:r>
        <w:r w:rsidRPr="00BE7242">
          <w:rPr>
            <w:color w:val="0462C1"/>
            <w:spacing w:val="-2"/>
            <w:sz w:val="18"/>
            <w:u w:val="single" w:color="0462C1"/>
            <w:lang w:val="en-US"/>
          </w:rPr>
          <w:t xml:space="preserve"> </w:t>
        </w:r>
        <w:r w:rsidRPr="00BE7242">
          <w:rPr>
            <w:color w:val="0462C1"/>
            <w:sz w:val="18"/>
            <w:u w:val="single" w:color="0462C1"/>
            <w:lang w:val="en-US"/>
          </w:rPr>
          <w:t>₹</w:t>
        </w:r>
        <w:r w:rsidRPr="00BE7242">
          <w:rPr>
            <w:color w:val="0462C1"/>
            <w:spacing w:val="-2"/>
            <w:sz w:val="18"/>
            <w:u w:val="single" w:color="0462C1"/>
            <w:lang w:val="en-US"/>
          </w:rPr>
          <w:t xml:space="preserve"> </w:t>
        </w:r>
        <w:r w:rsidRPr="00BE7242">
          <w:rPr>
            <w:color w:val="0462C1"/>
            <w:sz w:val="18"/>
            <w:u w:val="single" w:color="0462C1"/>
            <w:lang w:val="en-US"/>
          </w:rPr>
          <w:t>400/box</w:t>
        </w:r>
        <w:r w:rsidRPr="00BE7242">
          <w:rPr>
            <w:color w:val="0462C1"/>
            <w:spacing w:val="-2"/>
            <w:sz w:val="18"/>
            <w:u w:val="single" w:color="0462C1"/>
            <w:lang w:val="en-US"/>
          </w:rPr>
          <w:t xml:space="preserve"> </w:t>
        </w:r>
        <w:r w:rsidRPr="00BE7242">
          <w:rPr>
            <w:color w:val="0462C1"/>
            <w:sz w:val="18"/>
            <w:u w:val="single" w:color="0462C1"/>
            <w:lang w:val="en-US"/>
          </w:rPr>
          <w:t>in</w:t>
        </w:r>
        <w:r w:rsidRPr="00BE7242">
          <w:rPr>
            <w:color w:val="0462C1"/>
            <w:spacing w:val="-1"/>
            <w:sz w:val="18"/>
            <w:u w:val="single" w:color="0462C1"/>
            <w:lang w:val="en-US"/>
          </w:rPr>
          <w:t xml:space="preserve"> </w:t>
        </w:r>
        <w:r w:rsidRPr="00BE7242">
          <w:rPr>
            <w:color w:val="0462C1"/>
            <w:sz w:val="18"/>
            <w:u w:val="single" w:color="0462C1"/>
            <w:lang w:val="en-US"/>
          </w:rPr>
          <w:t>Chennai</w:t>
        </w:r>
        <w:r w:rsidRPr="00BE7242">
          <w:rPr>
            <w:color w:val="0462C1"/>
            <w:spacing w:val="-2"/>
            <w:sz w:val="18"/>
            <w:u w:val="single" w:color="0462C1"/>
            <w:lang w:val="en-US"/>
          </w:rPr>
          <w:t xml:space="preserve"> </w:t>
        </w:r>
        <w:r w:rsidRPr="00BE7242">
          <w:rPr>
            <w:color w:val="0462C1"/>
            <w:sz w:val="18"/>
            <w:u w:val="single" w:color="0462C1"/>
            <w:lang w:val="en-US"/>
          </w:rPr>
          <w:t>|</w:t>
        </w:r>
        <w:r w:rsidRPr="00BE7242">
          <w:rPr>
            <w:color w:val="0462C1"/>
            <w:spacing w:val="-2"/>
            <w:sz w:val="18"/>
            <w:u w:val="single" w:color="0462C1"/>
            <w:lang w:val="en-US"/>
          </w:rPr>
          <w:t xml:space="preserve"> </w:t>
        </w:r>
        <w:r w:rsidRPr="00BE7242">
          <w:rPr>
            <w:color w:val="0462C1"/>
            <w:sz w:val="18"/>
            <w:u w:val="single" w:color="0462C1"/>
            <w:lang w:val="en-US"/>
          </w:rPr>
          <w:t>ID:</w:t>
        </w:r>
        <w:r w:rsidRPr="00BE7242">
          <w:rPr>
            <w:color w:val="0462C1"/>
            <w:spacing w:val="-3"/>
            <w:sz w:val="18"/>
            <w:u w:val="single" w:color="0462C1"/>
            <w:lang w:val="en-US"/>
          </w:rPr>
          <w:t xml:space="preserve"> </w:t>
        </w:r>
        <w:r w:rsidRPr="00BE7242">
          <w:rPr>
            <w:color w:val="0462C1"/>
            <w:spacing w:val="-2"/>
            <w:sz w:val="18"/>
            <w:u w:val="single" w:color="0462C1"/>
            <w:lang w:val="en-US"/>
          </w:rPr>
          <w:t>15238867991</w:t>
        </w:r>
        <w:r w:rsidRPr="00BE7242">
          <w:rPr>
            <w:spacing w:val="-2"/>
            <w:sz w:val="18"/>
            <w:lang w:val="en-US"/>
          </w:rPr>
          <w:t>.</w:t>
        </w:r>
      </w:hyperlink>
    </w:p>
    <w:p w:rsidR="00113CF2" w:rsidRDefault="00BE7242">
      <w:pPr>
        <w:pStyle w:val="Titre1"/>
        <w:numPr>
          <w:ilvl w:val="3"/>
          <w:numId w:val="28"/>
        </w:numPr>
        <w:tabs>
          <w:tab w:val="left" w:pos="1287"/>
        </w:tabs>
        <w:spacing w:before="263"/>
        <w:ind w:left="1287" w:hanging="863"/>
        <w:jc w:val="both"/>
      </w:pPr>
      <w:bookmarkStart w:id="60" w:name="_bookmark59"/>
      <w:bookmarkEnd w:id="60"/>
      <w:r>
        <w:rPr>
          <w:color w:val="754194"/>
        </w:rPr>
        <w:t>Réaction</w:t>
      </w:r>
      <w:r>
        <w:rPr>
          <w:color w:val="754194"/>
          <w:spacing w:val="-4"/>
        </w:rPr>
        <w:t xml:space="preserve"> </w:t>
      </w:r>
      <w:r>
        <w:rPr>
          <w:color w:val="754194"/>
        </w:rPr>
        <w:t>de</w:t>
      </w:r>
      <w:r>
        <w:rPr>
          <w:color w:val="754194"/>
          <w:spacing w:val="-3"/>
        </w:rPr>
        <w:t xml:space="preserve"> </w:t>
      </w:r>
      <w:r>
        <w:rPr>
          <w:color w:val="754194"/>
          <w:spacing w:val="-4"/>
        </w:rPr>
        <w:t>prise</w:t>
      </w:r>
    </w:p>
    <w:p w:rsidR="00113CF2" w:rsidRDefault="00BE7242">
      <w:pPr>
        <w:pStyle w:val="Corpsdetexte"/>
        <w:spacing w:before="139" w:line="360" w:lineRule="auto"/>
        <w:ind w:left="140" w:right="706"/>
        <w:jc w:val="both"/>
      </w:pPr>
      <w:r>
        <w:t>L’initiation</w:t>
      </w:r>
      <w:r>
        <w:rPr>
          <w:spacing w:val="-9"/>
        </w:rPr>
        <w:t xml:space="preserve"> </w:t>
      </w:r>
      <w:r>
        <w:t>de</w:t>
      </w:r>
      <w:r>
        <w:rPr>
          <w:spacing w:val="-10"/>
        </w:rPr>
        <w:t xml:space="preserve"> </w:t>
      </w:r>
      <w:r>
        <w:t>sa</w:t>
      </w:r>
      <w:r>
        <w:rPr>
          <w:spacing w:val="-10"/>
        </w:rPr>
        <w:t xml:space="preserve"> </w:t>
      </w:r>
      <w:r>
        <w:t>réaction</w:t>
      </w:r>
      <w:r>
        <w:rPr>
          <w:spacing w:val="-9"/>
        </w:rPr>
        <w:t xml:space="preserve"> </w:t>
      </w:r>
      <w:r>
        <w:t>de</w:t>
      </w:r>
      <w:r>
        <w:rPr>
          <w:spacing w:val="-10"/>
        </w:rPr>
        <w:t xml:space="preserve"> </w:t>
      </w:r>
      <w:r>
        <w:t>prise</w:t>
      </w:r>
      <w:r>
        <w:rPr>
          <w:spacing w:val="-10"/>
        </w:rPr>
        <w:t xml:space="preserve"> </w:t>
      </w:r>
      <w:r>
        <w:t>se</w:t>
      </w:r>
      <w:r>
        <w:rPr>
          <w:spacing w:val="-10"/>
        </w:rPr>
        <w:t xml:space="preserve"> </w:t>
      </w:r>
      <w:r>
        <w:t>fait</w:t>
      </w:r>
      <w:r>
        <w:rPr>
          <w:spacing w:val="-9"/>
        </w:rPr>
        <w:t xml:space="preserve"> </w:t>
      </w:r>
      <w:r>
        <w:t>dans</w:t>
      </w:r>
      <w:r>
        <w:rPr>
          <w:spacing w:val="-9"/>
        </w:rPr>
        <w:t xml:space="preserve"> </w:t>
      </w:r>
      <w:r>
        <w:t>un</w:t>
      </w:r>
      <w:r>
        <w:rPr>
          <w:spacing w:val="-14"/>
        </w:rPr>
        <w:t xml:space="preserve"> </w:t>
      </w:r>
      <w:r>
        <w:t>milieu</w:t>
      </w:r>
      <w:r>
        <w:rPr>
          <w:spacing w:val="-9"/>
        </w:rPr>
        <w:t xml:space="preserve"> </w:t>
      </w:r>
      <w:r>
        <w:t>humide.</w:t>
      </w:r>
      <w:r>
        <w:rPr>
          <w:spacing w:val="-9"/>
        </w:rPr>
        <w:t xml:space="preserve"> </w:t>
      </w:r>
      <w:r>
        <w:t>De</w:t>
      </w:r>
      <w:r>
        <w:rPr>
          <w:spacing w:val="-11"/>
        </w:rPr>
        <w:t xml:space="preserve"> </w:t>
      </w:r>
      <w:r>
        <w:t>par</w:t>
      </w:r>
      <w:r>
        <w:rPr>
          <w:spacing w:val="-10"/>
        </w:rPr>
        <w:t xml:space="preserve"> </w:t>
      </w:r>
      <w:r>
        <w:t>leur</w:t>
      </w:r>
      <w:r>
        <w:rPr>
          <w:spacing w:val="-10"/>
        </w:rPr>
        <w:t xml:space="preserve"> </w:t>
      </w:r>
      <w:r>
        <w:t>taille,</w:t>
      </w:r>
      <w:r>
        <w:rPr>
          <w:spacing w:val="-9"/>
        </w:rPr>
        <w:t xml:space="preserve"> </w:t>
      </w:r>
      <w:r>
        <w:t>les</w:t>
      </w:r>
      <w:r>
        <w:rPr>
          <w:spacing w:val="-10"/>
        </w:rPr>
        <w:t xml:space="preserve"> </w:t>
      </w:r>
      <w:r>
        <w:t>nanoparticules du</w:t>
      </w:r>
      <w:r>
        <w:rPr>
          <w:spacing w:val="-1"/>
        </w:rPr>
        <w:t xml:space="preserve"> </w:t>
      </w:r>
      <w:r>
        <w:t>ciment</w:t>
      </w:r>
      <w:r>
        <w:rPr>
          <w:spacing w:val="-1"/>
        </w:rPr>
        <w:t xml:space="preserve"> </w:t>
      </w:r>
      <w:r>
        <w:t>sont</w:t>
      </w:r>
      <w:r>
        <w:rPr>
          <w:spacing w:val="-1"/>
        </w:rPr>
        <w:t xml:space="preserve"> </w:t>
      </w:r>
      <w:r>
        <w:t>capables</w:t>
      </w:r>
      <w:r>
        <w:rPr>
          <w:spacing w:val="-2"/>
        </w:rPr>
        <w:t xml:space="preserve"> </w:t>
      </w:r>
      <w:r>
        <w:t>de</w:t>
      </w:r>
      <w:r>
        <w:rPr>
          <w:spacing w:val="-2"/>
        </w:rPr>
        <w:t xml:space="preserve"> </w:t>
      </w:r>
      <w:r>
        <w:t>pénétrer</w:t>
      </w:r>
      <w:r>
        <w:rPr>
          <w:spacing w:val="-2"/>
        </w:rPr>
        <w:t xml:space="preserve"> </w:t>
      </w:r>
      <w:r>
        <w:t>jusque</w:t>
      </w:r>
      <w:r>
        <w:rPr>
          <w:spacing w:val="-2"/>
        </w:rPr>
        <w:t xml:space="preserve"> </w:t>
      </w:r>
      <w:r>
        <w:t>dans</w:t>
      </w:r>
      <w:r>
        <w:rPr>
          <w:spacing w:val="-1"/>
        </w:rPr>
        <w:t xml:space="preserve"> </w:t>
      </w:r>
      <w:r>
        <w:t>les</w:t>
      </w:r>
      <w:r>
        <w:rPr>
          <w:spacing w:val="-2"/>
        </w:rPr>
        <w:t xml:space="preserve"> </w:t>
      </w:r>
      <w:proofErr w:type="spellStart"/>
      <w:r>
        <w:t>tubuli</w:t>
      </w:r>
      <w:proofErr w:type="spellEnd"/>
      <w:r>
        <w:rPr>
          <w:spacing w:val="-1"/>
        </w:rPr>
        <w:t xml:space="preserve"> </w:t>
      </w:r>
      <w:r>
        <w:t>dentinaires</w:t>
      </w:r>
      <w:r>
        <w:rPr>
          <w:spacing w:val="-1"/>
        </w:rPr>
        <w:t xml:space="preserve"> </w:t>
      </w:r>
      <w:r>
        <w:t>où</w:t>
      </w:r>
      <w:r>
        <w:rPr>
          <w:spacing w:val="-1"/>
        </w:rPr>
        <w:t xml:space="preserve"> </w:t>
      </w:r>
      <w:r>
        <w:t>la</w:t>
      </w:r>
      <w:r>
        <w:rPr>
          <w:spacing w:val="-2"/>
        </w:rPr>
        <w:t xml:space="preserve"> </w:t>
      </w:r>
      <w:r>
        <w:t>composante</w:t>
      </w:r>
      <w:r>
        <w:rPr>
          <w:spacing w:val="-2"/>
        </w:rPr>
        <w:t xml:space="preserve"> </w:t>
      </w:r>
      <w:r>
        <w:t>hydrique</w:t>
      </w:r>
      <w:r>
        <w:rPr>
          <w:spacing w:val="-2"/>
        </w:rPr>
        <w:t xml:space="preserve"> </w:t>
      </w:r>
      <w:r>
        <w:t>de la dentine accélèrera la prise du matériau.</w:t>
      </w:r>
    </w:p>
    <w:p w:rsidR="00113CF2" w:rsidRDefault="00113CF2">
      <w:pPr>
        <w:pStyle w:val="Corpsdetexte"/>
        <w:spacing w:before="153"/>
      </w:pPr>
    </w:p>
    <w:p w:rsidR="00113CF2" w:rsidRDefault="00BE7242">
      <w:pPr>
        <w:pStyle w:val="Corpsdetexte"/>
        <w:spacing w:line="360" w:lineRule="auto"/>
        <w:ind w:left="140"/>
      </w:pPr>
      <w:r>
        <w:rPr>
          <w:b/>
          <w:color w:val="FF0000"/>
          <w:u w:val="single" w:color="FF0000"/>
        </w:rPr>
        <w:t>NB</w:t>
      </w:r>
      <w:r>
        <w:rPr>
          <w:b/>
          <w:color w:val="FF0000"/>
          <w:spacing w:val="-3"/>
          <w:u w:val="single" w:color="FF0000"/>
        </w:rPr>
        <w:t xml:space="preserve"> </w:t>
      </w:r>
      <w:r>
        <w:rPr>
          <w:b/>
          <w:color w:val="FF0000"/>
          <w:u w:val="single" w:color="FF0000"/>
        </w:rPr>
        <w:t>:</w:t>
      </w:r>
      <w:r>
        <w:rPr>
          <w:b/>
          <w:color w:val="FF0000"/>
          <w:spacing w:val="-5"/>
        </w:rPr>
        <w:t xml:space="preserve"> </w:t>
      </w:r>
      <w:r>
        <w:t>Le</w:t>
      </w:r>
      <w:r>
        <w:rPr>
          <w:spacing w:val="-5"/>
        </w:rPr>
        <w:t xml:space="preserve"> </w:t>
      </w:r>
      <w:r>
        <w:t>MTA,</w:t>
      </w:r>
      <w:r>
        <w:rPr>
          <w:spacing w:val="-4"/>
        </w:rPr>
        <w:t xml:space="preserve"> </w:t>
      </w:r>
      <w:proofErr w:type="spellStart"/>
      <w:r>
        <w:t>Biodentine</w:t>
      </w:r>
      <w:proofErr w:type="spellEnd"/>
      <w:r>
        <w:t>,</w:t>
      </w:r>
      <w:r>
        <w:rPr>
          <w:spacing w:val="-4"/>
        </w:rPr>
        <w:t xml:space="preserve"> </w:t>
      </w:r>
      <w:r>
        <w:t>CEM</w:t>
      </w:r>
      <w:r>
        <w:rPr>
          <w:spacing w:val="-5"/>
        </w:rPr>
        <w:t xml:space="preserve"> </w:t>
      </w:r>
      <w:r>
        <w:t>sont</w:t>
      </w:r>
      <w:r>
        <w:rPr>
          <w:spacing w:val="-4"/>
        </w:rPr>
        <w:t xml:space="preserve"> </w:t>
      </w:r>
      <w:r>
        <w:t>considérés</w:t>
      </w:r>
      <w:r>
        <w:rPr>
          <w:spacing w:val="-5"/>
        </w:rPr>
        <w:t xml:space="preserve"> </w:t>
      </w:r>
      <w:r>
        <w:t>comme</w:t>
      </w:r>
      <w:r>
        <w:rPr>
          <w:spacing w:val="-5"/>
        </w:rPr>
        <w:t xml:space="preserve"> </w:t>
      </w:r>
      <w:r>
        <w:t>des</w:t>
      </w:r>
      <w:r>
        <w:rPr>
          <w:spacing w:val="-5"/>
        </w:rPr>
        <w:t xml:space="preserve"> </w:t>
      </w:r>
      <w:r>
        <w:t>biocéramiques</w:t>
      </w:r>
      <w:r>
        <w:rPr>
          <w:spacing w:val="-2"/>
        </w:rPr>
        <w:t xml:space="preserve"> </w:t>
      </w:r>
      <w:r>
        <w:t>et</w:t>
      </w:r>
      <w:r>
        <w:rPr>
          <w:spacing w:val="-4"/>
        </w:rPr>
        <w:t xml:space="preserve"> </w:t>
      </w:r>
      <w:r>
        <w:t>ils</w:t>
      </w:r>
      <w:r>
        <w:rPr>
          <w:spacing w:val="-5"/>
        </w:rPr>
        <w:t xml:space="preserve"> </w:t>
      </w:r>
      <w:r>
        <w:t>sont</w:t>
      </w:r>
      <w:r>
        <w:rPr>
          <w:spacing w:val="-4"/>
        </w:rPr>
        <w:t xml:space="preserve"> </w:t>
      </w:r>
      <w:r>
        <w:t>imprégnés</w:t>
      </w:r>
      <w:r>
        <w:rPr>
          <w:spacing w:val="-5"/>
        </w:rPr>
        <w:t xml:space="preserve"> </w:t>
      </w:r>
      <w:r>
        <w:t>de nanoparticules appelés biocéramiques.</w:t>
      </w:r>
    </w:p>
    <w:p w:rsidR="00113CF2" w:rsidRDefault="00BE7242">
      <w:pPr>
        <w:pStyle w:val="Titre1"/>
        <w:numPr>
          <w:ilvl w:val="3"/>
          <w:numId w:val="28"/>
        </w:numPr>
        <w:tabs>
          <w:tab w:val="left" w:pos="1288"/>
        </w:tabs>
        <w:spacing w:before="161"/>
      </w:pPr>
      <w:bookmarkStart w:id="61" w:name="_bookmark60"/>
      <w:bookmarkEnd w:id="61"/>
      <w:r>
        <w:rPr>
          <w:color w:val="754194"/>
          <w:spacing w:val="-2"/>
        </w:rPr>
        <w:t>Indications</w:t>
      </w:r>
    </w:p>
    <w:p w:rsidR="00113CF2" w:rsidRDefault="00BE7242">
      <w:pPr>
        <w:pStyle w:val="Corpsdetexte"/>
        <w:spacing w:before="137"/>
        <w:ind w:left="140"/>
      </w:pPr>
      <w:r>
        <w:t>Ces</w:t>
      </w:r>
      <w:r>
        <w:rPr>
          <w:spacing w:val="-3"/>
        </w:rPr>
        <w:t xml:space="preserve"> </w:t>
      </w:r>
      <w:r>
        <w:t>matériaux</w:t>
      </w:r>
      <w:r>
        <w:rPr>
          <w:spacing w:val="-1"/>
        </w:rPr>
        <w:t xml:space="preserve"> </w:t>
      </w:r>
      <w:r>
        <w:t>ont</w:t>
      </w:r>
      <w:r>
        <w:rPr>
          <w:spacing w:val="-2"/>
        </w:rPr>
        <w:t xml:space="preserve"> </w:t>
      </w:r>
      <w:r>
        <w:t>les</w:t>
      </w:r>
      <w:r>
        <w:rPr>
          <w:spacing w:val="-2"/>
        </w:rPr>
        <w:t xml:space="preserve"> </w:t>
      </w:r>
      <w:r>
        <w:t>mêmes</w:t>
      </w:r>
      <w:r>
        <w:rPr>
          <w:spacing w:val="-3"/>
        </w:rPr>
        <w:t xml:space="preserve"> </w:t>
      </w:r>
      <w:r>
        <w:t>applications</w:t>
      </w:r>
      <w:r>
        <w:rPr>
          <w:spacing w:val="-2"/>
        </w:rPr>
        <w:t xml:space="preserve"> </w:t>
      </w:r>
      <w:r>
        <w:t>que</w:t>
      </w:r>
      <w:r>
        <w:rPr>
          <w:spacing w:val="-3"/>
        </w:rPr>
        <w:t xml:space="preserve"> </w:t>
      </w:r>
      <w:r>
        <w:t xml:space="preserve">le </w:t>
      </w:r>
      <w:r>
        <w:rPr>
          <w:spacing w:val="-4"/>
        </w:rPr>
        <w:t>MTA.</w:t>
      </w:r>
    </w:p>
    <w:p w:rsidR="00113CF2" w:rsidRDefault="00113CF2">
      <w:pPr>
        <w:pStyle w:val="Corpsdetexte"/>
        <w:spacing w:before="23"/>
      </w:pPr>
    </w:p>
    <w:p w:rsidR="00113CF2" w:rsidRDefault="00BE7242">
      <w:pPr>
        <w:ind w:left="140"/>
      </w:pPr>
      <w:r>
        <w:rPr>
          <w:b/>
        </w:rPr>
        <w:t>Tableau</w:t>
      </w:r>
      <w:r>
        <w:rPr>
          <w:b/>
          <w:spacing w:val="-13"/>
        </w:rPr>
        <w:t xml:space="preserve"> </w:t>
      </w:r>
      <w:r>
        <w:rPr>
          <w:b/>
        </w:rPr>
        <w:t>2</w:t>
      </w:r>
      <w:r>
        <w:rPr>
          <w:b/>
          <w:spacing w:val="-7"/>
        </w:rPr>
        <w:t xml:space="preserve"> </w:t>
      </w:r>
      <w:r>
        <w:rPr>
          <w:b/>
        </w:rPr>
        <w:t>:</w:t>
      </w:r>
      <w:r>
        <w:rPr>
          <w:b/>
          <w:spacing w:val="-7"/>
        </w:rPr>
        <w:t xml:space="preserve"> </w:t>
      </w:r>
      <w:r>
        <w:t>Propriétés</w:t>
      </w:r>
      <w:r>
        <w:rPr>
          <w:spacing w:val="-8"/>
        </w:rPr>
        <w:t xml:space="preserve"> </w:t>
      </w:r>
      <w:r>
        <w:t>physico-chimiques</w:t>
      </w:r>
      <w:r>
        <w:rPr>
          <w:spacing w:val="-8"/>
        </w:rPr>
        <w:t xml:space="preserve"> </w:t>
      </w:r>
      <w:r>
        <w:t>des</w:t>
      </w:r>
      <w:r>
        <w:rPr>
          <w:spacing w:val="-7"/>
        </w:rPr>
        <w:t xml:space="preserve"> </w:t>
      </w:r>
      <w:r>
        <w:rPr>
          <w:spacing w:val="-2"/>
        </w:rPr>
        <w:t>biomatériaux.</w:t>
      </w:r>
    </w:p>
    <w:p w:rsidR="00113CF2" w:rsidRDefault="00BE7242">
      <w:pPr>
        <w:pStyle w:val="Corpsdetexte"/>
        <w:spacing w:before="10"/>
        <w:rPr>
          <w:sz w:val="14"/>
        </w:rPr>
      </w:pPr>
      <w:r>
        <w:rPr>
          <w:noProof/>
          <w:sz w:val="14"/>
        </w:rPr>
        <w:drawing>
          <wp:anchor distT="0" distB="0" distL="0" distR="0" simplePos="0" relativeHeight="487593472" behindDoc="1" locked="0" layoutInCell="1" allowOverlap="1">
            <wp:simplePos x="0" y="0"/>
            <wp:positionH relativeFrom="page">
              <wp:posOffset>1021080</wp:posOffset>
            </wp:positionH>
            <wp:positionV relativeFrom="paragraph">
              <wp:posOffset>123886</wp:posOffset>
            </wp:positionV>
            <wp:extent cx="2955929" cy="156448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2955929" cy="1564481"/>
                    </a:xfrm>
                    <a:prstGeom prst="rect">
                      <a:avLst/>
                    </a:prstGeom>
                  </pic:spPr>
                </pic:pic>
              </a:graphicData>
            </a:graphic>
          </wp:anchor>
        </w:drawing>
      </w:r>
    </w:p>
    <w:p w:rsidR="00113CF2" w:rsidRDefault="00113CF2">
      <w:pPr>
        <w:pStyle w:val="Corpsdetexte"/>
        <w:rPr>
          <w:sz w:val="14"/>
        </w:rPr>
        <w:sectPr w:rsidR="00113CF2">
          <w:pgSz w:w="11910" w:h="16840"/>
          <w:pgMar w:top="1320" w:right="425" w:bottom="280" w:left="992" w:header="720" w:footer="720" w:gutter="0"/>
          <w:cols w:space="720"/>
        </w:sect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6"/>
        <w:gridCol w:w="3142"/>
        <w:gridCol w:w="2283"/>
        <w:gridCol w:w="3239"/>
      </w:tblGrid>
      <w:tr w:rsidR="00113CF2">
        <w:trPr>
          <w:trHeight w:val="751"/>
        </w:trPr>
        <w:tc>
          <w:tcPr>
            <w:tcW w:w="1546" w:type="dxa"/>
            <w:tcBorders>
              <w:top w:val="nil"/>
              <w:left w:val="nil"/>
              <w:bottom w:val="nil"/>
            </w:tcBorders>
            <w:shd w:val="clear" w:color="auto" w:fill="BADFE2"/>
          </w:tcPr>
          <w:p w:rsidR="00113CF2" w:rsidRDefault="00BE7242">
            <w:pPr>
              <w:pStyle w:val="TableParagraph"/>
              <w:ind w:left="0" w:right="-87"/>
              <w:jc w:val="left"/>
              <w:rPr>
                <w:sz w:val="20"/>
              </w:rPr>
            </w:pPr>
            <w:r>
              <w:rPr>
                <w:noProof/>
                <w:sz w:val="20"/>
              </w:rPr>
              <w:lastRenderedPageBreak/>
              <mc:AlternateContent>
                <mc:Choice Requires="wpg">
                  <w:drawing>
                    <wp:inline distT="0" distB="0" distL="0" distR="0">
                      <wp:extent cx="988060" cy="445770"/>
                      <wp:effectExtent l="9525" t="0" r="2540" b="11429"/>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445770"/>
                                <a:chOff x="0" y="0"/>
                                <a:chExt cx="988060" cy="445770"/>
                              </a:xfrm>
                            </wpg:grpSpPr>
                            <wps:wsp>
                              <wps:cNvPr id="26" name="Graphic 26"/>
                              <wps:cNvSpPr/>
                              <wps:spPr>
                                <a:xfrm>
                                  <a:off x="3047" y="3047"/>
                                  <a:ext cx="981710" cy="439420"/>
                                </a:xfrm>
                                <a:custGeom>
                                  <a:avLst/>
                                  <a:gdLst/>
                                  <a:ahLst/>
                                  <a:cxnLst/>
                                  <a:rect l="l" t="t" r="r" b="b"/>
                                  <a:pathLst>
                                    <a:path w="981710" h="439420">
                                      <a:moveTo>
                                        <a:pt x="0" y="0"/>
                                      </a:moveTo>
                                      <a:lnTo>
                                        <a:pt x="981710" y="439165"/>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7AB520" id="Group 25" o:spid="_x0000_s1026" style="width:77.8pt;height:35.1pt;mso-position-horizontal-relative:char;mso-position-vertical-relative:line" coordsize="9880,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l7jQIAAMoFAAAOAAAAZHJzL2Uyb0RvYy54bWykVE1v2zAMvQ/YfxB0X+2kqZMYcYqhXYMB&#10;RVegGXZWZPkDkyVNUuLk34+io6RNgR06H4Qnk6LI90gtbvedJDthXatVQUdXKSVCcV22qi7oz/XD&#10;lxklzjNVMqmVKOhBOHq7/Pxp0ZtcjHWjZSksgSDK5b0paOO9yZPE8UZ0zF1pIxQYK2075mFr66S0&#10;rIfonUzGaZolvbalsZoL5+Dv/WCkS4xfVYL7H1XlhCeyoJCbx9XiuglrslywvLbMNC0/psE+kEXH&#10;WgWXnkLdM8/I1rbvQnUtt9rpyl9x3SW6qlousAaoZpReVLOyemuwljrva3OiCai94OnDYfnT7tmS&#10;tizo+IYSxTrQCK8lsAdyelPn4LOy5sU826FCgI+a/3ZgTi7tYV+fnfeV7cIhKJTskfXDiXWx94TD&#10;z/lslmagDQfTZHIznR5V4Q1I9+4Ub77981zC8uFSTO2USm+gv9yZQvd/FL40zAhUxgV6IoXZmcKh&#10;o8bZQCJ6BQaRUpe7I5kX/FynkyklwAMC7M0zS6PpKLJ0PZ+MkaVTtSznW+dXQiPdbPfoPB6vy4hY&#10;ExHfqwgtDEgYDYmj4SmB0bCUwGhshtEwzIdzQcMASR/0GjJpQK4hkWDt9E6sNfr5C9EgybNVqtde&#10;MVaQ/no+yrDnwH/wAhAuhTYbACYC+HWpUoWcsnSe4fw5LdvyoZUyZOJsvbmTluxYmH78QlUQ4Y2b&#10;sc7fM9cMfmg6ukmFLR71Ck200eUB5O7hySio+7NlVlAivytoqPC+RGAj2ERgvbzT+AohSXDnev+L&#10;WUPC9QX1IPSTjn3F8ihhKP3kG04q/XXrddUGfaHHY0bHDfQ4InwwAL15kV7v0ev8BC//AgAA//8D&#10;AFBLAwQUAAYACAAAACEABUte6NsAAAAEAQAADwAAAGRycy9kb3ducmV2LnhtbEyPQWvCQBCF74X+&#10;h2UKvdVNLNGSZiMirScpVIXS25gdk2B2NmTXJP57117qZeDxHu99ky1G04ieOldbVhBPIhDEhdU1&#10;lwr2u8+XNxDOI2tsLJOCCzlY5I8PGabaDvxN/daXIpSwS1FB5X2bSumKigy6iW2Jg3e0nUEfZFdK&#10;3eEQyk0jp1E0kwZrDgsVtrSqqDhtz0bBesBh+Rp/9JvTcXX53SVfP5uYlHp+GpfvIDyN/j8MN/yA&#10;DnlgOtgzaycaBeER/3dvXpLMQBwUzKMpyDyT9/D5FQAA//8DAFBLAQItABQABgAIAAAAIQC2gziS&#10;/gAAAOEBAAATAAAAAAAAAAAAAAAAAAAAAABbQ29udGVudF9UeXBlc10ueG1sUEsBAi0AFAAGAAgA&#10;AAAhADj9If/WAAAAlAEAAAsAAAAAAAAAAAAAAAAALwEAAF9yZWxzLy5yZWxzUEsBAi0AFAAGAAgA&#10;AAAhABIbqXuNAgAAygUAAA4AAAAAAAAAAAAAAAAALgIAAGRycy9lMm9Eb2MueG1sUEsBAi0AFAAG&#10;AAgAAAAhAAVLXujbAAAABAEAAA8AAAAAAAAAAAAAAAAA5wQAAGRycy9kb3ducmV2LnhtbFBLBQYA&#10;AAAABAAEAPMAAADvBQAAAAA=&#10;">
                      <v:shape id="Graphic 26" o:spid="_x0000_s1027" style="position:absolute;left:30;top:30;width:9817;height:4394;visibility:visible;mso-wrap-style:square;v-text-anchor:top" coordsize="98171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S3xAAAANsAAAAPAAAAZHJzL2Rvd25yZXYueG1sRI/disIw&#10;FITvF3yHcATv1tQfRKpRxLLr4oVo9QEOzbGtNie1yWp9eyMs7OUwM98w82VrKnGnxpWWFQz6EQji&#10;zOqScwWn49fnFITzyBory6TgSQ6Wi87HHGNtH3yge+pzESDsYlRQeF/HUrqsIIOub2vi4J1tY9AH&#10;2eRSN/gIcFPJYRRNpMGSw0KBNa0Lyq7pr1GwTW77y2i8uSXTZLM9fe/Sgz4+lep129UMhKfW/4f/&#10;2j9awXAC7y/hB8jFCwAA//8DAFBLAQItABQABgAIAAAAIQDb4fbL7gAAAIUBAAATAAAAAAAAAAAA&#10;AAAAAAAAAABbQ29udGVudF9UeXBlc10ueG1sUEsBAi0AFAAGAAgAAAAhAFr0LFu/AAAAFQEAAAsA&#10;AAAAAAAAAAAAAAAAHwEAAF9yZWxzLy5yZWxzUEsBAi0AFAAGAAgAAAAhABwixLfEAAAA2wAAAA8A&#10;AAAAAAAAAAAAAAAABwIAAGRycy9kb3ducmV2LnhtbFBLBQYAAAAAAwADALcAAAD4AgAAAAA=&#10;" path="m,l981710,439165e" filled="f" strokeweight=".48pt">
                        <v:path arrowok="t"/>
                      </v:shape>
                      <w10:anchorlock/>
                    </v:group>
                  </w:pict>
                </mc:Fallback>
              </mc:AlternateContent>
            </w:r>
          </w:p>
        </w:tc>
        <w:tc>
          <w:tcPr>
            <w:tcW w:w="3142" w:type="dxa"/>
            <w:tcBorders>
              <w:top w:val="nil"/>
              <w:bottom w:val="nil"/>
            </w:tcBorders>
            <w:shd w:val="clear" w:color="auto" w:fill="BADFE2"/>
          </w:tcPr>
          <w:p w:rsidR="00113CF2" w:rsidRDefault="00BE7242">
            <w:pPr>
              <w:pStyle w:val="TableParagraph"/>
              <w:spacing w:before="73"/>
              <w:ind w:left="1327" w:right="179" w:hanging="1112"/>
              <w:jc w:val="left"/>
              <w:rPr>
                <w:b/>
              </w:rPr>
            </w:pPr>
            <w:r>
              <w:rPr>
                <w:b/>
              </w:rPr>
              <w:t>Temps</w:t>
            </w:r>
            <w:r>
              <w:rPr>
                <w:b/>
                <w:spacing w:val="-10"/>
              </w:rPr>
              <w:t xml:space="preserve"> </w:t>
            </w:r>
            <w:r>
              <w:rPr>
                <w:b/>
              </w:rPr>
              <w:t>de</w:t>
            </w:r>
            <w:r>
              <w:rPr>
                <w:b/>
                <w:spacing w:val="-12"/>
              </w:rPr>
              <w:t xml:space="preserve"> </w:t>
            </w:r>
            <w:r>
              <w:rPr>
                <w:b/>
              </w:rPr>
              <w:t>travail</w:t>
            </w:r>
            <w:r>
              <w:rPr>
                <w:b/>
                <w:spacing w:val="-12"/>
              </w:rPr>
              <w:t xml:space="preserve"> </w:t>
            </w:r>
            <w:r>
              <w:rPr>
                <w:b/>
              </w:rPr>
              <w:t>et</w:t>
            </w:r>
            <w:r>
              <w:rPr>
                <w:b/>
                <w:spacing w:val="-12"/>
              </w:rPr>
              <w:t xml:space="preserve"> </w:t>
            </w:r>
            <w:r>
              <w:rPr>
                <w:b/>
              </w:rPr>
              <w:t>temps</w:t>
            </w:r>
            <w:r>
              <w:rPr>
                <w:b/>
                <w:spacing w:val="-13"/>
              </w:rPr>
              <w:t xml:space="preserve"> </w:t>
            </w:r>
            <w:r>
              <w:rPr>
                <w:b/>
              </w:rPr>
              <w:t xml:space="preserve">de </w:t>
            </w:r>
            <w:r>
              <w:rPr>
                <w:b/>
                <w:spacing w:val="-2"/>
              </w:rPr>
              <w:t>prise</w:t>
            </w:r>
          </w:p>
        </w:tc>
        <w:tc>
          <w:tcPr>
            <w:tcW w:w="2283" w:type="dxa"/>
            <w:tcBorders>
              <w:top w:val="nil"/>
              <w:bottom w:val="nil"/>
            </w:tcBorders>
            <w:shd w:val="clear" w:color="auto" w:fill="BADFE2"/>
          </w:tcPr>
          <w:p w:rsidR="00113CF2" w:rsidRDefault="00BE7242">
            <w:pPr>
              <w:pStyle w:val="TableParagraph"/>
              <w:spacing w:before="73"/>
              <w:ind w:left="643" w:right="563" w:hanging="80"/>
              <w:jc w:val="left"/>
              <w:rPr>
                <w:b/>
              </w:rPr>
            </w:pPr>
            <w:r>
              <w:rPr>
                <w:b/>
              </w:rPr>
              <w:t>Sensibilité</w:t>
            </w:r>
            <w:r>
              <w:rPr>
                <w:b/>
                <w:spacing w:val="-14"/>
              </w:rPr>
              <w:t xml:space="preserve"> </w:t>
            </w:r>
            <w:r>
              <w:rPr>
                <w:b/>
              </w:rPr>
              <w:t xml:space="preserve">à </w:t>
            </w:r>
            <w:r>
              <w:rPr>
                <w:b/>
                <w:spacing w:val="-2"/>
              </w:rPr>
              <w:t>l’humidité</w:t>
            </w:r>
          </w:p>
        </w:tc>
        <w:tc>
          <w:tcPr>
            <w:tcW w:w="3239" w:type="dxa"/>
            <w:tcBorders>
              <w:top w:val="nil"/>
              <w:bottom w:val="nil"/>
              <w:right w:val="nil"/>
            </w:tcBorders>
            <w:shd w:val="clear" w:color="auto" w:fill="BADFE2"/>
          </w:tcPr>
          <w:p w:rsidR="00113CF2" w:rsidRDefault="00BE7242">
            <w:pPr>
              <w:pStyle w:val="TableParagraph"/>
              <w:spacing w:before="73"/>
              <w:ind w:left="304"/>
              <w:jc w:val="left"/>
              <w:rPr>
                <w:b/>
              </w:rPr>
            </w:pPr>
            <w:r>
              <w:rPr>
                <w:b/>
              </w:rPr>
              <w:t>Résistance</w:t>
            </w:r>
            <w:r>
              <w:rPr>
                <w:b/>
                <w:spacing w:val="-4"/>
              </w:rPr>
              <w:t xml:space="preserve"> </w:t>
            </w:r>
            <w:r>
              <w:rPr>
                <w:b/>
              </w:rPr>
              <w:t>à</w:t>
            </w:r>
            <w:r>
              <w:rPr>
                <w:b/>
                <w:spacing w:val="-4"/>
              </w:rPr>
              <w:t xml:space="preserve"> </w:t>
            </w:r>
            <w:r>
              <w:rPr>
                <w:b/>
              </w:rPr>
              <w:t>la</w:t>
            </w:r>
            <w:r>
              <w:rPr>
                <w:b/>
                <w:spacing w:val="-3"/>
              </w:rPr>
              <w:t xml:space="preserve"> </w:t>
            </w:r>
            <w:r>
              <w:rPr>
                <w:b/>
                <w:spacing w:val="-2"/>
              </w:rPr>
              <w:t>compression</w:t>
            </w:r>
          </w:p>
        </w:tc>
      </w:tr>
      <w:tr w:rsidR="00113CF2">
        <w:trPr>
          <w:trHeight w:val="2421"/>
        </w:trPr>
        <w:tc>
          <w:tcPr>
            <w:tcW w:w="1546" w:type="dxa"/>
            <w:tcBorders>
              <w:top w:val="nil"/>
              <w:left w:val="nil"/>
            </w:tcBorders>
            <w:shd w:val="clear" w:color="auto" w:fill="FAE3D4"/>
          </w:tcPr>
          <w:p w:rsidR="00113CF2" w:rsidRDefault="00BE7242">
            <w:pPr>
              <w:pStyle w:val="TableParagraph"/>
              <w:spacing w:before="70"/>
              <w:ind w:left="11" w:right="2"/>
              <w:rPr>
                <w:b/>
              </w:rPr>
            </w:pPr>
            <w:proofErr w:type="gramStart"/>
            <w:r>
              <w:rPr>
                <w:b/>
                <w:spacing w:val="-2"/>
              </w:rPr>
              <w:t>Ca(</w:t>
            </w:r>
            <w:proofErr w:type="gramEnd"/>
            <w:r>
              <w:rPr>
                <w:b/>
                <w:spacing w:val="-2"/>
              </w:rPr>
              <w:t>OH)₂</w:t>
            </w:r>
          </w:p>
        </w:tc>
        <w:tc>
          <w:tcPr>
            <w:tcW w:w="3142" w:type="dxa"/>
            <w:tcBorders>
              <w:top w:val="nil"/>
            </w:tcBorders>
            <w:shd w:val="clear" w:color="auto" w:fill="FAE3D4"/>
          </w:tcPr>
          <w:p w:rsidR="00113CF2" w:rsidRDefault="00BE7242">
            <w:pPr>
              <w:pStyle w:val="TableParagraph"/>
              <w:spacing w:before="70"/>
              <w:ind w:left="191" w:right="191" w:firstLine="1"/>
            </w:pPr>
            <w:r>
              <w:t>Il est de 3 à 5 minutes, et dépend de l’humidité et de la composition, on observe une cristallisation en surface mais pas</w:t>
            </w:r>
            <w:r>
              <w:rPr>
                <w:spacing w:val="-7"/>
              </w:rPr>
              <w:t xml:space="preserve"> </w:t>
            </w:r>
            <w:r>
              <w:t>de</w:t>
            </w:r>
            <w:r>
              <w:rPr>
                <w:spacing w:val="-9"/>
              </w:rPr>
              <w:t xml:space="preserve"> </w:t>
            </w:r>
            <w:r>
              <w:t>réelle</w:t>
            </w:r>
            <w:r>
              <w:rPr>
                <w:spacing w:val="-7"/>
              </w:rPr>
              <w:t xml:space="preserve"> </w:t>
            </w:r>
            <w:r>
              <w:t>prise</w:t>
            </w:r>
            <w:r>
              <w:rPr>
                <w:spacing w:val="-7"/>
              </w:rPr>
              <w:t xml:space="preserve"> </w:t>
            </w:r>
            <w:r>
              <w:t>du</w:t>
            </w:r>
            <w:r>
              <w:rPr>
                <w:spacing w:val="-9"/>
              </w:rPr>
              <w:t xml:space="preserve"> </w:t>
            </w:r>
            <w:r>
              <w:t xml:space="preserve">matériau. En effet, sa transformation en phase solide est retrouvée seulement pour les pâtes </w:t>
            </w:r>
            <w:proofErr w:type="spellStart"/>
            <w:r>
              <w:rPr>
                <w:spacing w:val="-2"/>
              </w:rPr>
              <w:t>durcissantes</w:t>
            </w:r>
            <w:proofErr w:type="spellEnd"/>
          </w:p>
        </w:tc>
        <w:tc>
          <w:tcPr>
            <w:tcW w:w="2283" w:type="dxa"/>
            <w:tcBorders>
              <w:top w:val="nil"/>
            </w:tcBorders>
            <w:shd w:val="clear" w:color="auto" w:fill="FAE3D4"/>
          </w:tcPr>
          <w:p w:rsidR="00113CF2" w:rsidRDefault="00BE7242">
            <w:pPr>
              <w:pStyle w:val="TableParagraph"/>
              <w:spacing w:before="70"/>
              <w:ind w:left="211" w:right="209" w:hanging="3"/>
            </w:pPr>
            <w:r>
              <w:rPr>
                <w:spacing w:val="-2"/>
              </w:rPr>
              <w:t xml:space="preserve">Hydrophobe, </w:t>
            </w:r>
            <w:r>
              <w:t>L’hydroxyde de calcium est peu soluble</w:t>
            </w:r>
            <w:r>
              <w:rPr>
                <w:spacing w:val="-5"/>
              </w:rPr>
              <w:t xml:space="preserve"> </w:t>
            </w:r>
            <w:r>
              <w:t>ça</w:t>
            </w:r>
            <w:r>
              <w:rPr>
                <w:spacing w:val="-3"/>
              </w:rPr>
              <w:t xml:space="preserve"> </w:t>
            </w:r>
            <w:r>
              <w:t>permet</w:t>
            </w:r>
            <w:r>
              <w:rPr>
                <w:spacing w:val="-4"/>
              </w:rPr>
              <w:t xml:space="preserve"> </w:t>
            </w:r>
            <w:r>
              <w:t>de protéger</w:t>
            </w:r>
            <w:r>
              <w:rPr>
                <w:spacing w:val="-13"/>
              </w:rPr>
              <w:t xml:space="preserve"> </w:t>
            </w:r>
            <w:r>
              <w:t>les</w:t>
            </w:r>
            <w:r>
              <w:rPr>
                <w:spacing w:val="-13"/>
              </w:rPr>
              <w:t xml:space="preserve"> </w:t>
            </w:r>
            <w:r>
              <w:t>tissus</w:t>
            </w:r>
            <w:r>
              <w:rPr>
                <w:spacing w:val="-13"/>
              </w:rPr>
              <w:t xml:space="preserve"> </w:t>
            </w:r>
            <w:r>
              <w:t>de sa toxicité alcaline</w:t>
            </w:r>
          </w:p>
        </w:tc>
        <w:tc>
          <w:tcPr>
            <w:tcW w:w="3239" w:type="dxa"/>
            <w:tcBorders>
              <w:top w:val="nil"/>
              <w:right w:val="nil"/>
            </w:tcBorders>
            <w:shd w:val="clear" w:color="auto" w:fill="FAE3D4"/>
          </w:tcPr>
          <w:p w:rsidR="00113CF2" w:rsidRDefault="00BE7242">
            <w:pPr>
              <w:pStyle w:val="TableParagraph"/>
              <w:spacing w:before="70"/>
              <w:ind w:left="107" w:right="118"/>
            </w:pPr>
            <w:r>
              <w:t>Très</w:t>
            </w:r>
            <w:r>
              <w:rPr>
                <w:spacing w:val="-8"/>
              </w:rPr>
              <w:t xml:space="preserve"> </w:t>
            </w:r>
            <w:r>
              <w:t>faible</w:t>
            </w:r>
            <w:r>
              <w:rPr>
                <w:spacing w:val="-7"/>
              </w:rPr>
              <w:t xml:space="preserve"> </w:t>
            </w:r>
            <w:r>
              <w:t>elle</w:t>
            </w:r>
            <w:r>
              <w:rPr>
                <w:spacing w:val="-8"/>
              </w:rPr>
              <w:t xml:space="preserve"> </w:t>
            </w:r>
            <w:r>
              <w:t>est</w:t>
            </w:r>
            <w:r>
              <w:rPr>
                <w:spacing w:val="-6"/>
              </w:rPr>
              <w:t xml:space="preserve"> </w:t>
            </w:r>
            <w:r>
              <w:t>deb</w:t>
            </w:r>
            <w:r>
              <w:rPr>
                <w:spacing w:val="-8"/>
              </w:rPr>
              <w:t xml:space="preserve"> </w:t>
            </w:r>
            <w:r>
              <w:t>10,5</w:t>
            </w:r>
            <w:r>
              <w:rPr>
                <w:spacing w:val="-9"/>
              </w:rPr>
              <w:t xml:space="preserve"> </w:t>
            </w:r>
            <w:r>
              <w:t>MPa au bout de 24 heures, nécessite une protection par un</w:t>
            </w:r>
            <w:r>
              <w:rPr>
                <w:spacing w:val="-2"/>
              </w:rPr>
              <w:t xml:space="preserve"> </w:t>
            </w:r>
            <w:proofErr w:type="spellStart"/>
            <w:r>
              <w:t>mtx</w:t>
            </w:r>
            <w:proofErr w:type="spellEnd"/>
            <w:r>
              <w:t xml:space="preserve"> solide</w:t>
            </w:r>
          </w:p>
        </w:tc>
      </w:tr>
      <w:tr w:rsidR="00113CF2">
        <w:trPr>
          <w:trHeight w:val="2925"/>
        </w:trPr>
        <w:tc>
          <w:tcPr>
            <w:tcW w:w="1546" w:type="dxa"/>
            <w:tcBorders>
              <w:left w:val="nil"/>
            </w:tcBorders>
            <w:shd w:val="clear" w:color="auto" w:fill="E1EED9"/>
          </w:tcPr>
          <w:p w:rsidR="00113CF2" w:rsidRDefault="00BE7242">
            <w:pPr>
              <w:pStyle w:val="TableParagraph"/>
              <w:spacing w:before="70"/>
              <w:ind w:left="11"/>
              <w:rPr>
                <w:b/>
              </w:rPr>
            </w:pPr>
            <w:r>
              <w:rPr>
                <w:b/>
                <w:spacing w:val="-5"/>
              </w:rPr>
              <w:t>MTA</w:t>
            </w:r>
          </w:p>
        </w:tc>
        <w:tc>
          <w:tcPr>
            <w:tcW w:w="3142" w:type="dxa"/>
            <w:shd w:val="clear" w:color="auto" w:fill="E1EED9"/>
          </w:tcPr>
          <w:p w:rsidR="00113CF2" w:rsidRDefault="00BE7242">
            <w:pPr>
              <w:pStyle w:val="TableParagraph"/>
              <w:spacing w:before="70"/>
              <w:ind w:left="196" w:right="196" w:hanging="1"/>
            </w:pPr>
            <w:r>
              <w:t>Selon le fabriquant il est court par</w:t>
            </w:r>
            <w:r>
              <w:rPr>
                <w:spacing w:val="-5"/>
              </w:rPr>
              <w:t xml:space="preserve"> </w:t>
            </w:r>
            <w:r>
              <w:t>contre</w:t>
            </w:r>
            <w:r>
              <w:rPr>
                <w:spacing w:val="-7"/>
              </w:rPr>
              <w:t xml:space="preserve"> </w:t>
            </w:r>
            <w:r>
              <w:t>le</w:t>
            </w:r>
            <w:r>
              <w:rPr>
                <w:spacing w:val="-7"/>
              </w:rPr>
              <w:t xml:space="preserve"> </w:t>
            </w:r>
            <w:r>
              <w:t>temps</w:t>
            </w:r>
            <w:r>
              <w:rPr>
                <w:spacing w:val="-6"/>
              </w:rPr>
              <w:t xml:space="preserve"> </w:t>
            </w:r>
            <w:r>
              <w:t>de</w:t>
            </w:r>
            <w:r>
              <w:rPr>
                <w:spacing w:val="-6"/>
              </w:rPr>
              <w:t xml:space="preserve"> </w:t>
            </w:r>
            <w:r>
              <w:t>prise</w:t>
            </w:r>
            <w:r>
              <w:rPr>
                <w:spacing w:val="-7"/>
              </w:rPr>
              <w:t xml:space="preserve"> </w:t>
            </w:r>
            <w:r>
              <w:t xml:space="preserve">est relativement long en moyenne de 2h45 mn et nécessite un matériau de coiffage pour le </w:t>
            </w:r>
            <w:r>
              <w:rPr>
                <w:spacing w:val="-2"/>
              </w:rPr>
              <w:t>protéger</w:t>
            </w:r>
          </w:p>
        </w:tc>
        <w:tc>
          <w:tcPr>
            <w:tcW w:w="2283" w:type="dxa"/>
            <w:shd w:val="clear" w:color="auto" w:fill="E1EED9"/>
          </w:tcPr>
          <w:p w:rsidR="00113CF2" w:rsidRDefault="00BE7242">
            <w:pPr>
              <w:pStyle w:val="TableParagraph"/>
              <w:spacing w:before="70"/>
              <w:ind w:left="148" w:right="147" w:hanging="3"/>
            </w:pPr>
            <w:r>
              <w:t>L’utilisation</w:t>
            </w:r>
            <w:r>
              <w:rPr>
                <w:spacing w:val="-14"/>
              </w:rPr>
              <w:t xml:space="preserve"> </w:t>
            </w:r>
            <w:r>
              <w:t>en</w:t>
            </w:r>
            <w:r>
              <w:rPr>
                <w:spacing w:val="-14"/>
              </w:rPr>
              <w:t xml:space="preserve"> </w:t>
            </w:r>
            <w:r>
              <w:t>milieu humide du MTA ne constitue donc pas un problème ça l’active La présence ou l’absence</w:t>
            </w:r>
            <w:r>
              <w:rPr>
                <w:spacing w:val="-2"/>
              </w:rPr>
              <w:t xml:space="preserve"> </w:t>
            </w:r>
            <w:r>
              <w:t>de</w:t>
            </w:r>
            <w:r>
              <w:rPr>
                <w:spacing w:val="-4"/>
              </w:rPr>
              <w:t xml:space="preserve"> </w:t>
            </w:r>
            <w:r>
              <w:t>sang</w:t>
            </w:r>
            <w:r>
              <w:rPr>
                <w:spacing w:val="-5"/>
              </w:rPr>
              <w:t xml:space="preserve"> </w:t>
            </w:r>
            <w:r>
              <w:t>lors de</w:t>
            </w:r>
            <w:r>
              <w:rPr>
                <w:spacing w:val="-4"/>
              </w:rPr>
              <w:t xml:space="preserve"> </w:t>
            </w:r>
            <w:r>
              <w:t>la</w:t>
            </w:r>
            <w:r>
              <w:rPr>
                <w:spacing w:val="-6"/>
              </w:rPr>
              <w:t xml:space="preserve"> </w:t>
            </w:r>
            <w:r>
              <w:t>mise</w:t>
            </w:r>
            <w:r>
              <w:rPr>
                <w:spacing w:val="-6"/>
              </w:rPr>
              <w:t xml:space="preserve"> </w:t>
            </w:r>
            <w:r>
              <w:t>en</w:t>
            </w:r>
            <w:r>
              <w:rPr>
                <w:spacing w:val="-4"/>
              </w:rPr>
              <w:t xml:space="preserve"> </w:t>
            </w:r>
            <w:r>
              <w:t>place</w:t>
            </w:r>
            <w:r>
              <w:rPr>
                <w:spacing w:val="-4"/>
              </w:rPr>
              <w:t xml:space="preserve"> </w:t>
            </w:r>
            <w:r>
              <w:t>du MTA</w:t>
            </w:r>
            <w:r>
              <w:rPr>
                <w:spacing w:val="-14"/>
              </w:rPr>
              <w:t xml:space="preserve"> </w:t>
            </w:r>
            <w:r>
              <w:t>n’affecte</w:t>
            </w:r>
            <w:r>
              <w:rPr>
                <w:spacing w:val="-14"/>
              </w:rPr>
              <w:t xml:space="preserve"> </w:t>
            </w:r>
            <w:r>
              <w:t>pas</w:t>
            </w:r>
            <w:r>
              <w:rPr>
                <w:spacing w:val="-14"/>
              </w:rPr>
              <w:t xml:space="preserve"> </w:t>
            </w:r>
            <w:r>
              <w:t xml:space="preserve">ses capacités de scellement et son </w:t>
            </w:r>
            <w:r>
              <w:rPr>
                <w:spacing w:val="-2"/>
              </w:rPr>
              <w:t>étanchéité</w:t>
            </w:r>
          </w:p>
        </w:tc>
        <w:tc>
          <w:tcPr>
            <w:tcW w:w="3239" w:type="dxa"/>
            <w:tcBorders>
              <w:right w:val="nil"/>
            </w:tcBorders>
            <w:shd w:val="clear" w:color="auto" w:fill="E1EED9"/>
          </w:tcPr>
          <w:p w:rsidR="00113CF2" w:rsidRDefault="00BE7242">
            <w:pPr>
              <w:pStyle w:val="TableParagraph"/>
              <w:spacing w:before="70"/>
              <w:ind w:left="153" w:right="163"/>
            </w:pPr>
            <w:r>
              <w:t>La résistance à la compression du MTA est faible initialement, mais</w:t>
            </w:r>
            <w:r>
              <w:rPr>
                <w:spacing w:val="-8"/>
              </w:rPr>
              <w:t xml:space="preserve"> </w:t>
            </w:r>
            <w:r>
              <w:t>augmente</w:t>
            </w:r>
            <w:r>
              <w:rPr>
                <w:spacing w:val="-8"/>
              </w:rPr>
              <w:t xml:space="preserve"> </w:t>
            </w:r>
            <w:r>
              <w:t>avec</w:t>
            </w:r>
            <w:r>
              <w:rPr>
                <w:spacing w:val="-8"/>
              </w:rPr>
              <w:t xml:space="preserve"> </w:t>
            </w:r>
            <w:r>
              <w:t>le</w:t>
            </w:r>
            <w:r>
              <w:rPr>
                <w:spacing w:val="-8"/>
              </w:rPr>
              <w:t xml:space="preserve"> </w:t>
            </w:r>
            <w:r>
              <w:t>temps.</w:t>
            </w:r>
            <w:r>
              <w:rPr>
                <w:spacing w:val="-8"/>
              </w:rPr>
              <w:t xml:space="preserve"> </w:t>
            </w:r>
            <w:r>
              <w:t xml:space="preserve">Sa valeur est de 40 MPa après 24 </w:t>
            </w:r>
            <w:r>
              <w:rPr>
                <w:spacing w:val="-2"/>
              </w:rPr>
              <w:t>heures</w:t>
            </w:r>
          </w:p>
        </w:tc>
      </w:tr>
      <w:tr w:rsidR="00113CF2">
        <w:trPr>
          <w:trHeight w:val="2613"/>
        </w:trPr>
        <w:tc>
          <w:tcPr>
            <w:tcW w:w="1546" w:type="dxa"/>
            <w:tcBorders>
              <w:left w:val="nil"/>
            </w:tcBorders>
            <w:shd w:val="clear" w:color="auto" w:fill="D4DCE3"/>
          </w:tcPr>
          <w:p w:rsidR="00113CF2" w:rsidRDefault="00BE7242">
            <w:pPr>
              <w:pStyle w:val="TableParagraph"/>
              <w:spacing w:before="72"/>
              <w:ind w:left="11" w:right="1"/>
              <w:rPr>
                <w:b/>
              </w:rPr>
            </w:pPr>
            <w:proofErr w:type="spellStart"/>
            <w:r>
              <w:rPr>
                <w:b/>
                <w:spacing w:val="-2"/>
              </w:rPr>
              <w:t>Biodentine</w:t>
            </w:r>
            <w:proofErr w:type="spellEnd"/>
          </w:p>
        </w:tc>
        <w:tc>
          <w:tcPr>
            <w:tcW w:w="3142" w:type="dxa"/>
            <w:shd w:val="clear" w:color="auto" w:fill="D4DCE3"/>
          </w:tcPr>
          <w:p w:rsidR="00113CF2" w:rsidRDefault="00BE7242">
            <w:pPr>
              <w:pStyle w:val="TableParagraph"/>
              <w:spacing w:before="72" w:line="252" w:lineRule="exact"/>
              <w:ind w:left="437" w:right="438"/>
            </w:pPr>
            <w:r>
              <w:t>Il</w:t>
            </w:r>
            <w:r>
              <w:rPr>
                <w:spacing w:val="-3"/>
              </w:rPr>
              <w:t xml:space="preserve"> </w:t>
            </w:r>
            <w:r>
              <w:t>est de</w:t>
            </w:r>
            <w:r>
              <w:rPr>
                <w:spacing w:val="-1"/>
              </w:rPr>
              <w:t xml:space="preserve"> </w:t>
            </w:r>
            <w:r>
              <w:t>6</w:t>
            </w:r>
            <w:r>
              <w:rPr>
                <w:spacing w:val="-3"/>
              </w:rPr>
              <w:t xml:space="preserve"> </w:t>
            </w:r>
            <w:r>
              <w:rPr>
                <w:spacing w:val="-2"/>
              </w:rPr>
              <w:t>minutes,</w:t>
            </w:r>
          </w:p>
          <w:p w:rsidR="00113CF2" w:rsidRDefault="00BE7242">
            <w:pPr>
              <w:pStyle w:val="TableParagraph"/>
              <w:ind w:left="172" w:right="173" w:hanging="2"/>
            </w:pPr>
            <w:r>
              <w:t>Sa prise initiale correspond au moment où le module d’élasticité commence à augmenter (10 MPa) pour augmenter</w:t>
            </w:r>
            <w:r>
              <w:rPr>
                <w:spacing w:val="-8"/>
              </w:rPr>
              <w:t xml:space="preserve"> </w:t>
            </w:r>
            <w:r>
              <w:t>a</w:t>
            </w:r>
            <w:r>
              <w:rPr>
                <w:spacing w:val="-6"/>
              </w:rPr>
              <w:t xml:space="preserve"> </w:t>
            </w:r>
            <w:r>
              <w:t>100</w:t>
            </w:r>
            <w:r>
              <w:rPr>
                <w:spacing w:val="-8"/>
              </w:rPr>
              <w:t xml:space="preserve"> </w:t>
            </w:r>
            <w:r>
              <w:t>MPa</w:t>
            </w:r>
            <w:r>
              <w:rPr>
                <w:spacing w:val="-6"/>
              </w:rPr>
              <w:t xml:space="preserve"> </w:t>
            </w:r>
            <w:r>
              <w:t>après</w:t>
            </w:r>
            <w:r>
              <w:rPr>
                <w:spacing w:val="-8"/>
              </w:rPr>
              <w:t xml:space="preserve"> </w:t>
            </w:r>
            <w:r>
              <w:t>9</w:t>
            </w:r>
            <w:r>
              <w:rPr>
                <w:spacing w:val="-6"/>
              </w:rPr>
              <w:t xml:space="preserve"> </w:t>
            </w:r>
            <w:r>
              <w:t>à 12 mn</w:t>
            </w:r>
          </w:p>
        </w:tc>
        <w:tc>
          <w:tcPr>
            <w:tcW w:w="2283" w:type="dxa"/>
            <w:shd w:val="clear" w:color="auto" w:fill="D4DCE3"/>
          </w:tcPr>
          <w:p w:rsidR="00113CF2" w:rsidRDefault="00BE7242">
            <w:pPr>
              <w:pStyle w:val="TableParagraph"/>
              <w:spacing w:before="72"/>
              <w:ind w:left="172" w:right="174" w:firstLine="3"/>
            </w:pPr>
            <w:r>
              <w:t>Une contamination hydrique ralentit la prise du matériau. Il faut donc éviter tout contact avec l’eau ou les fluides pendant la phase</w:t>
            </w:r>
            <w:r>
              <w:rPr>
                <w:spacing w:val="-13"/>
              </w:rPr>
              <w:t xml:space="preserve"> </w:t>
            </w:r>
            <w:r>
              <w:t>de</w:t>
            </w:r>
            <w:r>
              <w:rPr>
                <w:spacing w:val="-12"/>
              </w:rPr>
              <w:t xml:space="preserve"> </w:t>
            </w:r>
            <w:r>
              <w:t>prise</w:t>
            </w:r>
            <w:r>
              <w:rPr>
                <w:spacing w:val="-12"/>
              </w:rPr>
              <w:t xml:space="preserve"> </w:t>
            </w:r>
            <w:r>
              <w:t>initiale du matériau</w:t>
            </w:r>
          </w:p>
        </w:tc>
        <w:tc>
          <w:tcPr>
            <w:tcW w:w="3239" w:type="dxa"/>
            <w:tcBorders>
              <w:right w:val="nil"/>
            </w:tcBorders>
            <w:shd w:val="clear" w:color="auto" w:fill="D4DCE3"/>
          </w:tcPr>
          <w:p w:rsidR="00113CF2" w:rsidRDefault="00BE7242">
            <w:pPr>
              <w:pStyle w:val="TableParagraph"/>
              <w:spacing w:before="72"/>
              <w:ind w:left="194" w:right="206" w:hanging="1"/>
            </w:pPr>
            <w:r>
              <w:t xml:space="preserve">Au bout de 10 minutes, la résistance à la compression du matériau </w:t>
            </w:r>
            <w:proofErr w:type="spellStart"/>
            <w:r>
              <w:t>Biodentine</w:t>
            </w:r>
            <w:proofErr w:type="spellEnd"/>
            <w:r>
              <w:t>® est suffisante pour supporter soit la mise en place d’une obturation définitive dans une cavité de classe</w:t>
            </w:r>
            <w:r>
              <w:rPr>
                <w:spacing w:val="-8"/>
              </w:rPr>
              <w:t xml:space="preserve"> </w:t>
            </w:r>
            <w:r>
              <w:t>I,</w:t>
            </w:r>
            <w:r>
              <w:rPr>
                <w:spacing w:val="-6"/>
              </w:rPr>
              <w:t xml:space="preserve"> </w:t>
            </w:r>
            <w:r>
              <w:t>soit</w:t>
            </w:r>
            <w:r>
              <w:rPr>
                <w:spacing w:val="-8"/>
              </w:rPr>
              <w:t xml:space="preserve"> </w:t>
            </w:r>
            <w:r>
              <w:t>sa</w:t>
            </w:r>
            <w:r>
              <w:rPr>
                <w:spacing w:val="-6"/>
              </w:rPr>
              <w:t xml:space="preserve"> </w:t>
            </w:r>
            <w:r>
              <w:t>sculpture</w:t>
            </w:r>
            <w:r>
              <w:rPr>
                <w:spacing w:val="-8"/>
              </w:rPr>
              <w:t xml:space="preserve"> </w:t>
            </w:r>
            <w:r>
              <w:t>en</w:t>
            </w:r>
            <w:r>
              <w:rPr>
                <w:spacing w:val="-8"/>
              </w:rPr>
              <w:t xml:space="preserve"> </w:t>
            </w:r>
            <w:r>
              <w:t>tant qu’obturation provisoire</w:t>
            </w:r>
          </w:p>
        </w:tc>
      </w:tr>
      <w:tr w:rsidR="00113CF2">
        <w:trPr>
          <w:trHeight w:val="2484"/>
        </w:trPr>
        <w:tc>
          <w:tcPr>
            <w:tcW w:w="1546" w:type="dxa"/>
            <w:tcBorders>
              <w:left w:val="nil"/>
              <w:bottom w:val="nil"/>
            </w:tcBorders>
            <w:shd w:val="clear" w:color="auto" w:fill="C3F8F8"/>
          </w:tcPr>
          <w:p w:rsidR="00113CF2" w:rsidRDefault="00BE7242">
            <w:pPr>
              <w:pStyle w:val="TableParagraph"/>
              <w:spacing w:before="72"/>
              <w:ind w:left="11" w:right="2"/>
              <w:rPr>
                <w:b/>
              </w:rPr>
            </w:pPr>
            <w:r>
              <w:rPr>
                <w:b/>
                <w:spacing w:val="-5"/>
              </w:rPr>
              <w:t>CEM</w:t>
            </w:r>
          </w:p>
        </w:tc>
        <w:tc>
          <w:tcPr>
            <w:tcW w:w="3142" w:type="dxa"/>
            <w:tcBorders>
              <w:bottom w:val="nil"/>
            </w:tcBorders>
            <w:shd w:val="clear" w:color="auto" w:fill="C3F8F8"/>
          </w:tcPr>
          <w:p w:rsidR="00113CF2" w:rsidRDefault="00BE7242">
            <w:pPr>
              <w:pStyle w:val="TableParagraph"/>
              <w:spacing w:before="72"/>
              <w:ind w:left="437" w:right="433"/>
            </w:pPr>
            <w:r>
              <w:t>CEM</w:t>
            </w:r>
            <w:r>
              <w:rPr>
                <w:spacing w:val="-12"/>
              </w:rPr>
              <w:t xml:space="preserve"> </w:t>
            </w:r>
            <w:r>
              <w:t>présente</w:t>
            </w:r>
            <w:r>
              <w:rPr>
                <w:spacing w:val="-11"/>
              </w:rPr>
              <w:t xml:space="preserve"> </w:t>
            </w:r>
            <w:r>
              <w:t>un</w:t>
            </w:r>
            <w:r>
              <w:rPr>
                <w:spacing w:val="-14"/>
              </w:rPr>
              <w:t xml:space="preserve"> </w:t>
            </w:r>
            <w:r>
              <w:t>temps de travail relativement</w:t>
            </w:r>
          </w:p>
          <w:p w:rsidR="00113CF2" w:rsidRDefault="00BE7242">
            <w:pPr>
              <w:pStyle w:val="TableParagraph"/>
              <w:spacing w:before="1"/>
              <w:ind w:left="0" w:right="51"/>
            </w:pPr>
            <w:proofErr w:type="gramStart"/>
            <w:r>
              <w:t>similaire</w:t>
            </w:r>
            <w:proofErr w:type="gramEnd"/>
            <w:r>
              <w:rPr>
                <w:spacing w:val="-14"/>
              </w:rPr>
              <w:t xml:space="preserve"> </w:t>
            </w:r>
            <w:r>
              <w:t>au</w:t>
            </w:r>
            <w:r>
              <w:rPr>
                <w:spacing w:val="-13"/>
              </w:rPr>
              <w:t xml:space="preserve"> </w:t>
            </w:r>
            <w:r>
              <w:t>MTA®</w:t>
            </w:r>
            <w:r>
              <w:rPr>
                <w:spacing w:val="-13"/>
              </w:rPr>
              <w:t xml:space="preserve"> </w:t>
            </w:r>
            <w:r>
              <w:t>ainsi</w:t>
            </w:r>
            <w:r>
              <w:rPr>
                <w:spacing w:val="-12"/>
              </w:rPr>
              <w:t xml:space="preserve"> </w:t>
            </w:r>
            <w:r>
              <w:t>qu’un temps de prise</w:t>
            </w:r>
          </w:p>
          <w:p w:rsidR="00113CF2" w:rsidRDefault="00BE7242">
            <w:pPr>
              <w:pStyle w:val="TableParagraph"/>
              <w:spacing w:line="251" w:lineRule="exact"/>
              <w:ind w:left="437" w:right="437"/>
            </w:pPr>
            <w:proofErr w:type="gramStart"/>
            <w:r>
              <w:t>légèrement</w:t>
            </w:r>
            <w:proofErr w:type="gramEnd"/>
            <w:r>
              <w:rPr>
                <w:spacing w:val="48"/>
              </w:rPr>
              <w:t xml:space="preserve"> </w:t>
            </w:r>
            <w:r>
              <w:t>inférieur</w:t>
            </w:r>
            <w:r>
              <w:rPr>
                <w:spacing w:val="-5"/>
              </w:rPr>
              <w:t xml:space="preserve"> </w:t>
            </w:r>
            <w:r>
              <w:rPr>
                <w:spacing w:val="-10"/>
              </w:rPr>
              <w:t>1</w:t>
            </w:r>
          </w:p>
          <w:p w:rsidR="00113CF2" w:rsidRDefault="00BE7242">
            <w:pPr>
              <w:pStyle w:val="TableParagraph"/>
              <w:spacing w:before="1"/>
              <w:ind w:left="165" w:right="179" w:firstLine="564"/>
              <w:jc w:val="left"/>
            </w:pPr>
            <w:r>
              <w:t>H.</w:t>
            </w:r>
            <w:r>
              <w:rPr>
                <w:spacing w:val="40"/>
              </w:rPr>
              <w:t xml:space="preserve"> </w:t>
            </w:r>
            <w:r>
              <w:t>Concernant la stabilité</w:t>
            </w:r>
            <w:r>
              <w:rPr>
                <w:spacing w:val="-1"/>
              </w:rPr>
              <w:t xml:space="preserve"> </w:t>
            </w:r>
            <w:r>
              <w:t>dimensionnelle, CEM présente</w:t>
            </w:r>
            <w:r>
              <w:rPr>
                <w:spacing w:val="-5"/>
              </w:rPr>
              <w:t xml:space="preserve"> </w:t>
            </w:r>
            <w:r>
              <w:t>une</w:t>
            </w:r>
            <w:r>
              <w:rPr>
                <w:spacing w:val="40"/>
              </w:rPr>
              <w:t xml:space="preserve"> </w:t>
            </w:r>
            <w:r>
              <w:t>légère</w:t>
            </w:r>
            <w:r>
              <w:rPr>
                <w:spacing w:val="-5"/>
              </w:rPr>
              <w:t xml:space="preserve"> </w:t>
            </w:r>
            <w:r>
              <w:t>expansion de prise tout comme le MTA.</w:t>
            </w:r>
          </w:p>
        </w:tc>
        <w:tc>
          <w:tcPr>
            <w:tcW w:w="2283" w:type="dxa"/>
            <w:tcBorders>
              <w:bottom w:val="nil"/>
            </w:tcBorders>
            <w:shd w:val="clear" w:color="auto" w:fill="C3F8F8"/>
          </w:tcPr>
          <w:p w:rsidR="00113CF2" w:rsidRDefault="00BE7242">
            <w:pPr>
              <w:pStyle w:val="TableParagraph"/>
              <w:spacing w:before="72"/>
              <w:ind w:left="900" w:hanging="478"/>
              <w:jc w:val="left"/>
            </w:pPr>
            <w:r>
              <w:t>Identique</w:t>
            </w:r>
            <w:r>
              <w:rPr>
                <w:spacing w:val="-14"/>
              </w:rPr>
              <w:t xml:space="preserve"> </w:t>
            </w:r>
            <w:r>
              <w:t>que</w:t>
            </w:r>
            <w:r>
              <w:rPr>
                <w:spacing w:val="-14"/>
              </w:rPr>
              <w:t xml:space="preserve"> </w:t>
            </w:r>
            <w:r>
              <w:t xml:space="preserve">le </w:t>
            </w:r>
            <w:r>
              <w:rPr>
                <w:spacing w:val="-4"/>
              </w:rPr>
              <w:t>MTA</w:t>
            </w:r>
          </w:p>
        </w:tc>
        <w:tc>
          <w:tcPr>
            <w:tcW w:w="3239" w:type="dxa"/>
            <w:tcBorders>
              <w:bottom w:val="nil"/>
              <w:right w:val="nil"/>
            </w:tcBorders>
            <w:shd w:val="clear" w:color="auto" w:fill="C3F8F8"/>
          </w:tcPr>
          <w:p w:rsidR="00113CF2" w:rsidRDefault="00BE7242">
            <w:pPr>
              <w:pStyle w:val="TableParagraph"/>
              <w:spacing w:before="72"/>
              <w:ind w:left="376" w:right="161" w:firstLine="677"/>
              <w:jc w:val="left"/>
            </w:pPr>
            <w:r>
              <w:t>Une fluidité légèrement</w:t>
            </w:r>
            <w:r>
              <w:rPr>
                <w:spacing w:val="-14"/>
              </w:rPr>
              <w:t xml:space="preserve"> </w:t>
            </w:r>
            <w:r>
              <w:t>plus</w:t>
            </w:r>
            <w:r>
              <w:rPr>
                <w:spacing w:val="-14"/>
              </w:rPr>
              <w:t xml:space="preserve"> </w:t>
            </w:r>
            <w:r>
              <w:t>importante</w:t>
            </w:r>
          </w:p>
          <w:p w:rsidR="00113CF2" w:rsidRDefault="00BE7242">
            <w:pPr>
              <w:pStyle w:val="TableParagraph"/>
              <w:spacing w:before="1" w:line="252" w:lineRule="exact"/>
              <w:ind w:left="107" w:right="168"/>
            </w:pPr>
            <w:proofErr w:type="gramStart"/>
            <w:r>
              <w:t>de</w:t>
            </w:r>
            <w:proofErr w:type="gramEnd"/>
            <w:r>
              <w:rPr>
                <w:spacing w:val="-2"/>
              </w:rPr>
              <w:t xml:space="preserve"> cette</w:t>
            </w:r>
          </w:p>
          <w:p w:rsidR="00113CF2" w:rsidRDefault="00BE7242">
            <w:pPr>
              <w:pStyle w:val="TableParagraph"/>
              <w:ind w:left="472" w:right="478"/>
            </w:pPr>
            <w:proofErr w:type="gramStart"/>
            <w:r>
              <w:t>dernière</w:t>
            </w:r>
            <w:proofErr w:type="gramEnd"/>
            <w:r>
              <w:rPr>
                <w:spacing w:val="-14"/>
              </w:rPr>
              <w:t xml:space="preserve"> </w:t>
            </w:r>
            <w:r>
              <w:t>par</w:t>
            </w:r>
            <w:r>
              <w:rPr>
                <w:spacing w:val="-14"/>
              </w:rPr>
              <w:t xml:space="preserve"> </w:t>
            </w:r>
            <w:r>
              <w:t>rapport</w:t>
            </w:r>
            <w:r>
              <w:rPr>
                <w:spacing w:val="-14"/>
              </w:rPr>
              <w:t xml:space="preserve"> </w:t>
            </w:r>
            <w:r>
              <w:t>MTA qui diminue légèrement sa résistance</w:t>
            </w:r>
          </w:p>
        </w:tc>
      </w:tr>
    </w:tbl>
    <w:p w:rsidR="00113CF2" w:rsidRDefault="00113CF2">
      <w:pPr>
        <w:pStyle w:val="Corpsdetexte"/>
        <w:rPr>
          <w:sz w:val="20"/>
        </w:rPr>
      </w:pPr>
    </w:p>
    <w:p w:rsidR="00113CF2" w:rsidRDefault="00113CF2">
      <w:pPr>
        <w:pStyle w:val="Corpsdetexte"/>
        <w:spacing w:before="134"/>
        <w:rPr>
          <w:sz w:val="20"/>
        </w:rPr>
      </w:pPr>
    </w:p>
    <w:tbl>
      <w:tblPr>
        <w:tblStyle w:val="TableNormal"/>
        <w:tblW w:w="0" w:type="auto"/>
        <w:tblInd w:w="148" w:type="dxa"/>
        <w:tblLayout w:type="fixed"/>
        <w:tblLook w:val="01E0" w:firstRow="1" w:lastRow="1" w:firstColumn="1" w:lastColumn="1" w:noHBand="0" w:noVBand="0"/>
      </w:tblPr>
      <w:tblGrid>
        <w:gridCol w:w="1560"/>
        <w:gridCol w:w="5451"/>
        <w:gridCol w:w="3197"/>
      </w:tblGrid>
      <w:tr w:rsidR="00113CF2">
        <w:trPr>
          <w:trHeight w:val="628"/>
        </w:trPr>
        <w:tc>
          <w:tcPr>
            <w:tcW w:w="1560" w:type="dxa"/>
            <w:tcBorders>
              <w:right w:val="single" w:sz="8" w:space="0" w:color="000000"/>
            </w:tcBorders>
            <w:shd w:val="clear" w:color="auto" w:fill="BADFE2"/>
          </w:tcPr>
          <w:p w:rsidR="00113CF2" w:rsidRDefault="00BE7242">
            <w:pPr>
              <w:pStyle w:val="TableParagraph"/>
              <w:ind w:left="0" w:right="-87"/>
              <w:jc w:val="left"/>
              <w:rPr>
                <w:sz w:val="20"/>
              </w:rPr>
            </w:pPr>
            <w:r>
              <w:rPr>
                <w:noProof/>
                <w:sz w:val="20"/>
              </w:rPr>
              <mc:AlternateContent>
                <mc:Choice Requires="wpg">
                  <w:drawing>
                    <wp:inline distT="0" distB="0" distL="0" distR="0">
                      <wp:extent cx="996950" cy="405765"/>
                      <wp:effectExtent l="9525" t="0" r="0" b="381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0" cy="405765"/>
                                <a:chOff x="0" y="0"/>
                                <a:chExt cx="996950" cy="405765"/>
                              </a:xfrm>
                            </wpg:grpSpPr>
                            <wps:wsp>
                              <wps:cNvPr id="28" name="Graphic 28"/>
                              <wps:cNvSpPr/>
                              <wps:spPr>
                                <a:xfrm>
                                  <a:off x="3047" y="3047"/>
                                  <a:ext cx="991235" cy="399415"/>
                                </a:xfrm>
                                <a:custGeom>
                                  <a:avLst/>
                                  <a:gdLst/>
                                  <a:ahLst/>
                                  <a:cxnLst/>
                                  <a:rect l="l" t="t" r="r" b="b"/>
                                  <a:pathLst>
                                    <a:path w="991235" h="399415">
                                      <a:moveTo>
                                        <a:pt x="0" y="0"/>
                                      </a:moveTo>
                                      <a:lnTo>
                                        <a:pt x="990854" y="399288"/>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252529" id="Group 27" o:spid="_x0000_s1026" style="width:78.5pt;height:31.95pt;mso-position-horizontal-relative:char;mso-position-vertical-relative:line" coordsize="9969,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ckgIAAMoFAAAOAAAAZHJzL2Uyb0RvYy54bWykVE1v2zAMvQ/YfxB0X+x8NjbqFEOzFgOK&#10;rkA77KzI8gcmS5qkxOm/H0XFSZoCO3Q+CE8mRZHvkbq+2XeS7IR1rVYFHY9SSoTiumxVXdCfL3df&#10;lpQ4z1TJpFaioK/C0ZvV50/XvcnFRDdalsISCKJc3puCNt6bPEkcb0TH3EgbocBYadsxD1tbJ6Vl&#10;PUTvZDJJ00XSa1saq7lwDv6uo5GuMH5VCe5/VJUTnsiCQm4eV4vrJqzJ6prltWWmafkhDfaBLDrW&#10;Krj0GGrNPCNb274L1bXcaqcrP+K6S3RVtVxgDVDNOL2o5t7qrcFa6ryvzZEmoPaCpw+H5Y+7J0va&#10;sqCTK0oU60AjvJbAHsjpTZ2Dz701z+bJxgoBPmj+24E5ubSHfX1y3le2C4egULJH1l+PrIu9Jxx+&#10;Ztkim4M2HEyzdH61mEdVeAPSvTvFm2//PJewPF6KqR1T6Q30lztR6P6PwueGGYHKuEDPQCE0+0Bh&#10;7KjJMpKIXoFBpNTl7kDmBT/TdAYqAA8IsDdPLI0n03lkaZplszGydKyW5Xzr/L3QSDfbPTiPx+ty&#10;QKwZEN+rAVoYkDAaEkfDUwKjYSmB0dhEEQzz4VzQMEDSB71iJg2kGRMJ1k7vxItGP38hGiR5skp1&#10;7pVl6XI+iyVn2WSJdIF/9AIQLoU2iwATAXxeqlQhp0WaLXD+nJZteddKGTJxtt7cSkt2LEw/fqEq&#10;iPDGzVjn18w10Q9NBzepsMUHvUITbXT5CnL38GQU1P3ZMisokd8VNFR4XwZgB7AZgPXyVuMrhCTB&#10;nS/7X8waEq4vqAehH/XQVywfJAylH33DSaW/br2u2qAv9PiQ0WEDPY4IHwxAb16k8z16nZ7g1V8A&#10;AAD//wMAUEsDBBQABgAIAAAAIQCAuejN2wAAAAQBAAAPAAAAZHJzL2Rvd25yZXYueG1sTI9Ba8JA&#10;EIXvQv/DMkJvuklFW2M2ItL2JIVqoXgbs2MSzM6G7JrEf9+1l/by4PGG975J14OpRUetqywriKcR&#10;COLc6ooLBV+Ht8kLCOeRNdaWScGNHKyzh1GKibY9f1K394UIJewSVFB63yRSurwkg25qG+KQnW1r&#10;0AfbFlK32IdyU8unKFpIgxWHhRIb2paUX/ZXo+C9x34zi1+73eW8vR0P84/vXUxKPY6HzQqEp8H/&#10;HcMdP6BDFphO9sraiVpBeMT/6j2bPwd7UrCYLUFmqfwPn/0AAAD//wMAUEsBAi0AFAAGAAgAAAAh&#10;ALaDOJL+AAAA4QEAABMAAAAAAAAAAAAAAAAAAAAAAFtDb250ZW50X1R5cGVzXS54bWxQSwECLQAU&#10;AAYACAAAACEAOP0h/9YAAACUAQAACwAAAAAAAAAAAAAAAAAvAQAAX3JlbHMvLnJlbHNQSwECLQAU&#10;AAYACAAAACEAfnxU3JICAADKBQAADgAAAAAAAAAAAAAAAAAuAgAAZHJzL2Uyb0RvYy54bWxQSwEC&#10;LQAUAAYACAAAACEAgLnozdsAAAAEAQAADwAAAAAAAAAAAAAAAADsBAAAZHJzL2Rvd25yZXYueG1s&#10;UEsFBgAAAAAEAAQA8wAAAPQFAAAAAA==&#10;">
                      <v:shape id="Graphic 28" o:spid="_x0000_s1027" style="position:absolute;left:30;top:30;width:9912;height:3994;visibility:visible;mso-wrap-style:square;v-text-anchor:top" coordsize="99123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BvwAAANsAAAAPAAAAZHJzL2Rvd25yZXYueG1sRE/NasJA&#10;EL4XfIdlBG91Y5BSoquoWGxLEYw+wJAdk2BmNuxuNX377qHQ48f3v1wP3Kk7+dA6MTCbZqBIKmdb&#10;qQ1czm/Pr6BCRLHYOSEDPxRgvRo9LbGw7iEnupexVilEQoEGmhj7QutQNcQYpq4nSdzVecaYoK+1&#10;9fhI4dzpPMteNGMrqaHBnnYNVbfymw3MN+XWHz73csg75o+j46+yZmMm42GzABVpiP/iP/e7NZCn&#10;selL+gF69QsAAP//AwBQSwECLQAUAAYACAAAACEA2+H2y+4AAACFAQAAEwAAAAAAAAAAAAAAAAAA&#10;AAAAW0NvbnRlbnRfVHlwZXNdLnhtbFBLAQItABQABgAIAAAAIQBa9CxbvwAAABUBAAALAAAAAAAA&#10;AAAAAAAAAB8BAABfcmVscy8ucmVsc1BLAQItABQABgAIAAAAIQBKt+aBvwAAANsAAAAPAAAAAAAA&#10;AAAAAAAAAAcCAABkcnMvZG93bnJldi54bWxQSwUGAAAAAAMAAwC3AAAA8wIAAAAA&#10;" path="m,l990854,399288e" filled="f" strokeweight=".48pt">
                        <v:path arrowok="t"/>
                      </v:shape>
                      <w10:anchorlock/>
                    </v:group>
                  </w:pict>
                </mc:Fallback>
              </mc:AlternateContent>
            </w:r>
          </w:p>
        </w:tc>
        <w:tc>
          <w:tcPr>
            <w:tcW w:w="5451" w:type="dxa"/>
            <w:tcBorders>
              <w:left w:val="single" w:sz="8" w:space="0" w:color="000000"/>
              <w:right w:val="single" w:sz="8" w:space="0" w:color="000000"/>
            </w:tcBorders>
            <w:shd w:val="clear" w:color="auto" w:fill="BADFE2"/>
          </w:tcPr>
          <w:p w:rsidR="00113CF2" w:rsidRDefault="00BE7242">
            <w:pPr>
              <w:pStyle w:val="TableParagraph"/>
              <w:spacing w:before="70"/>
              <w:ind w:right="11"/>
              <w:rPr>
                <w:b/>
              </w:rPr>
            </w:pPr>
            <w:r>
              <w:rPr>
                <w:b/>
                <w:spacing w:val="-5"/>
              </w:rPr>
              <w:t>PH</w:t>
            </w:r>
          </w:p>
        </w:tc>
        <w:tc>
          <w:tcPr>
            <w:tcW w:w="3197" w:type="dxa"/>
            <w:tcBorders>
              <w:left w:val="single" w:sz="8" w:space="0" w:color="000000"/>
            </w:tcBorders>
            <w:shd w:val="clear" w:color="auto" w:fill="BADFE2"/>
          </w:tcPr>
          <w:p w:rsidR="00113CF2" w:rsidRDefault="00BE7242">
            <w:pPr>
              <w:pStyle w:val="TableParagraph"/>
              <w:spacing w:before="70"/>
              <w:ind w:left="934"/>
              <w:jc w:val="left"/>
              <w:rPr>
                <w:b/>
              </w:rPr>
            </w:pPr>
            <w:r>
              <w:rPr>
                <w:b/>
                <w:spacing w:val="-2"/>
              </w:rPr>
              <w:t>Radio-opacité</w:t>
            </w:r>
          </w:p>
        </w:tc>
      </w:tr>
    </w:tbl>
    <w:p w:rsidR="00113CF2" w:rsidRDefault="00113CF2">
      <w:pPr>
        <w:pStyle w:val="TableParagraph"/>
        <w:jc w:val="left"/>
        <w:rPr>
          <w:b/>
        </w:rPr>
        <w:sectPr w:rsidR="00113CF2">
          <w:pgSz w:w="11910" w:h="16840"/>
          <w:pgMar w:top="1400" w:right="425" w:bottom="280" w:left="992" w:header="720" w:footer="720" w:gutter="0"/>
          <w:cols w:space="720"/>
        </w:sect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0"/>
        <w:gridCol w:w="5451"/>
        <w:gridCol w:w="3197"/>
      </w:tblGrid>
      <w:tr w:rsidR="00113CF2">
        <w:trPr>
          <w:trHeight w:val="1492"/>
        </w:trPr>
        <w:tc>
          <w:tcPr>
            <w:tcW w:w="1560" w:type="dxa"/>
            <w:tcBorders>
              <w:top w:val="nil"/>
              <w:left w:val="nil"/>
            </w:tcBorders>
            <w:shd w:val="clear" w:color="auto" w:fill="F1F1F1"/>
          </w:tcPr>
          <w:p w:rsidR="00113CF2" w:rsidRDefault="00BE7242">
            <w:pPr>
              <w:pStyle w:val="TableParagraph"/>
              <w:spacing w:before="71"/>
              <w:ind w:left="21" w:right="11"/>
              <w:rPr>
                <w:b/>
              </w:rPr>
            </w:pPr>
            <w:proofErr w:type="gramStart"/>
            <w:r>
              <w:rPr>
                <w:b/>
              </w:rPr>
              <w:lastRenderedPageBreak/>
              <w:t>Ca</w:t>
            </w:r>
            <w:r>
              <w:rPr>
                <w:b/>
                <w:spacing w:val="-2"/>
              </w:rPr>
              <w:t xml:space="preserve"> </w:t>
            </w:r>
            <w:r>
              <w:rPr>
                <w:b/>
                <w:spacing w:val="-5"/>
              </w:rPr>
              <w:t>OH2</w:t>
            </w:r>
            <w:proofErr w:type="gramEnd"/>
          </w:p>
        </w:tc>
        <w:tc>
          <w:tcPr>
            <w:tcW w:w="5451" w:type="dxa"/>
            <w:tcBorders>
              <w:top w:val="nil"/>
            </w:tcBorders>
            <w:shd w:val="clear" w:color="auto" w:fill="F1F1F1"/>
          </w:tcPr>
          <w:p w:rsidR="00113CF2" w:rsidRDefault="00BE7242">
            <w:pPr>
              <w:pStyle w:val="TableParagraph"/>
              <w:spacing w:before="71"/>
              <w:ind w:left="1265" w:hanging="1007"/>
              <w:jc w:val="left"/>
            </w:pPr>
            <w:r>
              <w:t>12.5</w:t>
            </w:r>
            <w:r>
              <w:rPr>
                <w:spacing w:val="-4"/>
              </w:rPr>
              <w:t xml:space="preserve"> </w:t>
            </w:r>
            <w:proofErr w:type="spellStart"/>
            <w:proofErr w:type="gramStart"/>
            <w:r>
              <w:t>du</w:t>
            </w:r>
            <w:proofErr w:type="spellEnd"/>
            <w:proofErr w:type="gramEnd"/>
            <w:r>
              <w:rPr>
                <w:spacing w:val="-4"/>
              </w:rPr>
              <w:t xml:space="preserve"> </w:t>
            </w:r>
            <w:r>
              <w:t>à</w:t>
            </w:r>
            <w:r>
              <w:rPr>
                <w:spacing w:val="-6"/>
              </w:rPr>
              <w:t xml:space="preserve"> </w:t>
            </w:r>
            <w:r>
              <w:t>la</w:t>
            </w:r>
            <w:r>
              <w:rPr>
                <w:spacing w:val="-6"/>
              </w:rPr>
              <w:t xml:space="preserve"> </w:t>
            </w:r>
            <w:r>
              <w:t>libération</w:t>
            </w:r>
            <w:r>
              <w:rPr>
                <w:spacing w:val="-4"/>
              </w:rPr>
              <w:t xml:space="preserve"> </w:t>
            </w:r>
            <w:r>
              <w:t>des</w:t>
            </w:r>
            <w:r>
              <w:rPr>
                <w:spacing w:val="-6"/>
              </w:rPr>
              <w:t xml:space="preserve"> </w:t>
            </w:r>
            <w:r>
              <w:t>ions</w:t>
            </w:r>
            <w:r>
              <w:rPr>
                <w:spacing w:val="-4"/>
              </w:rPr>
              <w:t xml:space="preserve"> </w:t>
            </w:r>
            <w:r>
              <w:t>OH,</w:t>
            </w:r>
            <w:r>
              <w:rPr>
                <w:spacing w:val="-4"/>
              </w:rPr>
              <w:t xml:space="preserve"> </w:t>
            </w:r>
            <w:r>
              <w:t>PH</w:t>
            </w:r>
            <w:r>
              <w:rPr>
                <w:spacing w:val="-6"/>
              </w:rPr>
              <w:t xml:space="preserve"> </w:t>
            </w:r>
            <w:r>
              <w:t>constent</w:t>
            </w:r>
            <w:r>
              <w:rPr>
                <w:spacing w:val="-3"/>
              </w:rPr>
              <w:t xml:space="preserve"> </w:t>
            </w:r>
            <w:r>
              <w:t>surtout dans les préparations magistrales</w:t>
            </w:r>
          </w:p>
        </w:tc>
        <w:tc>
          <w:tcPr>
            <w:tcW w:w="3197" w:type="dxa"/>
            <w:tcBorders>
              <w:top w:val="nil"/>
              <w:right w:val="nil"/>
            </w:tcBorders>
            <w:shd w:val="clear" w:color="auto" w:fill="F1F1F1"/>
          </w:tcPr>
          <w:p w:rsidR="00113CF2" w:rsidRDefault="00BE7242">
            <w:pPr>
              <w:pStyle w:val="TableParagraph"/>
              <w:spacing w:before="71"/>
              <w:ind w:left="189" w:right="196" w:firstLine="1"/>
            </w:pPr>
            <w:r>
              <w:t>Sa radio-opacité est voisine de celle de la dentine ; il se distingue</w:t>
            </w:r>
            <w:r>
              <w:rPr>
                <w:spacing w:val="-14"/>
              </w:rPr>
              <w:t xml:space="preserve"> </w:t>
            </w:r>
            <w:r>
              <w:t>donc</w:t>
            </w:r>
            <w:r>
              <w:rPr>
                <w:spacing w:val="-14"/>
              </w:rPr>
              <w:t xml:space="preserve"> </w:t>
            </w:r>
            <w:r>
              <w:t>difficilement</w:t>
            </w:r>
            <w:r>
              <w:rPr>
                <w:spacing w:val="-14"/>
              </w:rPr>
              <w:t xml:space="preserve"> </w:t>
            </w:r>
            <w:r>
              <w:t>sur les radiographies</w:t>
            </w:r>
          </w:p>
        </w:tc>
      </w:tr>
      <w:tr w:rsidR="00113CF2">
        <w:trPr>
          <w:trHeight w:val="1412"/>
        </w:trPr>
        <w:tc>
          <w:tcPr>
            <w:tcW w:w="1560" w:type="dxa"/>
            <w:tcBorders>
              <w:left w:val="nil"/>
            </w:tcBorders>
            <w:shd w:val="clear" w:color="auto" w:fill="F8D6B0"/>
          </w:tcPr>
          <w:p w:rsidR="00113CF2" w:rsidRDefault="00BE7242">
            <w:pPr>
              <w:pStyle w:val="TableParagraph"/>
              <w:spacing w:before="70"/>
              <w:ind w:left="21"/>
              <w:rPr>
                <w:b/>
              </w:rPr>
            </w:pPr>
            <w:r>
              <w:rPr>
                <w:b/>
                <w:spacing w:val="-5"/>
              </w:rPr>
              <w:t>MTA</w:t>
            </w:r>
          </w:p>
        </w:tc>
        <w:tc>
          <w:tcPr>
            <w:tcW w:w="5451" w:type="dxa"/>
            <w:shd w:val="clear" w:color="auto" w:fill="F8D6B0"/>
          </w:tcPr>
          <w:p w:rsidR="00113CF2" w:rsidRDefault="00BE7242">
            <w:pPr>
              <w:pStyle w:val="TableParagraph"/>
              <w:spacing w:before="70"/>
              <w:ind w:left="1037" w:hanging="863"/>
              <w:jc w:val="left"/>
            </w:pPr>
            <w:proofErr w:type="gramStart"/>
            <w:r>
              <w:t>est</w:t>
            </w:r>
            <w:proofErr w:type="gramEnd"/>
            <w:r>
              <w:rPr>
                <w:spacing w:val="-4"/>
              </w:rPr>
              <w:t xml:space="preserve"> </w:t>
            </w:r>
            <w:r>
              <w:t>de</w:t>
            </w:r>
            <w:r>
              <w:rPr>
                <w:spacing w:val="-5"/>
              </w:rPr>
              <w:t xml:space="preserve"> </w:t>
            </w:r>
            <w:r>
              <w:t>10,2</w:t>
            </w:r>
            <w:r>
              <w:rPr>
                <w:spacing w:val="-7"/>
              </w:rPr>
              <w:t xml:space="preserve"> </w:t>
            </w:r>
            <w:r>
              <w:t>immédiatement</w:t>
            </w:r>
            <w:r>
              <w:rPr>
                <w:spacing w:val="-7"/>
              </w:rPr>
              <w:t xml:space="preserve"> </w:t>
            </w:r>
            <w:r>
              <w:t>après</w:t>
            </w:r>
            <w:r>
              <w:rPr>
                <w:spacing w:val="-5"/>
              </w:rPr>
              <w:t xml:space="preserve"> </w:t>
            </w:r>
            <w:r>
              <w:t>mélange,</w:t>
            </w:r>
            <w:r>
              <w:rPr>
                <w:spacing w:val="-5"/>
              </w:rPr>
              <w:t xml:space="preserve"> </w:t>
            </w:r>
            <w:r>
              <w:t>puis</w:t>
            </w:r>
            <w:r>
              <w:rPr>
                <w:spacing w:val="-7"/>
              </w:rPr>
              <w:t xml:space="preserve"> </w:t>
            </w:r>
            <w:r>
              <w:t>augmente progressivement à 12,5 après 3 heures</w:t>
            </w:r>
          </w:p>
        </w:tc>
        <w:tc>
          <w:tcPr>
            <w:tcW w:w="3197" w:type="dxa"/>
            <w:tcBorders>
              <w:right w:val="nil"/>
            </w:tcBorders>
            <w:shd w:val="clear" w:color="auto" w:fill="F8D6B0"/>
          </w:tcPr>
          <w:p w:rsidR="00113CF2" w:rsidRDefault="00BE7242">
            <w:pPr>
              <w:pStyle w:val="TableParagraph"/>
              <w:spacing w:before="70"/>
              <w:ind w:left="106" w:right="114"/>
            </w:pPr>
            <w:r>
              <w:t>Elle est due à l’adjonction d’oxyde de bismuth dans sa composition</w:t>
            </w:r>
            <w:r>
              <w:rPr>
                <w:spacing w:val="-9"/>
              </w:rPr>
              <w:t xml:space="preserve"> </w:t>
            </w:r>
            <w:r>
              <w:t>et</w:t>
            </w:r>
            <w:r>
              <w:rPr>
                <w:spacing w:val="-9"/>
              </w:rPr>
              <w:t xml:space="preserve"> </w:t>
            </w:r>
            <w:r>
              <w:t>est</w:t>
            </w:r>
            <w:r>
              <w:rPr>
                <w:spacing w:val="-9"/>
              </w:rPr>
              <w:t xml:space="preserve"> </w:t>
            </w:r>
            <w:r>
              <w:t>supérieur</w:t>
            </w:r>
            <w:r>
              <w:rPr>
                <w:spacing w:val="-9"/>
              </w:rPr>
              <w:t xml:space="preserve"> </w:t>
            </w:r>
            <w:proofErr w:type="spellStart"/>
            <w:r>
              <w:t>a</w:t>
            </w:r>
            <w:proofErr w:type="spellEnd"/>
            <w:r>
              <w:t xml:space="preserve"> celle de la dentine</w:t>
            </w:r>
          </w:p>
        </w:tc>
      </w:tr>
      <w:tr w:rsidR="00113CF2">
        <w:trPr>
          <w:trHeight w:val="1327"/>
        </w:trPr>
        <w:tc>
          <w:tcPr>
            <w:tcW w:w="1560" w:type="dxa"/>
            <w:tcBorders>
              <w:left w:val="nil"/>
            </w:tcBorders>
            <w:shd w:val="clear" w:color="auto" w:fill="F9F1B8"/>
          </w:tcPr>
          <w:p w:rsidR="00113CF2" w:rsidRDefault="00BE7242">
            <w:pPr>
              <w:pStyle w:val="TableParagraph"/>
              <w:spacing w:before="70"/>
              <w:ind w:left="21" w:right="11"/>
              <w:rPr>
                <w:b/>
              </w:rPr>
            </w:pPr>
            <w:proofErr w:type="spellStart"/>
            <w:r>
              <w:rPr>
                <w:b/>
                <w:spacing w:val="-2"/>
              </w:rPr>
              <w:t>Biodentine</w:t>
            </w:r>
            <w:proofErr w:type="spellEnd"/>
          </w:p>
        </w:tc>
        <w:tc>
          <w:tcPr>
            <w:tcW w:w="5451" w:type="dxa"/>
            <w:shd w:val="clear" w:color="auto" w:fill="F9F1B8"/>
          </w:tcPr>
          <w:p w:rsidR="00113CF2" w:rsidRDefault="00BE7242">
            <w:pPr>
              <w:pStyle w:val="TableParagraph"/>
              <w:spacing w:before="70"/>
              <w:ind w:right="12"/>
            </w:pPr>
            <w:r>
              <w:rPr>
                <w:spacing w:val="-4"/>
              </w:rPr>
              <w:t>12,5</w:t>
            </w:r>
          </w:p>
        </w:tc>
        <w:tc>
          <w:tcPr>
            <w:tcW w:w="3197" w:type="dxa"/>
            <w:tcBorders>
              <w:right w:val="nil"/>
            </w:tcBorders>
            <w:shd w:val="clear" w:color="auto" w:fill="F9F1B8"/>
          </w:tcPr>
          <w:p w:rsidR="00113CF2" w:rsidRDefault="00BE7242">
            <w:pPr>
              <w:pStyle w:val="TableParagraph"/>
              <w:spacing w:before="70"/>
              <w:ind w:left="168" w:right="174" w:hanging="3"/>
            </w:pPr>
            <w:proofErr w:type="gramStart"/>
            <w:r>
              <w:t>l’oxyde</w:t>
            </w:r>
            <w:proofErr w:type="gramEnd"/>
            <w:r>
              <w:t xml:space="preserve"> de zirconium qui lui confère une radio-opacité nettement</w:t>
            </w:r>
            <w:r>
              <w:rPr>
                <w:spacing w:val="-7"/>
              </w:rPr>
              <w:t xml:space="preserve"> </w:t>
            </w:r>
            <w:r>
              <w:t>supérieur</w:t>
            </w:r>
            <w:r>
              <w:rPr>
                <w:spacing w:val="-7"/>
              </w:rPr>
              <w:t xml:space="preserve"> </w:t>
            </w:r>
            <w:r>
              <w:t>à</w:t>
            </w:r>
            <w:r>
              <w:rPr>
                <w:spacing w:val="-7"/>
              </w:rPr>
              <w:t xml:space="preserve"> </w:t>
            </w:r>
            <w:r>
              <w:t>celle</w:t>
            </w:r>
            <w:r>
              <w:rPr>
                <w:spacing w:val="-9"/>
              </w:rPr>
              <w:t xml:space="preserve"> </w:t>
            </w:r>
            <w:r>
              <w:t>de</w:t>
            </w:r>
            <w:r>
              <w:rPr>
                <w:spacing w:val="-7"/>
              </w:rPr>
              <w:t xml:space="preserve"> </w:t>
            </w:r>
            <w:r>
              <w:t xml:space="preserve">la </w:t>
            </w:r>
            <w:r>
              <w:rPr>
                <w:spacing w:val="-2"/>
              </w:rPr>
              <w:t>dentine</w:t>
            </w:r>
          </w:p>
        </w:tc>
      </w:tr>
      <w:tr w:rsidR="00113CF2">
        <w:trPr>
          <w:trHeight w:val="1329"/>
        </w:trPr>
        <w:tc>
          <w:tcPr>
            <w:tcW w:w="1560" w:type="dxa"/>
            <w:tcBorders>
              <w:left w:val="nil"/>
              <w:bottom w:val="nil"/>
            </w:tcBorders>
            <w:shd w:val="clear" w:color="auto" w:fill="FBD7F7"/>
          </w:tcPr>
          <w:p w:rsidR="00113CF2" w:rsidRDefault="00BE7242">
            <w:pPr>
              <w:pStyle w:val="TableParagraph"/>
              <w:spacing w:before="72"/>
              <w:ind w:left="21" w:right="12"/>
              <w:rPr>
                <w:b/>
              </w:rPr>
            </w:pPr>
            <w:r>
              <w:rPr>
                <w:b/>
                <w:spacing w:val="-5"/>
              </w:rPr>
              <w:t>CEM</w:t>
            </w:r>
          </w:p>
        </w:tc>
        <w:tc>
          <w:tcPr>
            <w:tcW w:w="5451" w:type="dxa"/>
            <w:tcBorders>
              <w:bottom w:val="nil"/>
            </w:tcBorders>
            <w:shd w:val="clear" w:color="auto" w:fill="FBD7F7"/>
          </w:tcPr>
          <w:p w:rsidR="00113CF2" w:rsidRDefault="00BE7242">
            <w:pPr>
              <w:pStyle w:val="TableParagraph"/>
              <w:spacing w:before="72"/>
            </w:pPr>
            <w:r>
              <w:t>Les</w:t>
            </w:r>
            <w:r>
              <w:rPr>
                <w:spacing w:val="-2"/>
              </w:rPr>
              <w:t xml:space="preserve"> </w:t>
            </w:r>
            <w:r>
              <w:t>valeurs</w:t>
            </w:r>
            <w:r>
              <w:rPr>
                <w:spacing w:val="-2"/>
              </w:rPr>
              <w:t xml:space="preserve"> </w:t>
            </w:r>
            <w:r>
              <w:t>du</w:t>
            </w:r>
            <w:r>
              <w:rPr>
                <w:spacing w:val="-2"/>
              </w:rPr>
              <w:t xml:space="preserve"> </w:t>
            </w:r>
            <w:r>
              <w:t>PH</w:t>
            </w:r>
            <w:r>
              <w:rPr>
                <w:spacing w:val="-6"/>
              </w:rPr>
              <w:t xml:space="preserve"> </w:t>
            </w:r>
            <w:r>
              <w:t>reste</w:t>
            </w:r>
            <w:r>
              <w:rPr>
                <w:spacing w:val="-4"/>
              </w:rPr>
              <w:t xml:space="preserve"> </w:t>
            </w:r>
            <w:r>
              <w:t>identique</w:t>
            </w:r>
            <w:r>
              <w:rPr>
                <w:spacing w:val="-2"/>
              </w:rPr>
              <w:t xml:space="preserve"> </w:t>
            </w:r>
            <w:r>
              <w:t>à</w:t>
            </w:r>
            <w:r>
              <w:rPr>
                <w:spacing w:val="-4"/>
              </w:rPr>
              <w:t xml:space="preserve"> </w:t>
            </w:r>
            <w:r>
              <w:t>celle</w:t>
            </w:r>
            <w:r>
              <w:rPr>
                <w:spacing w:val="-4"/>
              </w:rPr>
              <w:t xml:space="preserve"> </w:t>
            </w:r>
            <w:r>
              <w:t>du</w:t>
            </w:r>
            <w:r>
              <w:rPr>
                <w:spacing w:val="-1"/>
              </w:rPr>
              <w:t xml:space="preserve"> </w:t>
            </w:r>
            <w:r>
              <w:rPr>
                <w:spacing w:val="-5"/>
              </w:rPr>
              <w:t>MTA</w:t>
            </w:r>
          </w:p>
        </w:tc>
        <w:tc>
          <w:tcPr>
            <w:tcW w:w="3197" w:type="dxa"/>
            <w:tcBorders>
              <w:bottom w:val="nil"/>
              <w:right w:val="nil"/>
            </w:tcBorders>
            <w:shd w:val="clear" w:color="auto" w:fill="FBD7F7"/>
          </w:tcPr>
          <w:p w:rsidR="00113CF2" w:rsidRDefault="00BE7242">
            <w:pPr>
              <w:pStyle w:val="TableParagraph"/>
              <w:spacing w:before="72"/>
              <w:ind w:left="980"/>
              <w:jc w:val="left"/>
            </w:pPr>
            <w:r>
              <w:t>Radio</w:t>
            </w:r>
            <w:r>
              <w:rPr>
                <w:spacing w:val="-2"/>
              </w:rPr>
              <w:t xml:space="preserve"> opaque</w:t>
            </w:r>
          </w:p>
        </w:tc>
      </w:tr>
    </w:tbl>
    <w:p w:rsidR="00113CF2" w:rsidRDefault="00113CF2">
      <w:pPr>
        <w:pStyle w:val="Corpsdetexte"/>
        <w:rPr>
          <w:sz w:val="22"/>
        </w:rPr>
      </w:pPr>
    </w:p>
    <w:p w:rsidR="00113CF2" w:rsidRDefault="00113CF2">
      <w:pPr>
        <w:pStyle w:val="Corpsdetexte"/>
        <w:spacing w:before="107"/>
        <w:rPr>
          <w:sz w:val="22"/>
        </w:rPr>
      </w:pPr>
    </w:p>
    <w:p w:rsidR="00113CF2" w:rsidRDefault="00BE7242">
      <w:pPr>
        <w:ind w:left="424"/>
      </w:pPr>
      <w:r>
        <w:rPr>
          <w:b/>
        </w:rPr>
        <w:t>Tableau</w:t>
      </w:r>
      <w:r>
        <w:rPr>
          <w:b/>
          <w:spacing w:val="-10"/>
        </w:rPr>
        <w:t xml:space="preserve"> </w:t>
      </w:r>
      <w:r>
        <w:rPr>
          <w:b/>
        </w:rPr>
        <w:t>3</w:t>
      </w:r>
      <w:r>
        <w:rPr>
          <w:b/>
          <w:spacing w:val="-6"/>
        </w:rPr>
        <w:t xml:space="preserve"> </w:t>
      </w:r>
      <w:r>
        <w:rPr>
          <w:b/>
        </w:rPr>
        <w:t>:</w:t>
      </w:r>
      <w:r>
        <w:rPr>
          <w:b/>
          <w:spacing w:val="-6"/>
        </w:rPr>
        <w:t xml:space="preserve"> </w:t>
      </w:r>
      <w:r>
        <w:t>Propriétés</w:t>
      </w:r>
      <w:r>
        <w:rPr>
          <w:spacing w:val="-6"/>
        </w:rPr>
        <w:t xml:space="preserve"> </w:t>
      </w:r>
      <w:r>
        <w:t>biologiques</w:t>
      </w:r>
      <w:r>
        <w:rPr>
          <w:spacing w:val="-6"/>
        </w:rPr>
        <w:t xml:space="preserve"> </w:t>
      </w:r>
      <w:r>
        <w:t>des</w:t>
      </w:r>
      <w:r>
        <w:rPr>
          <w:spacing w:val="-6"/>
        </w:rPr>
        <w:t xml:space="preserve"> </w:t>
      </w:r>
      <w:r>
        <w:rPr>
          <w:spacing w:val="-2"/>
        </w:rPr>
        <w:t>biomatériaux.</w:t>
      </w:r>
    </w:p>
    <w:p w:rsidR="00113CF2" w:rsidRDefault="00113CF2">
      <w:pPr>
        <w:pStyle w:val="Corpsdetexte"/>
        <w:spacing w:before="39"/>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3075"/>
        <w:gridCol w:w="2249"/>
        <w:gridCol w:w="3085"/>
      </w:tblGrid>
      <w:tr w:rsidR="00113CF2">
        <w:trPr>
          <w:trHeight w:val="505"/>
        </w:trPr>
        <w:tc>
          <w:tcPr>
            <w:tcW w:w="1800" w:type="dxa"/>
            <w:shd w:val="clear" w:color="auto" w:fill="F8AE78"/>
          </w:tcPr>
          <w:p w:rsidR="00113CF2" w:rsidRDefault="00BE7242">
            <w:pPr>
              <w:pStyle w:val="TableParagraph"/>
              <w:ind w:left="4" w:right="-72"/>
              <w:jc w:val="left"/>
              <w:rPr>
                <w:sz w:val="20"/>
              </w:rPr>
            </w:pPr>
            <w:r>
              <w:rPr>
                <w:noProof/>
                <w:sz w:val="20"/>
              </w:rPr>
              <mc:AlternateContent>
                <mc:Choice Requires="wpg">
                  <w:drawing>
                    <wp:inline distT="0" distB="0" distL="0" distR="0">
                      <wp:extent cx="1143635" cy="327660"/>
                      <wp:effectExtent l="9525" t="0" r="0" b="5714"/>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327660"/>
                                <a:chOff x="0" y="0"/>
                                <a:chExt cx="1143635" cy="327660"/>
                              </a:xfrm>
                            </wpg:grpSpPr>
                            <wps:wsp>
                              <wps:cNvPr id="30" name="Graphic 30"/>
                              <wps:cNvSpPr/>
                              <wps:spPr>
                                <a:xfrm>
                                  <a:off x="3047" y="3047"/>
                                  <a:ext cx="1137285" cy="321945"/>
                                </a:xfrm>
                                <a:custGeom>
                                  <a:avLst/>
                                  <a:gdLst/>
                                  <a:ahLst/>
                                  <a:cxnLst/>
                                  <a:rect l="l" t="t" r="r" b="b"/>
                                  <a:pathLst>
                                    <a:path w="1137285" h="321945">
                                      <a:moveTo>
                                        <a:pt x="0" y="0"/>
                                      </a:moveTo>
                                      <a:lnTo>
                                        <a:pt x="1137158" y="321563"/>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C66148" id="Group 29" o:spid="_x0000_s1026" style="width:90.05pt;height:25.8pt;mso-position-horizontal-relative:char;mso-position-vertical-relative:line" coordsize="1143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e4jwIAAM8FAAAOAAAAZHJzL2Uyb0RvYy54bWykVEtv2zAMvg/YfxB0XxzHjdMadYqhXYMB&#10;RVegHXZWZPmByZImKXHy70fRj7QpsEPng0GJr48fKV7fHFpJ9sK6RqucxrM5JUJxXTSqyunPl/sv&#10;l5Q4z1TBpFYip0fh6M3686frzmRioWstC2EJBFEu60xOa+9NFkWO16JlbqaNUKAstW2Zh6OtosKy&#10;DqK3MlrM52nUaVsYq7lwDm7veiVdY/yyFNz/KEsnPJE5BWwe/xb/2/CP1tcsqywzdcMHGOwDKFrW&#10;KEg6hbpjnpGdbd6FahtutdOln3HdRrosGy6wBqgmnp9Vs7F6Z7CWKusqM9EE1J7x9OGw/HH/ZElT&#10;5HRxRYliLfQI0xI4AzmdqTKw2VjzbJ5sXyGID5r/dqCOzvXhXJ2MD6VtgxMUSg7I+nFiXRw84XAZ&#10;xxdJmiwp4aBLFqs0HdrCa+jdOzdef/u3Y8SyPi2Cm8B0BibMnUh0/0fic82MwN64QNBAYgIzNpLY&#10;zxTcII1oFTgcTm6g84yhZH6xoiQQEQSwZdmJp2S1uJx4iq8ulsFgKpdlfOf8RmhknO0fnEf/qhgl&#10;Vo8SP6hRtPBGwuuQ+Do8JfA6LCXwOrZ9fsN88AtQgki60LIBSh06hkiCutV78aLR0J/1DVCetFK9&#10;tgrB4iXsCWx/vEyToazeDDxDWix0ggKXr4uVKqBK51cpPkKnZVPcN1IGKM5W21tpyZ6FFYDfEP+N&#10;mbHO3zFX93aommDgnLusb1mYo60ujtDxDvZGTt2fHbOCEvldwUyFJTMKdhS2o2C9vNW4ipAlyPly&#10;+MWsISF9Tj30+lGPo8WysYmBg8k2eCr9ded12YQOw5iPiIYDjDlKuDVAerOWXp/R6rSH138BAAD/&#10;/wMAUEsDBBQABgAIAAAAIQBkTZfP2wAAAAQBAAAPAAAAZHJzL2Rvd25yZXYueG1sTI9Ba8JAEIXv&#10;hf6HZQre6mYriqTZiEjrSQrVQultzI5JMDsbsmsS/71rL+1l4PEe732TrUbbiJ46XzvWoKYJCOLC&#10;mZpLDV+H9+clCB+QDTaOScOVPKzyx4cMU+MG/qR+H0oRS9inqKEKoU2l9EVFFv3UtcTRO7nOYoiy&#10;K6XpcIjltpEvSbKQFmuOCxW2tKmoOO8vVsN2wGE9U2/97nzaXH8O84/vnSKtJ0/j+hVEoDH8heGO&#10;H9Ehj0xHd2HjRaMhPhJ+791bJgrEUcNcLUDmmfwPn98AAAD//wMAUEsBAi0AFAAGAAgAAAAhALaD&#10;OJL+AAAA4QEAABMAAAAAAAAAAAAAAAAAAAAAAFtDb250ZW50X1R5cGVzXS54bWxQSwECLQAUAAYA&#10;CAAAACEAOP0h/9YAAACUAQAACwAAAAAAAAAAAAAAAAAvAQAAX3JlbHMvLnJlbHNQSwECLQAUAAYA&#10;CAAAACEAER73uI8CAADPBQAADgAAAAAAAAAAAAAAAAAuAgAAZHJzL2Uyb0RvYy54bWxQSwECLQAU&#10;AAYACAAAACEAZE2Xz9sAAAAEAQAADwAAAAAAAAAAAAAAAADpBAAAZHJzL2Rvd25yZXYueG1sUEsF&#10;BgAAAAAEAAQA8wAAAPEFAAAAAA==&#10;">
                      <v:shape id="Graphic 30" o:spid="_x0000_s1027" style="position:absolute;left:30;top:30;width:11373;height:3219;visibility:visible;mso-wrap-style:square;v-text-anchor:top" coordsize="113728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GGwAAAANsAAAAPAAAAZHJzL2Rvd25yZXYueG1sRE/Pa8Iw&#10;FL4P/B/CE7zNVGWjVKOIIAijhzlBvD2bZ1NsXkqS1frfm8Ngx4/v92oz2Fb05EPjWMFsmoEgrpxu&#10;uFZw+tm/5yBCRNbYOiYFTwqwWY/eVlho9+Bv6o+xFimEQ4EKTIxdIWWoDFkMU9cRJ+7mvMWYoK+l&#10;9vhI4baV8yz7lBYbTg0GO9oZqu7HX6ugvBw+hnN+zrjfm1mVf11jWXqlJuNhuwQRaYj/4j/3QStY&#10;pPXpS/oBcv0CAAD//wMAUEsBAi0AFAAGAAgAAAAhANvh9svuAAAAhQEAABMAAAAAAAAAAAAAAAAA&#10;AAAAAFtDb250ZW50X1R5cGVzXS54bWxQSwECLQAUAAYACAAAACEAWvQsW78AAAAVAQAACwAAAAAA&#10;AAAAAAAAAAAfAQAAX3JlbHMvLnJlbHNQSwECLQAUAAYACAAAACEAn5kBhsAAAADbAAAADwAAAAAA&#10;AAAAAAAAAAAHAgAAZHJzL2Rvd25yZXYueG1sUEsFBgAAAAADAAMAtwAAAPQCAAAAAA==&#10;" path="m,l1137158,321563e" filled="f" strokeweight=".48pt">
                        <v:path arrowok="t"/>
                      </v:shape>
                      <w10:anchorlock/>
                    </v:group>
                  </w:pict>
                </mc:Fallback>
              </mc:AlternateContent>
            </w:r>
          </w:p>
        </w:tc>
        <w:tc>
          <w:tcPr>
            <w:tcW w:w="3075" w:type="dxa"/>
            <w:shd w:val="clear" w:color="auto" w:fill="F8AE78"/>
          </w:tcPr>
          <w:p w:rsidR="00113CF2" w:rsidRDefault="00BE7242">
            <w:pPr>
              <w:pStyle w:val="TableParagraph"/>
              <w:spacing w:line="251" w:lineRule="exact"/>
              <w:ind w:left="104" w:right="89"/>
              <w:rPr>
                <w:b/>
              </w:rPr>
            </w:pPr>
            <w:proofErr w:type="gramStart"/>
            <w:r>
              <w:rPr>
                <w:b/>
                <w:spacing w:val="-2"/>
              </w:rPr>
              <w:t>Ca(</w:t>
            </w:r>
            <w:proofErr w:type="gramEnd"/>
            <w:r>
              <w:rPr>
                <w:b/>
                <w:spacing w:val="-2"/>
              </w:rPr>
              <w:t>OH)₂</w:t>
            </w:r>
          </w:p>
        </w:tc>
        <w:tc>
          <w:tcPr>
            <w:tcW w:w="2249" w:type="dxa"/>
            <w:shd w:val="clear" w:color="auto" w:fill="F8AE78"/>
          </w:tcPr>
          <w:p w:rsidR="00113CF2" w:rsidRDefault="00BE7242">
            <w:pPr>
              <w:pStyle w:val="TableParagraph"/>
              <w:spacing w:line="251" w:lineRule="exact"/>
              <w:ind w:left="14"/>
              <w:rPr>
                <w:b/>
              </w:rPr>
            </w:pPr>
            <w:r>
              <w:rPr>
                <w:b/>
                <w:spacing w:val="-5"/>
              </w:rPr>
              <w:t>MTA</w:t>
            </w:r>
          </w:p>
        </w:tc>
        <w:tc>
          <w:tcPr>
            <w:tcW w:w="3085" w:type="dxa"/>
            <w:shd w:val="clear" w:color="auto" w:fill="F8AE78"/>
          </w:tcPr>
          <w:p w:rsidR="00113CF2" w:rsidRDefault="00BE7242">
            <w:pPr>
              <w:pStyle w:val="TableParagraph"/>
              <w:spacing w:line="251" w:lineRule="exact"/>
              <w:ind w:left="1035"/>
              <w:jc w:val="left"/>
              <w:rPr>
                <w:b/>
              </w:rPr>
            </w:pPr>
            <w:proofErr w:type="spellStart"/>
            <w:r>
              <w:rPr>
                <w:b/>
                <w:spacing w:val="-2"/>
              </w:rPr>
              <w:t>Biodentine</w:t>
            </w:r>
            <w:proofErr w:type="spellEnd"/>
          </w:p>
        </w:tc>
      </w:tr>
      <w:tr w:rsidR="00113CF2">
        <w:trPr>
          <w:trHeight w:val="1442"/>
        </w:trPr>
        <w:tc>
          <w:tcPr>
            <w:tcW w:w="1800" w:type="dxa"/>
            <w:shd w:val="clear" w:color="auto" w:fill="ECF0F8"/>
          </w:tcPr>
          <w:p w:rsidR="00113CF2" w:rsidRDefault="00BE7242">
            <w:pPr>
              <w:pStyle w:val="TableParagraph"/>
              <w:spacing w:line="222" w:lineRule="exact"/>
              <w:ind w:right="4"/>
              <w:rPr>
                <w:b/>
              </w:rPr>
            </w:pPr>
            <w:r>
              <w:rPr>
                <w:b/>
                <w:spacing w:val="-2"/>
              </w:rPr>
              <w:t>Biocompatibilité</w:t>
            </w:r>
          </w:p>
        </w:tc>
        <w:tc>
          <w:tcPr>
            <w:tcW w:w="3075" w:type="dxa"/>
            <w:shd w:val="clear" w:color="auto" w:fill="ECF0F8"/>
          </w:tcPr>
          <w:p w:rsidR="00113CF2" w:rsidRDefault="00BE7242">
            <w:pPr>
              <w:pStyle w:val="TableParagraph"/>
              <w:spacing w:line="222" w:lineRule="exact"/>
              <w:ind w:left="104" w:right="92"/>
            </w:pPr>
            <w:r>
              <w:t>En</w:t>
            </w:r>
            <w:r>
              <w:rPr>
                <w:spacing w:val="-2"/>
              </w:rPr>
              <w:t xml:space="preserve"> </w:t>
            </w:r>
            <w:r>
              <w:t>raison</w:t>
            </w:r>
            <w:r>
              <w:rPr>
                <w:spacing w:val="-2"/>
              </w:rPr>
              <w:t xml:space="preserve"> </w:t>
            </w:r>
            <w:r>
              <w:t>de</w:t>
            </w:r>
            <w:r>
              <w:rPr>
                <w:spacing w:val="-2"/>
              </w:rPr>
              <w:t xml:space="preserve"> </w:t>
            </w:r>
            <w:r>
              <w:t>sa</w:t>
            </w:r>
            <w:r>
              <w:rPr>
                <w:spacing w:val="-4"/>
              </w:rPr>
              <w:t xml:space="preserve"> </w:t>
            </w:r>
            <w:r>
              <w:t>faible</w:t>
            </w:r>
            <w:r>
              <w:rPr>
                <w:spacing w:val="-1"/>
              </w:rPr>
              <w:t xml:space="preserve"> </w:t>
            </w:r>
            <w:r>
              <w:rPr>
                <w:spacing w:val="-2"/>
              </w:rPr>
              <w:t>solubilité</w:t>
            </w:r>
          </w:p>
          <w:p w:rsidR="00113CF2" w:rsidRDefault="00BE7242">
            <w:pPr>
              <w:pStyle w:val="TableParagraph"/>
              <w:ind w:left="104" w:right="94"/>
            </w:pPr>
            <w:proofErr w:type="gramStart"/>
            <w:r>
              <w:t>dans</w:t>
            </w:r>
            <w:proofErr w:type="gramEnd"/>
            <w:r>
              <w:rPr>
                <w:spacing w:val="-8"/>
              </w:rPr>
              <w:t xml:space="preserve"> </w:t>
            </w:r>
            <w:r>
              <w:t>les</w:t>
            </w:r>
            <w:r>
              <w:rPr>
                <w:spacing w:val="-8"/>
              </w:rPr>
              <w:t xml:space="preserve"> </w:t>
            </w:r>
            <w:r>
              <w:t>fluides</w:t>
            </w:r>
            <w:r>
              <w:rPr>
                <w:spacing w:val="-7"/>
              </w:rPr>
              <w:t xml:space="preserve"> </w:t>
            </w:r>
            <w:r>
              <w:t>tissulaires,</w:t>
            </w:r>
            <w:r>
              <w:rPr>
                <w:spacing w:val="-9"/>
              </w:rPr>
              <w:t xml:space="preserve"> </w:t>
            </w:r>
            <w:r>
              <w:t>il</w:t>
            </w:r>
            <w:r>
              <w:rPr>
                <w:spacing w:val="-6"/>
              </w:rPr>
              <w:t xml:space="preserve"> </w:t>
            </w:r>
            <w:r>
              <w:t xml:space="preserve">est considéré comme un matériau </w:t>
            </w:r>
            <w:r>
              <w:rPr>
                <w:spacing w:val="-2"/>
              </w:rPr>
              <w:t>biocompatible</w:t>
            </w:r>
          </w:p>
        </w:tc>
        <w:tc>
          <w:tcPr>
            <w:tcW w:w="2249" w:type="dxa"/>
            <w:shd w:val="clear" w:color="auto" w:fill="ECF0F8"/>
          </w:tcPr>
          <w:p w:rsidR="00113CF2" w:rsidRDefault="00BE7242">
            <w:pPr>
              <w:pStyle w:val="TableParagraph"/>
              <w:spacing w:line="222" w:lineRule="exact"/>
              <w:ind w:left="7"/>
            </w:pPr>
            <w:r>
              <w:t>Une</w:t>
            </w:r>
            <w:r>
              <w:rPr>
                <w:spacing w:val="-2"/>
              </w:rPr>
              <w:t xml:space="preserve"> réponse</w:t>
            </w:r>
          </w:p>
          <w:p w:rsidR="00113CF2" w:rsidRDefault="00BE7242">
            <w:pPr>
              <w:pStyle w:val="TableParagraph"/>
              <w:ind w:left="209" w:right="199" w:hanging="1"/>
              <w:rPr>
                <w:sz w:val="18"/>
              </w:rPr>
            </w:pPr>
            <w:proofErr w:type="gramStart"/>
            <w:r>
              <w:t>biologique</w:t>
            </w:r>
            <w:proofErr w:type="gramEnd"/>
            <w:r>
              <w:rPr>
                <w:spacing w:val="-14"/>
              </w:rPr>
              <w:t xml:space="preserve"> </w:t>
            </w:r>
            <w:r>
              <w:t>favorable sans</w:t>
            </w:r>
            <w:r>
              <w:rPr>
                <w:spacing w:val="-13"/>
              </w:rPr>
              <w:t xml:space="preserve"> </w:t>
            </w:r>
            <w:r>
              <w:t>effet</w:t>
            </w:r>
            <w:r>
              <w:rPr>
                <w:spacing w:val="-13"/>
              </w:rPr>
              <w:t xml:space="preserve"> </w:t>
            </w:r>
            <w:r>
              <w:t>toxique</w:t>
            </w:r>
            <w:r>
              <w:rPr>
                <w:spacing w:val="-11"/>
              </w:rPr>
              <w:t xml:space="preserve"> </w:t>
            </w:r>
            <w:r>
              <w:t xml:space="preserve">ou mutagène </w:t>
            </w:r>
            <w:r>
              <w:rPr>
                <w:sz w:val="18"/>
              </w:rPr>
              <w:t>(</w:t>
            </w:r>
            <w:proofErr w:type="spellStart"/>
            <w:r>
              <w:rPr>
                <w:sz w:val="18"/>
              </w:rPr>
              <w:t>Technobio</w:t>
            </w:r>
            <w:proofErr w:type="spellEnd"/>
            <w:r>
              <w:rPr>
                <w:sz w:val="18"/>
              </w:rPr>
              <w:t xml:space="preserve">, </w:t>
            </w:r>
            <w:r>
              <w:rPr>
                <w:spacing w:val="-2"/>
                <w:sz w:val="18"/>
              </w:rPr>
              <w:t>2010).</w:t>
            </w:r>
          </w:p>
        </w:tc>
        <w:tc>
          <w:tcPr>
            <w:tcW w:w="3085" w:type="dxa"/>
            <w:shd w:val="clear" w:color="auto" w:fill="ECF0F8"/>
          </w:tcPr>
          <w:p w:rsidR="00113CF2" w:rsidRDefault="00BE7242">
            <w:pPr>
              <w:pStyle w:val="TableParagraph"/>
              <w:spacing w:line="222" w:lineRule="exact"/>
              <w:ind w:left="5"/>
            </w:pPr>
            <w:r>
              <w:t>Elle</w:t>
            </w:r>
            <w:r>
              <w:rPr>
                <w:spacing w:val="-4"/>
              </w:rPr>
              <w:t xml:space="preserve"> </w:t>
            </w:r>
            <w:r>
              <w:t>présente</w:t>
            </w:r>
            <w:r>
              <w:rPr>
                <w:spacing w:val="-2"/>
              </w:rPr>
              <w:t xml:space="preserve"> </w:t>
            </w:r>
            <w:r>
              <w:t>une</w:t>
            </w:r>
            <w:r>
              <w:rPr>
                <w:spacing w:val="-2"/>
              </w:rPr>
              <w:t xml:space="preserve"> excellente</w:t>
            </w:r>
          </w:p>
          <w:p w:rsidR="00113CF2" w:rsidRDefault="00BE7242">
            <w:pPr>
              <w:pStyle w:val="TableParagraph"/>
              <w:ind w:left="163" w:right="153"/>
            </w:pPr>
            <w:proofErr w:type="gramStart"/>
            <w:r>
              <w:t>biocompatibilité</w:t>
            </w:r>
            <w:proofErr w:type="gramEnd"/>
            <w:r>
              <w:rPr>
                <w:spacing w:val="-14"/>
              </w:rPr>
              <w:t xml:space="preserve"> </w:t>
            </w:r>
            <w:r>
              <w:t>en</w:t>
            </w:r>
            <w:r>
              <w:rPr>
                <w:spacing w:val="-12"/>
              </w:rPr>
              <w:t xml:space="preserve"> </w:t>
            </w:r>
            <w:r>
              <w:t>contacte</w:t>
            </w:r>
            <w:r>
              <w:rPr>
                <w:spacing w:val="-12"/>
              </w:rPr>
              <w:t xml:space="preserve"> </w:t>
            </w:r>
            <w:r>
              <w:t xml:space="preserve">de la pulpe et les tissus </w:t>
            </w:r>
            <w:r>
              <w:rPr>
                <w:spacing w:val="-2"/>
              </w:rPr>
              <w:t>parodontaux</w:t>
            </w:r>
          </w:p>
        </w:tc>
      </w:tr>
      <w:tr w:rsidR="00113CF2">
        <w:trPr>
          <w:trHeight w:val="2484"/>
        </w:trPr>
        <w:tc>
          <w:tcPr>
            <w:tcW w:w="1800" w:type="dxa"/>
            <w:shd w:val="clear" w:color="auto" w:fill="ECF0F8"/>
          </w:tcPr>
          <w:p w:rsidR="00113CF2" w:rsidRDefault="00BE7242">
            <w:pPr>
              <w:pStyle w:val="TableParagraph"/>
              <w:ind w:left="230" w:firstLine="424"/>
              <w:jc w:val="left"/>
              <w:rPr>
                <w:b/>
              </w:rPr>
            </w:pPr>
            <w:r>
              <w:rPr>
                <w:b/>
                <w:spacing w:val="-2"/>
              </w:rPr>
              <w:t>Anti- inflammatoire</w:t>
            </w:r>
          </w:p>
        </w:tc>
        <w:tc>
          <w:tcPr>
            <w:tcW w:w="3075" w:type="dxa"/>
            <w:shd w:val="clear" w:color="auto" w:fill="ECF0F8"/>
          </w:tcPr>
          <w:p w:rsidR="00113CF2" w:rsidRDefault="00BE7242">
            <w:pPr>
              <w:pStyle w:val="TableParagraph"/>
              <w:ind w:left="189" w:right="172" w:hanging="6"/>
            </w:pPr>
            <w:r>
              <w:t>En alcalinisant le milieu, il s’oppose par phénomène tampon à l’acidose inflammatoire</w:t>
            </w:r>
            <w:r>
              <w:rPr>
                <w:spacing w:val="-14"/>
              </w:rPr>
              <w:t xml:space="preserve"> </w:t>
            </w:r>
            <w:r>
              <w:rPr>
                <w:sz w:val="18"/>
              </w:rPr>
              <w:t>(</w:t>
            </w:r>
            <w:proofErr w:type="spellStart"/>
            <w:r>
              <w:rPr>
                <w:sz w:val="18"/>
              </w:rPr>
              <w:t>Claisse-Crinquette</w:t>
            </w:r>
            <w:proofErr w:type="spellEnd"/>
            <w:r>
              <w:rPr>
                <w:sz w:val="18"/>
              </w:rPr>
              <w:t xml:space="preserve"> et </w:t>
            </w:r>
            <w:proofErr w:type="spellStart"/>
            <w:r>
              <w:rPr>
                <w:sz w:val="18"/>
              </w:rPr>
              <w:t>Claisse</w:t>
            </w:r>
            <w:proofErr w:type="spellEnd"/>
            <w:r>
              <w:rPr>
                <w:sz w:val="18"/>
              </w:rPr>
              <w:t xml:space="preserve">, 2002). </w:t>
            </w:r>
            <w:r>
              <w:t>Il diminue la cohésion de macrophages et inhibe leur fonction.</w:t>
            </w:r>
          </w:p>
        </w:tc>
        <w:tc>
          <w:tcPr>
            <w:tcW w:w="2249" w:type="dxa"/>
            <w:shd w:val="clear" w:color="auto" w:fill="ECF0F8"/>
          </w:tcPr>
          <w:p w:rsidR="00113CF2" w:rsidRDefault="00BE7242">
            <w:pPr>
              <w:pStyle w:val="TableParagraph"/>
              <w:ind w:left="108" w:right="97"/>
              <w:rPr>
                <w:sz w:val="18"/>
              </w:rPr>
            </w:pPr>
            <w:r>
              <w:t>La phagocytose et la capacité des macrophages à éliminer les micro- organismes</w:t>
            </w:r>
            <w:r>
              <w:rPr>
                <w:spacing w:val="-14"/>
              </w:rPr>
              <w:t xml:space="preserve"> </w:t>
            </w:r>
            <w:r>
              <w:t>ne</w:t>
            </w:r>
            <w:r>
              <w:rPr>
                <w:spacing w:val="-14"/>
              </w:rPr>
              <w:t xml:space="preserve"> </w:t>
            </w:r>
            <w:r>
              <w:t>sont</w:t>
            </w:r>
            <w:r>
              <w:rPr>
                <w:spacing w:val="-13"/>
              </w:rPr>
              <w:t xml:space="preserve"> </w:t>
            </w:r>
            <w:r>
              <w:t xml:space="preserve">pas affectées par le MTA </w:t>
            </w:r>
            <w:r>
              <w:rPr>
                <w:sz w:val="18"/>
              </w:rPr>
              <w:t>(</w:t>
            </w:r>
            <w:proofErr w:type="spellStart"/>
            <w:r>
              <w:rPr>
                <w:sz w:val="18"/>
              </w:rPr>
              <w:t>Rezende</w:t>
            </w:r>
            <w:proofErr w:type="spellEnd"/>
            <w:r>
              <w:rPr>
                <w:sz w:val="18"/>
              </w:rPr>
              <w:t xml:space="preserve"> et al., 2007).</w:t>
            </w:r>
          </w:p>
          <w:p w:rsidR="00113CF2" w:rsidRDefault="00BE7242">
            <w:pPr>
              <w:pStyle w:val="TableParagraph"/>
              <w:spacing w:line="242" w:lineRule="auto"/>
              <w:ind w:left="216" w:right="204"/>
            </w:pPr>
            <w:r>
              <w:t>Module</w:t>
            </w:r>
            <w:r>
              <w:rPr>
                <w:spacing w:val="-14"/>
              </w:rPr>
              <w:t xml:space="preserve"> </w:t>
            </w:r>
            <w:r>
              <w:t>l’expression des cytokines</w:t>
            </w:r>
          </w:p>
        </w:tc>
        <w:tc>
          <w:tcPr>
            <w:tcW w:w="3085" w:type="dxa"/>
            <w:shd w:val="clear" w:color="auto" w:fill="ECF0F8"/>
          </w:tcPr>
          <w:p w:rsidR="00113CF2" w:rsidRDefault="00113CF2">
            <w:pPr>
              <w:pStyle w:val="TableParagraph"/>
              <w:ind w:left="0"/>
              <w:jc w:val="left"/>
              <w:rPr>
                <w:sz w:val="20"/>
              </w:rPr>
            </w:pPr>
          </w:p>
        </w:tc>
      </w:tr>
      <w:tr w:rsidR="00113CF2">
        <w:trPr>
          <w:trHeight w:val="2267"/>
        </w:trPr>
        <w:tc>
          <w:tcPr>
            <w:tcW w:w="1800" w:type="dxa"/>
            <w:shd w:val="clear" w:color="auto" w:fill="ECF0F8"/>
          </w:tcPr>
          <w:p w:rsidR="00113CF2" w:rsidRDefault="00BE7242">
            <w:pPr>
              <w:pStyle w:val="TableParagraph"/>
              <w:spacing w:before="1"/>
              <w:ind w:right="4"/>
              <w:rPr>
                <w:b/>
              </w:rPr>
            </w:pPr>
            <w:r>
              <w:rPr>
                <w:b/>
                <w:spacing w:val="-2"/>
              </w:rPr>
              <w:t>Hémostatique</w:t>
            </w:r>
          </w:p>
        </w:tc>
        <w:tc>
          <w:tcPr>
            <w:tcW w:w="3075" w:type="dxa"/>
            <w:shd w:val="clear" w:color="auto" w:fill="ECF0F8"/>
          </w:tcPr>
          <w:p w:rsidR="00113CF2" w:rsidRDefault="00BE7242">
            <w:pPr>
              <w:pStyle w:val="TableParagraph"/>
              <w:spacing w:before="1"/>
              <w:ind w:left="104" w:right="89"/>
            </w:pPr>
            <w:r>
              <w:t>Dues</w:t>
            </w:r>
            <w:r>
              <w:rPr>
                <w:spacing w:val="-7"/>
              </w:rPr>
              <w:t xml:space="preserve"> </w:t>
            </w:r>
            <w:r>
              <w:t>à</w:t>
            </w:r>
            <w:r>
              <w:rPr>
                <w:spacing w:val="-9"/>
              </w:rPr>
              <w:t xml:space="preserve"> </w:t>
            </w:r>
            <w:r>
              <w:t>la</w:t>
            </w:r>
            <w:r>
              <w:rPr>
                <w:spacing w:val="-7"/>
              </w:rPr>
              <w:t xml:space="preserve"> </w:t>
            </w:r>
            <w:r>
              <w:t>présence</w:t>
            </w:r>
            <w:r>
              <w:rPr>
                <w:spacing w:val="-9"/>
              </w:rPr>
              <w:t xml:space="preserve"> </w:t>
            </w:r>
            <w:r>
              <w:t>du</w:t>
            </w:r>
            <w:r>
              <w:rPr>
                <w:spacing w:val="-7"/>
              </w:rPr>
              <w:t xml:space="preserve"> </w:t>
            </w:r>
            <w:r>
              <w:t>calcium qui est un des facteurs de la coagulation sanguine.</w:t>
            </w:r>
          </w:p>
          <w:p w:rsidR="00113CF2" w:rsidRDefault="00BE7242">
            <w:pPr>
              <w:pStyle w:val="TableParagraph"/>
              <w:ind w:left="175" w:right="158" w:hanging="5"/>
              <w:rPr>
                <w:sz w:val="18"/>
              </w:rPr>
            </w:pPr>
            <w:r>
              <w:t>Les ions calcium vont induire une</w:t>
            </w:r>
            <w:r>
              <w:rPr>
                <w:spacing w:val="-10"/>
              </w:rPr>
              <w:t xml:space="preserve"> </w:t>
            </w:r>
            <w:r>
              <w:t>contraction</w:t>
            </w:r>
            <w:r>
              <w:rPr>
                <w:spacing w:val="-12"/>
              </w:rPr>
              <w:t xml:space="preserve"> </w:t>
            </w:r>
            <w:r>
              <w:t>des</w:t>
            </w:r>
            <w:r>
              <w:rPr>
                <w:spacing w:val="-12"/>
              </w:rPr>
              <w:t xml:space="preserve"> </w:t>
            </w:r>
            <w:r>
              <w:t>capillaires, ce qui diminue leur perméabilité</w:t>
            </w:r>
            <w:r>
              <w:rPr>
                <w:spacing w:val="-14"/>
              </w:rPr>
              <w:t xml:space="preserve"> </w:t>
            </w:r>
            <w:r>
              <w:rPr>
                <w:sz w:val="18"/>
              </w:rPr>
              <w:t>(</w:t>
            </w:r>
            <w:proofErr w:type="spellStart"/>
            <w:r>
              <w:rPr>
                <w:sz w:val="18"/>
              </w:rPr>
              <w:t>Claisse-Crinquette</w:t>
            </w:r>
            <w:proofErr w:type="spellEnd"/>
            <w:r>
              <w:rPr>
                <w:spacing w:val="-11"/>
                <w:sz w:val="18"/>
              </w:rPr>
              <w:t xml:space="preserve"> </w:t>
            </w:r>
            <w:r>
              <w:rPr>
                <w:sz w:val="18"/>
              </w:rPr>
              <w:t xml:space="preserve">et </w:t>
            </w:r>
            <w:proofErr w:type="spellStart"/>
            <w:r>
              <w:rPr>
                <w:sz w:val="18"/>
              </w:rPr>
              <w:t>Claisse</w:t>
            </w:r>
            <w:proofErr w:type="spellEnd"/>
            <w:r>
              <w:rPr>
                <w:sz w:val="18"/>
              </w:rPr>
              <w:t>, 2001).</w:t>
            </w:r>
          </w:p>
        </w:tc>
        <w:tc>
          <w:tcPr>
            <w:tcW w:w="2249" w:type="dxa"/>
            <w:shd w:val="clear" w:color="auto" w:fill="ECF0F8"/>
          </w:tcPr>
          <w:p w:rsidR="00113CF2" w:rsidRDefault="00113CF2">
            <w:pPr>
              <w:pStyle w:val="TableParagraph"/>
              <w:ind w:left="0"/>
              <w:jc w:val="left"/>
              <w:rPr>
                <w:sz w:val="20"/>
              </w:rPr>
            </w:pPr>
          </w:p>
        </w:tc>
        <w:tc>
          <w:tcPr>
            <w:tcW w:w="3085" w:type="dxa"/>
            <w:shd w:val="clear" w:color="auto" w:fill="ECF0F8"/>
          </w:tcPr>
          <w:p w:rsidR="00113CF2" w:rsidRDefault="00113CF2">
            <w:pPr>
              <w:pStyle w:val="TableParagraph"/>
              <w:ind w:left="0"/>
              <w:jc w:val="left"/>
              <w:rPr>
                <w:sz w:val="20"/>
              </w:rPr>
            </w:pPr>
          </w:p>
        </w:tc>
      </w:tr>
    </w:tbl>
    <w:p w:rsidR="00113CF2" w:rsidRDefault="00113CF2">
      <w:pPr>
        <w:pStyle w:val="TableParagraph"/>
        <w:jc w:val="left"/>
        <w:rPr>
          <w:sz w:val="20"/>
        </w:rPr>
        <w:sectPr w:rsidR="00113CF2">
          <w:pgSz w:w="11910" w:h="16840"/>
          <w:pgMar w:top="1440" w:right="425" w:bottom="280" w:left="992"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3075"/>
        <w:gridCol w:w="2249"/>
        <w:gridCol w:w="3085"/>
      </w:tblGrid>
      <w:tr w:rsidR="00113CF2">
        <w:trPr>
          <w:trHeight w:val="4003"/>
        </w:trPr>
        <w:tc>
          <w:tcPr>
            <w:tcW w:w="1800" w:type="dxa"/>
            <w:shd w:val="clear" w:color="auto" w:fill="ECF0F8"/>
          </w:tcPr>
          <w:p w:rsidR="00113CF2" w:rsidRDefault="00BE7242">
            <w:pPr>
              <w:pStyle w:val="TableParagraph"/>
              <w:spacing w:before="1"/>
              <w:ind w:right="2"/>
              <w:rPr>
                <w:b/>
              </w:rPr>
            </w:pPr>
            <w:r>
              <w:rPr>
                <w:b/>
                <w:spacing w:val="-2"/>
              </w:rPr>
              <w:lastRenderedPageBreak/>
              <w:t>Antimicrobienne</w:t>
            </w:r>
          </w:p>
        </w:tc>
        <w:tc>
          <w:tcPr>
            <w:tcW w:w="3075" w:type="dxa"/>
            <w:shd w:val="clear" w:color="auto" w:fill="ECF0F8"/>
          </w:tcPr>
          <w:p w:rsidR="00113CF2" w:rsidRDefault="00BE7242">
            <w:pPr>
              <w:pStyle w:val="TableParagraph"/>
              <w:spacing w:before="1"/>
              <w:ind w:left="163" w:right="148" w:hanging="1"/>
            </w:pPr>
            <w:r>
              <w:t>Liée à son pH élevé et à la libération</w:t>
            </w:r>
            <w:r>
              <w:rPr>
                <w:spacing w:val="-12"/>
              </w:rPr>
              <w:t xml:space="preserve"> </w:t>
            </w:r>
            <w:r>
              <w:t>d’ions</w:t>
            </w:r>
            <w:r>
              <w:rPr>
                <w:spacing w:val="-12"/>
              </w:rPr>
              <w:t xml:space="preserve"> </w:t>
            </w:r>
            <w:r>
              <w:t>hydroxyles,</w:t>
            </w:r>
            <w:r>
              <w:rPr>
                <w:spacing w:val="-12"/>
              </w:rPr>
              <w:t xml:space="preserve"> </w:t>
            </w:r>
            <w:r>
              <w:t>la majorité des bactéries ne peut survivre à un</w:t>
            </w:r>
            <w:r>
              <w:rPr>
                <w:spacing w:val="-3"/>
              </w:rPr>
              <w:t xml:space="preserve"> </w:t>
            </w:r>
            <w:r>
              <w:t>pH</w:t>
            </w:r>
            <w:r>
              <w:rPr>
                <w:spacing w:val="-1"/>
              </w:rPr>
              <w:t xml:space="preserve"> </w:t>
            </w:r>
            <w:r>
              <w:t>supérieur</w:t>
            </w:r>
            <w:r>
              <w:rPr>
                <w:spacing w:val="-4"/>
              </w:rPr>
              <w:t xml:space="preserve"> </w:t>
            </w:r>
            <w:r>
              <w:t>à 9.</w:t>
            </w:r>
          </w:p>
        </w:tc>
        <w:tc>
          <w:tcPr>
            <w:tcW w:w="2249" w:type="dxa"/>
            <w:shd w:val="clear" w:color="auto" w:fill="ECF0F8"/>
          </w:tcPr>
          <w:p w:rsidR="00113CF2" w:rsidRDefault="00BE7242">
            <w:pPr>
              <w:pStyle w:val="TableParagraph"/>
              <w:spacing w:before="1"/>
              <w:ind w:left="117" w:right="109" w:firstLine="3"/>
              <w:rPr>
                <w:i/>
              </w:rPr>
            </w:pPr>
            <w:r>
              <w:t>Présente un effet antibactérien sur certaines bactéries anaérobies</w:t>
            </w:r>
            <w:r>
              <w:rPr>
                <w:spacing w:val="-14"/>
              </w:rPr>
              <w:t xml:space="preserve"> </w:t>
            </w:r>
            <w:r>
              <w:t xml:space="preserve">facultatives </w:t>
            </w:r>
            <w:r>
              <w:rPr>
                <w:i/>
              </w:rPr>
              <w:t xml:space="preserve">(Streptococcus </w:t>
            </w:r>
            <w:proofErr w:type="spellStart"/>
            <w:r>
              <w:rPr>
                <w:i/>
              </w:rPr>
              <w:t>mitis</w:t>
            </w:r>
            <w:proofErr w:type="spellEnd"/>
            <w:r>
              <w:rPr>
                <w:i/>
              </w:rPr>
              <w:t>,</w:t>
            </w:r>
          </w:p>
          <w:p w:rsidR="00113CF2" w:rsidRDefault="00BE7242">
            <w:pPr>
              <w:pStyle w:val="TableParagraph"/>
              <w:spacing w:line="252" w:lineRule="exact"/>
              <w:ind w:left="9"/>
              <w:rPr>
                <w:i/>
              </w:rPr>
            </w:pPr>
            <w:r>
              <w:rPr>
                <w:i/>
                <w:spacing w:val="-2"/>
              </w:rPr>
              <w:t>Streptococcus</w:t>
            </w:r>
            <w:r>
              <w:rPr>
                <w:i/>
                <w:spacing w:val="10"/>
              </w:rPr>
              <w:t xml:space="preserve"> </w:t>
            </w:r>
            <w:proofErr w:type="spellStart"/>
            <w:r>
              <w:rPr>
                <w:i/>
                <w:spacing w:val="-2"/>
              </w:rPr>
              <w:t>mutans</w:t>
            </w:r>
            <w:proofErr w:type="spellEnd"/>
            <w:r>
              <w:rPr>
                <w:i/>
                <w:spacing w:val="-2"/>
              </w:rPr>
              <w:t>,</w:t>
            </w:r>
          </w:p>
          <w:p w:rsidR="00113CF2" w:rsidRDefault="00BE7242">
            <w:pPr>
              <w:pStyle w:val="TableParagraph"/>
              <w:ind w:left="509" w:right="499"/>
              <w:rPr>
                <w:i/>
              </w:rPr>
            </w:pPr>
            <w:r>
              <w:rPr>
                <w:i/>
                <w:spacing w:val="-2"/>
              </w:rPr>
              <w:t xml:space="preserve">Streptococcus </w:t>
            </w:r>
            <w:proofErr w:type="spellStart"/>
            <w:r>
              <w:rPr>
                <w:i/>
                <w:spacing w:val="-2"/>
              </w:rPr>
              <w:t>salivarius</w:t>
            </w:r>
            <w:proofErr w:type="spellEnd"/>
            <w:r>
              <w:rPr>
                <w:i/>
                <w:spacing w:val="-2"/>
              </w:rPr>
              <w:t>,</w:t>
            </w:r>
          </w:p>
          <w:p w:rsidR="00113CF2" w:rsidRDefault="00BE7242">
            <w:pPr>
              <w:pStyle w:val="TableParagraph"/>
              <w:ind w:left="127" w:right="119"/>
              <w:rPr>
                <w:i/>
              </w:rPr>
            </w:pPr>
            <w:r>
              <w:rPr>
                <w:i/>
              </w:rPr>
              <w:t>Lactobacillus</w:t>
            </w:r>
            <w:r>
              <w:rPr>
                <w:i/>
                <w:spacing w:val="-14"/>
              </w:rPr>
              <w:t xml:space="preserve"> </w:t>
            </w:r>
            <w:proofErr w:type="spellStart"/>
            <w:r>
              <w:rPr>
                <w:i/>
              </w:rPr>
              <w:t>species</w:t>
            </w:r>
            <w:proofErr w:type="spellEnd"/>
            <w:r>
              <w:rPr>
                <w:i/>
              </w:rPr>
              <w:t xml:space="preserve"> et Streptococcus</w:t>
            </w:r>
          </w:p>
          <w:p w:rsidR="00113CF2" w:rsidRDefault="00BE7242">
            <w:pPr>
              <w:pStyle w:val="TableParagraph"/>
              <w:ind w:left="151" w:right="139" w:hanging="3"/>
              <w:rPr>
                <w:sz w:val="18"/>
              </w:rPr>
            </w:pPr>
            <w:proofErr w:type="gramStart"/>
            <w:r>
              <w:rPr>
                <w:i/>
              </w:rPr>
              <w:t>epidermidis</w:t>
            </w:r>
            <w:proofErr w:type="gramEnd"/>
            <w:r>
              <w:rPr>
                <w:i/>
              </w:rPr>
              <w:t xml:space="preserve">) </w:t>
            </w:r>
            <w:r>
              <w:t xml:space="preserve">mais n’est pas efficace sur les bactéries anaérobies strictes </w:t>
            </w:r>
            <w:r>
              <w:rPr>
                <w:sz w:val="18"/>
              </w:rPr>
              <w:t>(</w:t>
            </w:r>
            <w:proofErr w:type="spellStart"/>
            <w:r>
              <w:rPr>
                <w:sz w:val="18"/>
              </w:rPr>
              <w:t>Torabinejad</w:t>
            </w:r>
            <w:proofErr w:type="spellEnd"/>
            <w:r>
              <w:rPr>
                <w:spacing w:val="-12"/>
                <w:sz w:val="18"/>
              </w:rPr>
              <w:t xml:space="preserve"> </w:t>
            </w:r>
            <w:r>
              <w:rPr>
                <w:sz w:val="18"/>
              </w:rPr>
              <w:t>et</w:t>
            </w:r>
            <w:r>
              <w:rPr>
                <w:spacing w:val="-11"/>
                <w:sz w:val="18"/>
              </w:rPr>
              <w:t xml:space="preserve"> </w:t>
            </w:r>
            <w:r>
              <w:rPr>
                <w:sz w:val="18"/>
              </w:rPr>
              <w:t>al.,</w:t>
            </w:r>
            <w:r>
              <w:rPr>
                <w:spacing w:val="-11"/>
                <w:sz w:val="18"/>
              </w:rPr>
              <w:t xml:space="preserve"> </w:t>
            </w:r>
            <w:r>
              <w:rPr>
                <w:sz w:val="18"/>
              </w:rPr>
              <w:t>1995c).</w:t>
            </w:r>
          </w:p>
        </w:tc>
        <w:tc>
          <w:tcPr>
            <w:tcW w:w="3085" w:type="dxa"/>
            <w:shd w:val="clear" w:color="auto" w:fill="ECF0F8"/>
          </w:tcPr>
          <w:p w:rsidR="00113CF2" w:rsidRDefault="00BE7242">
            <w:pPr>
              <w:pStyle w:val="TableParagraph"/>
              <w:spacing w:before="1"/>
              <w:ind w:left="151" w:right="142" w:firstLine="2"/>
            </w:pPr>
            <w:r>
              <w:t xml:space="preserve">Un antibactérien sur A. </w:t>
            </w:r>
            <w:proofErr w:type="spellStart"/>
            <w:r>
              <w:t>naeslundii</w:t>
            </w:r>
            <w:proofErr w:type="spellEnd"/>
            <w:r>
              <w:t xml:space="preserve"> et L. casei. Aucun effet</w:t>
            </w:r>
            <w:r>
              <w:rPr>
                <w:spacing w:val="-8"/>
              </w:rPr>
              <w:t xml:space="preserve"> </w:t>
            </w:r>
            <w:r>
              <w:t>sur</w:t>
            </w:r>
            <w:r>
              <w:rPr>
                <w:spacing w:val="-7"/>
              </w:rPr>
              <w:t xml:space="preserve"> </w:t>
            </w:r>
            <w:proofErr w:type="spellStart"/>
            <w:proofErr w:type="gramStart"/>
            <w:r>
              <w:rPr>
                <w:i/>
              </w:rPr>
              <w:t>E.faecalis</w:t>
            </w:r>
            <w:proofErr w:type="spellEnd"/>
            <w:proofErr w:type="gramEnd"/>
            <w:r>
              <w:rPr>
                <w:i/>
                <w:spacing w:val="-8"/>
              </w:rPr>
              <w:t xml:space="preserve"> </w:t>
            </w:r>
            <w:r>
              <w:t>et</w:t>
            </w:r>
            <w:r>
              <w:rPr>
                <w:spacing w:val="-8"/>
              </w:rPr>
              <w:t xml:space="preserve"> </w:t>
            </w:r>
            <w:r>
              <w:rPr>
                <w:i/>
              </w:rPr>
              <w:t>S.</w:t>
            </w:r>
            <w:r>
              <w:rPr>
                <w:i/>
                <w:spacing w:val="-9"/>
              </w:rPr>
              <w:t xml:space="preserve"> </w:t>
            </w:r>
            <w:proofErr w:type="spellStart"/>
            <w:r>
              <w:rPr>
                <w:i/>
              </w:rPr>
              <w:t>mutans</w:t>
            </w:r>
            <w:proofErr w:type="spellEnd"/>
            <w:r>
              <w:rPr>
                <w:i/>
              </w:rPr>
              <w:t xml:space="preserve"> </w:t>
            </w:r>
            <w:r>
              <w:t>n’a été relevé. Avec les tests d’inhibition de croissance en milieu liquide,</w:t>
            </w:r>
          </w:p>
          <w:p w:rsidR="00113CF2" w:rsidRDefault="00BE7242">
            <w:pPr>
              <w:pStyle w:val="TableParagraph"/>
              <w:ind w:left="102" w:right="92"/>
              <w:rPr>
                <w:sz w:val="18"/>
              </w:rPr>
            </w:pPr>
            <w:r>
              <w:t>Un</w:t>
            </w:r>
            <w:r>
              <w:rPr>
                <w:spacing w:val="-7"/>
              </w:rPr>
              <w:t xml:space="preserve"> </w:t>
            </w:r>
            <w:r>
              <w:t>effet</w:t>
            </w:r>
            <w:r>
              <w:rPr>
                <w:spacing w:val="-6"/>
              </w:rPr>
              <w:t xml:space="preserve"> </w:t>
            </w:r>
            <w:r>
              <w:t>sur</w:t>
            </w:r>
            <w:r>
              <w:rPr>
                <w:spacing w:val="-7"/>
              </w:rPr>
              <w:t xml:space="preserve"> </w:t>
            </w:r>
            <w:r>
              <w:t>la</w:t>
            </w:r>
            <w:r>
              <w:rPr>
                <w:spacing w:val="-7"/>
              </w:rPr>
              <w:t xml:space="preserve"> </w:t>
            </w:r>
            <w:r>
              <w:t>croissance</w:t>
            </w:r>
            <w:r>
              <w:rPr>
                <w:spacing w:val="-7"/>
              </w:rPr>
              <w:t xml:space="preserve"> </w:t>
            </w:r>
            <w:r>
              <w:t>de</w:t>
            </w:r>
            <w:r>
              <w:rPr>
                <w:spacing w:val="-7"/>
              </w:rPr>
              <w:t xml:space="preserve"> </w:t>
            </w:r>
            <w:r>
              <w:t>ces mêmes bactéries pendant 4 heures mais qui n’est pas prolongé</w:t>
            </w:r>
            <w:r>
              <w:rPr>
                <w:spacing w:val="-5"/>
              </w:rPr>
              <w:t xml:space="preserve"> </w:t>
            </w:r>
            <w:r>
              <w:t>jusqu’à</w:t>
            </w:r>
            <w:r>
              <w:rPr>
                <w:spacing w:val="-5"/>
              </w:rPr>
              <w:t xml:space="preserve"> </w:t>
            </w:r>
            <w:r>
              <w:t>24</w:t>
            </w:r>
            <w:r>
              <w:rPr>
                <w:spacing w:val="-3"/>
              </w:rPr>
              <w:t xml:space="preserve"> </w:t>
            </w:r>
            <w:r>
              <w:t>heures</w:t>
            </w:r>
            <w:r>
              <w:rPr>
                <w:spacing w:val="-5"/>
              </w:rPr>
              <w:t xml:space="preserve"> </w:t>
            </w:r>
            <w:r>
              <w:t xml:space="preserve">sauf pour L. casei </w:t>
            </w:r>
            <w:r>
              <w:rPr>
                <w:sz w:val="18"/>
              </w:rPr>
              <w:t xml:space="preserve">(R&amp;D </w:t>
            </w:r>
            <w:proofErr w:type="spellStart"/>
            <w:r>
              <w:rPr>
                <w:sz w:val="18"/>
              </w:rPr>
              <w:t>Septodont</w:t>
            </w:r>
            <w:proofErr w:type="spellEnd"/>
            <w:r>
              <w:rPr>
                <w:sz w:val="18"/>
              </w:rPr>
              <w:t xml:space="preserve">, </w:t>
            </w:r>
            <w:r>
              <w:rPr>
                <w:spacing w:val="-2"/>
                <w:sz w:val="18"/>
              </w:rPr>
              <w:t>2010).</w:t>
            </w:r>
          </w:p>
        </w:tc>
      </w:tr>
      <w:tr w:rsidR="00113CF2">
        <w:trPr>
          <w:trHeight w:val="3496"/>
        </w:trPr>
        <w:tc>
          <w:tcPr>
            <w:tcW w:w="1800" w:type="dxa"/>
            <w:shd w:val="clear" w:color="auto" w:fill="ECF0F8"/>
          </w:tcPr>
          <w:p w:rsidR="00113CF2" w:rsidRDefault="00BE7242">
            <w:pPr>
              <w:pStyle w:val="TableParagraph"/>
              <w:spacing w:line="251" w:lineRule="exact"/>
              <w:rPr>
                <w:b/>
              </w:rPr>
            </w:pPr>
            <w:proofErr w:type="spellStart"/>
            <w:r>
              <w:rPr>
                <w:b/>
                <w:spacing w:val="-2"/>
              </w:rPr>
              <w:t>Bioactivité</w:t>
            </w:r>
            <w:proofErr w:type="spellEnd"/>
          </w:p>
        </w:tc>
        <w:tc>
          <w:tcPr>
            <w:tcW w:w="3075" w:type="dxa"/>
            <w:shd w:val="clear" w:color="auto" w:fill="ECF0F8"/>
          </w:tcPr>
          <w:p w:rsidR="00113CF2" w:rsidRDefault="00BE7242">
            <w:pPr>
              <w:pStyle w:val="TableParagraph"/>
              <w:ind w:left="163" w:right="150" w:firstLine="2"/>
              <w:rPr>
                <w:sz w:val="18"/>
              </w:rPr>
            </w:pPr>
            <w:r>
              <w:t>Il induit une nécrose de coagulation limitée au tissu pulpaire sur lequel il est placé, il</w:t>
            </w:r>
            <w:r>
              <w:rPr>
                <w:spacing w:val="-9"/>
              </w:rPr>
              <w:t xml:space="preserve"> </w:t>
            </w:r>
            <w:r>
              <w:t>stimule</w:t>
            </w:r>
            <w:r>
              <w:rPr>
                <w:spacing w:val="-11"/>
              </w:rPr>
              <w:t xml:space="preserve"> </w:t>
            </w:r>
            <w:r>
              <w:t>suffisamment</w:t>
            </w:r>
            <w:r>
              <w:rPr>
                <w:spacing w:val="-11"/>
              </w:rPr>
              <w:t xml:space="preserve"> </w:t>
            </w:r>
            <w:r>
              <w:t>le</w:t>
            </w:r>
            <w:r>
              <w:rPr>
                <w:spacing w:val="-9"/>
              </w:rPr>
              <w:t xml:space="preserve"> </w:t>
            </w:r>
            <w:r>
              <w:t xml:space="preserve">tissu vital sous-jacent pour qu’il puisse initier une réponse défensive et réparatrice </w:t>
            </w:r>
            <w:r>
              <w:rPr>
                <w:sz w:val="18"/>
              </w:rPr>
              <w:t xml:space="preserve">(Beer et al., 2008 ; </w:t>
            </w:r>
            <w:proofErr w:type="spellStart"/>
            <w:r>
              <w:rPr>
                <w:sz w:val="18"/>
              </w:rPr>
              <w:t>Blunck</w:t>
            </w:r>
            <w:proofErr w:type="spellEnd"/>
            <w:r>
              <w:rPr>
                <w:sz w:val="18"/>
              </w:rPr>
              <w:t>, 1999).</w:t>
            </w:r>
          </w:p>
        </w:tc>
        <w:tc>
          <w:tcPr>
            <w:tcW w:w="2249" w:type="dxa"/>
            <w:shd w:val="clear" w:color="auto" w:fill="ECF0F8"/>
          </w:tcPr>
          <w:p w:rsidR="00113CF2" w:rsidRDefault="00BE7242">
            <w:pPr>
              <w:pStyle w:val="TableParagraph"/>
              <w:ind w:left="153" w:right="145" w:firstLine="3"/>
            </w:pPr>
            <w:r>
              <w:t>Capacité à induire la formation</w:t>
            </w:r>
            <w:r>
              <w:rPr>
                <w:spacing w:val="-14"/>
              </w:rPr>
              <w:t xml:space="preserve"> </w:t>
            </w:r>
            <w:r>
              <w:t>de</w:t>
            </w:r>
            <w:r>
              <w:rPr>
                <w:spacing w:val="-13"/>
              </w:rPr>
              <w:t xml:space="preserve"> </w:t>
            </w:r>
            <w:r>
              <w:t>tissu</w:t>
            </w:r>
            <w:r>
              <w:rPr>
                <w:spacing w:val="-11"/>
              </w:rPr>
              <w:t xml:space="preserve"> </w:t>
            </w:r>
            <w:r>
              <w:t xml:space="preserve">dur (pont dentinaire), grâce à ses propriétés alcalines, ainsi un </w:t>
            </w:r>
            <w:r>
              <w:rPr>
                <w:spacing w:val="-2"/>
              </w:rPr>
              <w:t xml:space="preserve">environnement </w:t>
            </w:r>
            <w:r>
              <w:t>pulpaire</w:t>
            </w:r>
            <w:r>
              <w:rPr>
                <w:spacing w:val="-8"/>
              </w:rPr>
              <w:t xml:space="preserve"> </w:t>
            </w:r>
            <w:r>
              <w:t>approprié</w:t>
            </w:r>
            <w:r>
              <w:rPr>
                <w:spacing w:val="-10"/>
              </w:rPr>
              <w:t xml:space="preserve"> </w:t>
            </w:r>
            <w:r>
              <w:t xml:space="preserve">est formé, favorisant l'expression du </w:t>
            </w:r>
            <w:r>
              <w:rPr>
                <w:spacing w:val="-2"/>
              </w:rPr>
              <w:t xml:space="preserve">potentiel </w:t>
            </w:r>
            <w:proofErr w:type="spellStart"/>
            <w:r>
              <w:t>dentinogénique</w:t>
            </w:r>
            <w:proofErr w:type="spellEnd"/>
            <w:r>
              <w:t xml:space="preserve"> des cellules pulpaires</w:t>
            </w:r>
          </w:p>
        </w:tc>
        <w:tc>
          <w:tcPr>
            <w:tcW w:w="3085" w:type="dxa"/>
            <w:shd w:val="clear" w:color="auto" w:fill="ECF0F8"/>
          </w:tcPr>
          <w:p w:rsidR="00113CF2" w:rsidRDefault="00BE7242">
            <w:pPr>
              <w:pStyle w:val="TableParagraph"/>
              <w:ind w:left="502" w:right="493" w:firstLine="3"/>
            </w:pPr>
            <w:r>
              <w:t>Stimule l’angiogenèse, l’activation</w:t>
            </w:r>
            <w:r>
              <w:rPr>
                <w:spacing w:val="-14"/>
              </w:rPr>
              <w:t xml:space="preserve"> </w:t>
            </w:r>
            <w:r>
              <w:t>des</w:t>
            </w:r>
            <w:r>
              <w:rPr>
                <w:spacing w:val="-14"/>
              </w:rPr>
              <w:t xml:space="preserve"> </w:t>
            </w:r>
            <w:r>
              <w:t xml:space="preserve">cellules progénitrices et leur </w:t>
            </w:r>
            <w:r>
              <w:rPr>
                <w:spacing w:val="-2"/>
              </w:rPr>
              <w:t>différenciation.</w:t>
            </w:r>
          </w:p>
          <w:p w:rsidR="00113CF2" w:rsidRDefault="00BE7242">
            <w:pPr>
              <w:pStyle w:val="TableParagraph"/>
              <w:ind w:left="156" w:right="148" w:firstLine="2"/>
            </w:pPr>
            <w:r>
              <w:t>Il est</w:t>
            </w:r>
            <w:r>
              <w:rPr>
                <w:spacing w:val="-1"/>
              </w:rPr>
              <w:t xml:space="preserve"> </w:t>
            </w:r>
            <w:r>
              <w:t>capable</w:t>
            </w:r>
            <w:r>
              <w:rPr>
                <w:spacing w:val="-2"/>
              </w:rPr>
              <w:t xml:space="preserve"> </w:t>
            </w:r>
            <w:r>
              <w:t>de promouvoir la minéralisation, générant de la dentine</w:t>
            </w:r>
            <w:r>
              <w:rPr>
                <w:spacing w:val="-13"/>
              </w:rPr>
              <w:t xml:space="preserve"> </w:t>
            </w:r>
            <w:r>
              <w:t>réactionnelle</w:t>
            </w:r>
            <w:r>
              <w:rPr>
                <w:spacing w:val="-12"/>
              </w:rPr>
              <w:t xml:space="preserve"> </w:t>
            </w:r>
            <w:r>
              <w:t>aussi</w:t>
            </w:r>
            <w:r>
              <w:rPr>
                <w:spacing w:val="-13"/>
              </w:rPr>
              <w:t xml:space="preserve"> </w:t>
            </w:r>
            <w:r>
              <w:t>bien qu’un pont dentinaire dense.</w:t>
            </w:r>
          </w:p>
          <w:p w:rsidR="00113CF2" w:rsidRDefault="00BE7242">
            <w:pPr>
              <w:pStyle w:val="TableParagraph"/>
              <w:ind w:left="211" w:right="201" w:firstLine="57"/>
            </w:pPr>
            <w:r>
              <w:t xml:space="preserve">Sur le plan biologique, </w:t>
            </w:r>
            <w:proofErr w:type="spellStart"/>
            <w:r>
              <w:t>Biodentine</w:t>
            </w:r>
            <w:proofErr w:type="spellEnd"/>
            <w:r>
              <w:t>®</w:t>
            </w:r>
            <w:r>
              <w:rPr>
                <w:spacing w:val="-14"/>
              </w:rPr>
              <w:t xml:space="preserve"> </w:t>
            </w:r>
            <w:r>
              <w:t>représenterait</w:t>
            </w:r>
            <w:r>
              <w:rPr>
                <w:spacing w:val="-14"/>
              </w:rPr>
              <w:t xml:space="preserve"> </w:t>
            </w:r>
            <w:r>
              <w:t xml:space="preserve">un </w:t>
            </w:r>
            <w:r>
              <w:rPr>
                <w:spacing w:val="-2"/>
              </w:rPr>
              <w:t>substitut</w:t>
            </w:r>
          </w:p>
          <w:p w:rsidR="00113CF2" w:rsidRDefault="00BE7242">
            <w:pPr>
              <w:pStyle w:val="TableParagraph"/>
              <w:spacing w:line="252" w:lineRule="exact"/>
              <w:ind w:left="5"/>
            </w:pPr>
            <w:proofErr w:type="gramStart"/>
            <w:r>
              <w:t>dentinaire</w:t>
            </w:r>
            <w:proofErr w:type="gramEnd"/>
            <w:r>
              <w:rPr>
                <w:spacing w:val="-8"/>
              </w:rPr>
              <w:t xml:space="preserve"> </w:t>
            </w:r>
            <w:r>
              <w:t>très</w:t>
            </w:r>
            <w:r>
              <w:rPr>
                <w:spacing w:val="-7"/>
              </w:rPr>
              <w:t xml:space="preserve"> </w:t>
            </w:r>
            <w:r>
              <w:t>intéressant</w:t>
            </w:r>
            <w:r>
              <w:rPr>
                <w:spacing w:val="-7"/>
              </w:rPr>
              <w:t xml:space="preserve"> au</w:t>
            </w:r>
          </w:p>
          <w:p w:rsidR="00113CF2" w:rsidRDefault="00BE7242">
            <w:pPr>
              <w:pStyle w:val="TableParagraph"/>
              <w:spacing w:before="9" w:line="216" w:lineRule="exact"/>
              <w:ind w:left="163" w:right="154"/>
              <w:rPr>
                <w:sz w:val="18"/>
              </w:rPr>
            </w:pPr>
            <w:proofErr w:type="gramStart"/>
            <w:r>
              <w:t>contact</w:t>
            </w:r>
            <w:proofErr w:type="gramEnd"/>
            <w:r>
              <w:rPr>
                <w:spacing w:val="-9"/>
              </w:rPr>
              <w:t xml:space="preserve"> </w:t>
            </w:r>
            <w:r>
              <w:t>de</w:t>
            </w:r>
            <w:r>
              <w:rPr>
                <w:spacing w:val="-7"/>
              </w:rPr>
              <w:t xml:space="preserve"> </w:t>
            </w:r>
            <w:r>
              <w:t>la</w:t>
            </w:r>
            <w:r>
              <w:rPr>
                <w:spacing w:val="-7"/>
              </w:rPr>
              <w:t xml:space="preserve"> </w:t>
            </w:r>
            <w:r>
              <w:t>pulpe</w:t>
            </w:r>
            <w:r>
              <w:rPr>
                <w:spacing w:val="-9"/>
              </w:rPr>
              <w:t xml:space="preserve"> </w:t>
            </w:r>
            <w:r>
              <w:t>lésée</w:t>
            </w:r>
            <w:r>
              <w:rPr>
                <w:spacing w:val="-5"/>
              </w:rPr>
              <w:t xml:space="preserve"> </w:t>
            </w:r>
            <w:r>
              <w:rPr>
                <w:sz w:val="18"/>
              </w:rPr>
              <w:t xml:space="preserve">(Colon et al., 2010 ; </w:t>
            </w:r>
            <w:proofErr w:type="spellStart"/>
            <w:r>
              <w:rPr>
                <w:sz w:val="18"/>
              </w:rPr>
              <w:t>Zanini</w:t>
            </w:r>
            <w:proofErr w:type="spellEnd"/>
            <w:r>
              <w:rPr>
                <w:sz w:val="18"/>
              </w:rPr>
              <w:t xml:space="preserve"> et al., 2012).</w:t>
            </w:r>
          </w:p>
        </w:tc>
      </w:tr>
    </w:tbl>
    <w:p w:rsidR="00113CF2" w:rsidRDefault="00113CF2">
      <w:pPr>
        <w:pStyle w:val="Corpsdetexte"/>
        <w:spacing w:before="200"/>
      </w:pPr>
    </w:p>
    <w:p w:rsidR="00113CF2" w:rsidRDefault="00BE7242">
      <w:pPr>
        <w:pStyle w:val="Titre1"/>
        <w:numPr>
          <w:ilvl w:val="1"/>
          <w:numId w:val="28"/>
        </w:numPr>
        <w:tabs>
          <w:tab w:val="left" w:pos="1000"/>
        </w:tabs>
        <w:jc w:val="both"/>
      </w:pPr>
      <w:bookmarkStart w:id="62" w:name="_bookmark61"/>
      <w:bookmarkEnd w:id="62"/>
      <w:r>
        <w:rPr>
          <w:color w:val="2E5395"/>
        </w:rPr>
        <w:t>Thérapeutiques</w:t>
      </w:r>
      <w:r>
        <w:rPr>
          <w:color w:val="2E5395"/>
          <w:spacing w:val="-6"/>
        </w:rPr>
        <w:t xml:space="preserve"> </w:t>
      </w:r>
      <w:r>
        <w:rPr>
          <w:color w:val="2E5395"/>
        </w:rPr>
        <w:t>des</w:t>
      </w:r>
      <w:r>
        <w:rPr>
          <w:color w:val="2E5395"/>
          <w:spacing w:val="-4"/>
        </w:rPr>
        <w:t xml:space="preserve"> </w:t>
      </w:r>
      <w:r>
        <w:rPr>
          <w:color w:val="2E5395"/>
        </w:rPr>
        <w:t>dents</w:t>
      </w:r>
      <w:r>
        <w:rPr>
          <w:color w:val="2E5395"/>
          <w:spacing w:val="-4"/>
        </w:rPr>
        <w:t xml:space="preserve"> </w:t>
      </w:r>
      <w:r>
        <w:rPr>
          <w:color w:val="2E5395"/>
        </w:rPr>
        <w:t>permanentes</w:t>
      </w:r>
      <w:r>
        <w:rPr>
          <w:color w:val="2E5395"/>
          <w:spacing w:val="-4"/>
        </w:rPr>
        <w:t xml:space="preserve"> </w:t>
      </w:r>
      <w:r>
        <w:rPr>
          <w:color w:val="2E5395"/>
        </w:rPr>
        <w:t>immatures</w:t>
      </w:r>
      <w:r>
        <w:rPr>
          <w:color w:val="2E5395"/>
          <w:spacing w:val="-4"/>
        </w:rPr>
        <w:t xml:space="preserve"> </w:t>
      </w:r>
      <w:r>
        <w:rPr>
          <w:color w:val="2E5395"/>
        </w:rPr>
        <w:t>à</w:t>
      </w:r>
      <w:r>
        <w:rPr>
          <w:color w:val="2E5395"/>
          <w:spacing w:val="-3"/>
        </w:rPr>
        <w:t xml:space="preserve"> </w:t>
      </w:r>
      <w:r>
        <w:rPr>
          <w:color w:val="2E5395"/>
        </w:rPr>
        <w:t>pulpe</w:t>
      </w:r>
      <w:r>
        <w:rPr>
          <w:color w:val="2E5395"/>
          <w:spacing w:val="-4"/>
        </w:rPr>
        <w:t xml:space="preserve"> </w:t>
      </w:r>
      <w:r>
        <w:rPr>
          <w:color w:val="2E5395"/>
          <w:spacing w:val="-2"/>
        </w:rPr>
        <w:t>vivante</w:t>
      </w:r>
    </w:p>
    <w:p w:rsidR="00113CF2" w:rsidRDefault="00BE7242">
      <w:pPr>
        <w:pStyle w:val="Titre1"/>
        <w:numPr>
          <w:ilvl w:val="2"/>
          <w:numId w:val="28"/>
        </w:numPr>
        <w:tabs>
          <w:tab w:val="left" w:pos="1143"/>
        </w:tabs>
        <w:spacing w:before="137"/>
        <w:ind w:left="1143" w:hanging="719"/>
        <w:jc w:val="both"/>
      </w:pPr>
      <w:bookmarkStart w:id="63" w:name="_bookmark62"/>
      <w:bookmarkEnd w:id="63"/>
      <w:r>
        <w:rPr>
          <w:color w:val="528135"/>
        </w:rPr>
        <w:t>Définition</w:t>
      </w:r>
      <w:r>
        <w:rPr>
          <w:color w:val="528135"/>
          <w:spacing w:val="-5"/>
        </w:rPr>
        <w:t xml:space="preserve"> </w:t>
      </w:r>
      <w:r>
        <w:rPr>
          <w:color w:val="528135"/>
        </w:rPr>
        <w:t>de</w:t>
      </w:r>
      <w:r>
        <w:rPr>
          <w:color w:val="528135"/>
          <w:spacing w:val="-4"/>
        </w:rPr>
        <w:t xml:space="preserve"> </w:t>
      </w:r>
      <w:r>
        <w:rPr>
          <w:color w:val="528135"/>
          <w:spacing w:val="-2"/>
        </w:rPr>
        <w:t>l’</w:t>
      </w:r>
      <w:proofErr w:type="spellStart"/>
      <w:r>
        <w:rPr>
          <w:color w:val="528135"/>
          <w:spacing w:val="-2"/>
        </w:rPr>
        <w:t>apexogénèse</w:t>
      </w:r>
      <w:proofErr w:type="spellEnd"/>
    </w:p>
    <w:p w:rsidR="00113CF2" w:rsidRDefault="00113CF2">
      <w:pPr>
        <w:pStyle w:val="Corpsdetexte"/>
        <w:spacing w:before="5"/>
        <w:rPr>
          <w:b/>
        </w:rPr>
      </w:pPr>
    </w:p>
    <w:p w:rsidR="00113CF2" w:rsidRDefault="00BE7242">
      <w:pPr>
        <w:pStyle w:val="Corpsdetexte"/>
        <w:spacing w:line="360" w:lineRule="auto"/>
        <w:ind w:left="140" w:right="706"/>
        <w:jc w:val="both"/>
      </w:pPr>
      <w:r>
        <w:t>L’</w:t>
      </w:r>
      <w:proofErr w:type="spellStart"/>
      <w:r>
        <w:t>apexogénèse</w:t>
      </w:r>
      <w:proofErr w:type="spellEnd"/>
      <w:r>
        <w:t xml:space="preserve"> est un terme histologique désignant le développement physiologique continu et la formation de l’apex radiculaire. Cette formation de l’apex dans les dents permanentes jeunes avec une</w:t>
      </w:r>
      <w:r>
        <w:rPr>
          <w:spacing w:val="19"/>
        </w:rPr>
        <w:t xml:space="preserve"> </w:t>
      </w:r>
      <w:r>
        <w:t>pulpe</w:t>
      </w:r>
      <w:r>
        <w:rPr>
          <w:spacing w:val="19"/>
        </w:rPr>
        <w:t xml:space="preserve"> </w:t>
      </w:r>
      <w:r>
        <w:t>vitale</w:t>
      </w:r>
      <w:r>
        <w:rPr>
          <w:spacing w:val="19"/>
        </w:rPr>
        <w:t xml:space="preserve"> </w:t>
      </w:r>
      <w:r>
        <w:t>peut</w:t>
      </w:r>
      <w:r>
        <w:rPr>
          <w:spacing w:val="20"/>
        </w:rPr>
        <w:t xml:space="preserve"> </w:t>
      </w:r>
      <w:r>
        <w:t>être</w:t>
      </w:r>
      <w:r>
        <w:rPr>
          <w:spacing w:val="19"/>
        </w:rPr>
        <w:t xml:space="preserve"> </w:t>
      </w:r>
      <w:r>
        <w:t>réalisée</w:t>
      </w:r>
      <w:r>
        <w:rPr>
          <w:spacing w:val="19"/>
        </w:rPr>
        <w:t xml:space="preserve"> </w:t>
      </w:r>
      <w:r>
        <w:t>en</w:t>
      </w:r>
      <w:r>
        <w:rPr>
          <w:spacing w:val="21"/>
        </w:rPr>
        <w:t xml:space="preserve"> </w:t>
      </w:r>
      <w:r>
        <w:t>mettant</w:t>
      </w:r>
      <w:r>
        <w:rPr>
          <w:spacing w:val="20"/>
        </w:rPr>
        <w:t xml:space="preserve"> </w:t>
      </w:r>
      <w:r>
        <w:t>en</w:t>
      </w:r>
      <w:r>
        <w:rPr>
          <w:spacing w:val="22"/>
        </w:rPr>
        <w:t xml:space="preserve"> </w:t>
      </w:r>
      <w:r>
        <w:t>œuvre</w:t>
      </w:r>
      <w:r>
        <w:rPr>
          <w:spacing w:val="19"/>
        </w:rPr>
        <w:t xml:space="preserve"> </w:t>
      </w:r>
      <w:r>
        <w:t>des</w:t>
      </w:r>
      <w:r>
        <w:rPr>
          <w:spacing w:val="20"/>
        </w:rPr>
        <w:t xml:space="preserve"> </w:t>
      </w:r>
      <w:r>
        <w:t>thérapies</w:t>
      </w:r>
      <w:r>
        <w:rPr>
          <w:spacing w:val="20"/>
        </w:rPr>
        <w:t xml:space="preserve"> </w:t>
      </w:r>
      <w:r>
        <w:t>pulpaires</w:t>
      </w:r>
      <w:r>
        <w:rPr>
          <w:spacing w:val="20"/>
        </w:rPr>
        <w:t xml:space="preserve"> </w:t>
      </w:r>
      <w:r>
        <w:t>vitales</w:t>
      </w:r>
      <w:r>
        <w:rPr>
          <w:spacing w:val="21"/>
        </w:rPr>
        <w:t xml:space="preserve"> </w:t>
      </w:r>
      <w:r>
        <w:rPr>
          <w:spacing w:val="-2"/>
        </w:rPr>
        <w:t>appropriées</w:t>
      </w:r>
    </w:p>
    <w:p w:rsidR="00113CF2" w:rsidRDefault="00BE7242">
      <w:pPr>
        <w:spacing w:line="207" w:lineRule="exact"/>
        <w:ind w:left="140"/>
        <w:jc w:val="both"/>
        <w:rPr>
          <w:b/>
          <w:sz w:val="18"/>
        </w:rPr>
      </w:pPr>
      <w:r>
        <w:rPr>
          <w:b/>
          <w:sz w:val="18"/>
        </w:rPr>
        <w:t>(</w:t>
      </w:r>
      <w:proofErr w:type="spellStart"/>
      <w:r>
        <w:rPr>
          <w:b/>
          <w:sz w:val="18"/>
        </w:rPr>
        <w:t>Kotsanos</w:t>
      </w:r>
      <w:proofErr w:type="spellEnd"/>
      <w:r>
        <w:rPr>
          <w:b/>
          <w:sz w:val="18"/>
        </w:rPr>
        <w:t>,</w:t>
      </w:r>
      <w:r>
        <w:rPr>
          <w:b/>
          <w:spacing w:val="-4"/>
          <w:sz w:val="18"/>
        </w:rPr>
        <w:t xml:space="preserve"> </w:t>
      </w:r>
      <w:proofErr w:type="spellStart"/>
      <w:r>
        <w:rPr>
          <w:b/>
          <w:sz w:val="18"/>
        </w:rPr>
        <w:t>Sarnat</w:t>
      </w:r>
      <w:proofErr w:type="spellEnd"/>
      <w:r>
        <w:rPr>
          <w:b/>
          <w:sz w:val="18"/>
        </w:rPr>
        <w:t xml:space="preserve"> et</w:t>
      </w:r>
      <w:r>
        <w:rPr>
          <w:b/>
          <w:spacing w:val="-2"/>
          <w:sz w:val="18"/>
        </w:rPr>
        <w:t xml:space="preserve"> </w:t>
      </w:r>
      <w:r>
        <w:rPr>
          <w:b/>
          <w:sz w:val="18"/>
        </w:rPr>
        <w:t>al.</w:t>
      </w:r>
      <w:r>
        <w:rPr>
          <w:b/>
          <w:spacing w:val="-2"/>
          <w:sz w:val="18"/>
        </w:rPr>
        <w:t xml:space="preserve"> 2022).</w:t>
      </w:r>
    </w:p>
    <w:p w:rsidR="00113CF2" w:rsidRDefault="00113CF2">
      <w:pPr>
        <w:pStyle w:val="Corpsdetexte"/>
        <w:spacing w:before="176"/>
        <w:rPr>
          <w:b/>
          <w:sz w:val="18"/>
        </w:rPr>
      </w:pPr>
    </w:p>
    <w:p w:rsidR="00113CF2" w:rsidRDefault="00BE7242">
      <w:pPr>
        <w:pStyle w:val="Titre1"/>
        <w:numPr>
          <w:ilvl w:val="2"/>
          <w:numId w:val="28"/>
        </w:numPr>
        <w:tabs>
          <w:tab w:val="left" w:pos="1143"/>
        </w:tabs>
        <w:ind w:left="1143" w:hanging="719"/>
        <w:jc w:val="both"/>
      </w:pPr>
      <w:bookmarkStart w:id="64" w:name="_bookmark63"/>
      <w:bookmarkEnd w:id="64"/>
      <w:r>
        <w:rPr>
          <w:color w:val="528135"/>
        </w:rPr>
        <w:t>Techniques</w:t>
      </w:r>
      <w:r>
        <w:rPr>
          <w:color w:val="528135"/>
          <w:spacing w:val="-4"/>
        </w:rPr>
        <w:t xml:space="preserve"> </w:t>
      </w:r>
      <w:r>
        <w:rPr>
          <w:color w:val="528135"/>
          <w:spacing w:val="-2"/>
        </w:rPr>
        <w:t>d’</w:t>
      </w:r>
      <w:proofErr w:type="spellStart"/>
      <w:r>
        <w:rPr>
          <w:color w:val="528135"/>
          <w:spacing w:val="-2"/>
        </w:rPr>
        <w:t>apexogénèse</w:t>
      </w:r>
      <w:proofErr w:type="spellEnd"/>
    </w:p>
    <w:p w:rsidR="00113CF2" w:rsidRDefault="00BE7242">
      <w:pPr>
        <w:pStyle w:val="Titre1"/>
        <w:numPr>
          <w:ilvl w:val="3"/>
          <w:numId w:val="28"/>
        </w:numPr>
        <w:tabs>
          <w:tab w:val="left" w:pos="1287"/>
        </w:tabs>
        <w:spacing w:before="180"/>
        <w:ind w:left="1287" w:hanging="863"/>
        <w:jc w:val="both"/>
      </w:pPr>
      <w:bookmarkStart w:id="65" w:name="_bookmark64"/>
      <w:bookmarkEnd w:id="65"/>
      <w:r>
        <w:rPr>
          <w:color w:val="754194"/>
        </w:rPr>
        <w:t>Coiffage</w:t>
      </w:r>
      <w:r>
        <w:rPr>
          <w:color w:val="754194"/>
          <w:spacing w:val="-4"/>
        </w:rPr>
        <w:t xml:space="preserve"> </w:t>
      </w:r>
      <w:r>
        <w:rPr>
          <w:color w:val="754194"/>
        </w:rPr>
        <w:t>pulpaire</w:t>
      </w:r>
      <w:r>
        <w:rPr>
          <w:color w:val="754194"/>
          <w:spacing w:val="-3"/>
        </w:rPr>
        <w:t xml:space="preserve"> </w:t>
      </w:r>
      <w:r>
        <w:rPr>
          <w:color w:val="754194"/>
          <w:spacing w:val="-2"/>
        </w:rPr>
        <w:t>direct</w:t>
      </w:r>
    </w:p>
    <w:p w:rsidR="00113CF2" w:rsidRDefault="00BE7242">
      <w:pPr>
        <w:pStyle w:val="Titre1"/>
        <w:numPr>
          <w:ilvl w:val="4"/>
          <w:numId w:val="28"/>
        </w:numPr>
        <w:tabs>
          <w:tab w:val="left" w:pos="1431"/>
        </w:tabs>
        <w:spacing w:before="178"/>
        <w:ind w:left="1431" w:hanging="1007"/>
        <w:jc w:val="both"/>
      </w:pPr>
      <w:bookmarkStart w:id="66" w:name="_bookmark65"/>
      <w:bookmarkEnd w:id="66"/>
      <w:r>
        <w:rPr>
          <w:color w:val="399277"/>
          <w:spacing w:val="-2"/>
        </w:rPr>
        <w:t>Définition</w:t>
      </w:r>
    </w:p>
    <w:p w:rsidR="00113CF2" w:rsidRDefault="00BE7242">
      <w:pPr>
        <w:pStyle w:val="Corpsdetexte"/>
        <w:spacing w:before="136" w:line="360" w:lineRule="auto"/>
        <w:ind w:left="140" w:right="707"/>
        <w:jc w:val="both"/>
        <w:rPr>
          <w:b/>
          <w:sz w:val="18"/>
        </w:rPr>
      </w:pPr>
      <w:r>
        <w:t>Le coiffage pulpaire est défini par l’American</w:t>
      </w:r>
      <w:r>
        <w:rPr>
          <w:spacing w:val="-5"/>
        </w:rPr>
        <w:t xml:space="preserve"> </w:t>
      </w:r>
      <w:r>
        <w:t xml:space="preserve">Association of </w:t>
      </w:r>
      <w:proofErr w:type="spellStart"/>
      <w:r>
        <w:t>Endodontists</w:t>
      </w:r>
      <w:proofErr w:type="spellEnd"/>
      <w:r>
        <w:t xml:space="preserve"> comme le traitement de l’exposition</w:t>
      </w:r>
      <w:r>
        <w:rPr>
          <w:spacing w:val="-6"/>
        </w:rPr>
        <w:t xml:space="preserve"> </w:t>
      </w:r>
      <w:r>
        <w:t>pulpaire</w:t>
      </w:r>
      <w:r>
        <w:rPr>
          <w:spacing w:val="-7"/>
        </w:rPr>
        <w:t xml:space="preserve"> </w:t>
      </w:r>
      <w:r>
        <w:t>par</w:t>
      </w:r>
      <w:r>
        <w:rPr>
          <w:spacing w:val="-7"/>
        </w:rPr>
        <w:t xml:space="preserve"> </w:t>
      </w:r>
      <w:r>
        <w:t>la</w:t>
      </w:r>
      <w:r>
        <w:rPr>
          <w:spacing w:val="-6"/>
        </w:rPr>
        <w:t xml:space="preserve"> </w:t>
      </w:r>
      <w:r>
        <w:t>mise</w:t>
      </w:r>
      <w:r>
        <w:rPr>
          <w:spacing w:val="-7"/>
        </w:rPr>
        <w:t xml:space="preserve"> </w:t>
      </w:r>
      <w:r>
        <w:t>en</w:t>
      </w:r>
      <w:r>
        <w:rPr>
          <w:spacing w:val="-4"/>
        </w:rPr>
        <w:t xml:space="preserve"> </w:t>
      </w:r>
      <w:r>
        <w:t>place</w:t>
      </w:r>
      <w:r>
        <w:rPr>
          <w:spacing w:val="-7"/>
        </w:rPr>
        <w:t xml:space="preserve"> </w:t>
      </w:r>
      <w:r>
        <w:t>d’un</w:t>
      </w:r>
      <w:r>
        <w:rPr>
          <w:spacing w:val="-7"/>
        </w:rPr>
        <w:t xml:space="preserve"> </w:t>
      </w:r>
      <w:r>
        <w:t>matériau</w:t>
      </w:r>
      <w:r>
        <w:rPr>
          <w:spacing w:val="-6"/>
        </w:rPr>
        <w:t xml:space="preserve"> </w:t>
      </w:r>
      <w:r>
        <w:t>de</w:t>
      </w:r>
      <w:r>
        <w:rPr>
          <w:spacing w:val="-7"/>
        </w:rPr>
        <w:t xml:space="preserve"> </w:t>
      </w:r>
      <w:r>
        <w:t>coiffage.</w:t>
      </w:r>
      <w:r>
        <w:rPr>
          <w:spacing w:val="-6"/>
        </w:rPr>
        <w:t xml:space="preserve"> </w:t>
      </w:r>
      <w:r>
        <w:t>Le</w:t>
      </w:r>
      <w:r>
        <w:rPr>
          <w:spacing w:val="-7"/>
        </w:rPr>
        <w:t xml:space="preserve"> </w:t>
      </w:r>
      <w:r>
        <w:t>principe</w:t>
      </w:r>
      <w:r>
        <w:rPr>
          <w:spacing w:val="-6"/>
        </w:rPr>
        <w:t xml:space="preserve"> </w:t>
      </w:r>
      <w:r>
        <w:t>étant</w:t>
      </w:r>
      <w:r>
        <w:rPr>
          <w:spacing w:val="-6"/>
        </w:rPr>
        <w:t xml:space="preserve"> </w:t>
      </w:r>
      <w:r>
        <w:t>d’engendrer</w:t>
      </w:r>
      <w:r>
        <w:rPr>
          <w:spacing w:val="-7"/>
        </w:rPr>
        <w:t xml:space="preserve"> </w:t>
      </w:r>
      <w:r>
        <w:t>la formation de dentine réparatrice et de conserver la vitalité pulpaire de la dent permanente immature permettant l’</w:t>
      </w:r>
      <w:proofErr w:type="spellStart"/>
      <w:r>
        <w:t>apexogénèse</w:t>
      </w:r>
      <w:proofErr w:type="spellEnd"/>
      <w:r>
        <w:t xml:space="preserve"> </w:t>
      </w:r>
      <w:r>
        <w:rPr>
          <w:b/>
          <w:sz w:val="18"/>
        </w:rPr>
        <w:t>(Patel and Barnes 2019).</w:t>
      </w:r>
    </w:p>
    <w:p w:rsidR="00113CF2" w:rsidRDefault="00113CF2">
      <w:pPr>
        <w:pStyle w:val="Corpsdetexte"/>
        <w:spacing w:line="360" w:lineRule="auto"/>
        <w:jc w:val="both"/>
        <w:rPr>
          <w:b/>
          <w:sz w:val="18"/>
        </w:rPr>
        <w:sectPr w:rsidR="00113CF2">
          <w:type w:val="continuous"/>
          <w:pgSz w:w="11910" w:h="16840"/>
          <w:pgMar w:top="1380" w:right="425" w:bottom="280" w:left="992" w:header="720" w:footer="720" w:gutter="0"/>
          <w:cols w:space="720"/>
        </w:sectPr>
      </w:pPr>
    </w:p>
    <w:p w:rsidR="00113CF2" w:rsidRDefault="00BE7242">
      <w:pPr>
        <w:pStyle w:val="Titre1"/>
        <w:numPr>
          <w:ilvl w:val="4"/>
          <w:numId w:val="28"/>
        </w:numPr>
        <w:tabs>
          <w:tab w:val="left" w:pos="1431"/>
        </w:tabs>
        <w:spacing w:before="76"/>
        <w:ind w:left="1431" w:hanging="1007"/>
      </w:pPr>
      <w:bookmarkStart w:id="67" w:name="_bookmark66"/>
      <w:bookmarkEnd w:id="67"/>
      <w:r>
        <w:rPr>
          <w:color w:val="399277"/>
          <w:spacing w:val="-2"/>
        </w:rPr>
        <w:lastRenderedPageBreak/>
        <w:t>Indications</w:t>
      </w:r>
    </w:p>
    <w:p w:rsidR="00113CF2" w:rsidRDefault="00BE7242">
      <w:pPr>
        <w:pStyle w:val="Corpsdetexte"/>
        <w:spacing w:before="140" w:line="360" w:lineRule="auto"/>
        <w:ind w:left="140"/>
        <w:rPr>
          <w:b/>
          <w:sz w:val="18"/>
        </w:rPr>
      </w:pPr>
      <w:r>
        <w:t xml:space="preserve">Pulpe asymptomatique (catégorie I et II de Baume) exposée de façon minime et récente et dans un environnement favorable </w:t>
      </w:r>
      <w:r>
        <w:rPr>
          <w:b/>
          <w:sz w:val="18"/>
        </w:rPr>
        <w:t>(Patel and Barnes 2019).</w:t>
      </w:r>
    </w:p>
    <w:p w:rsidR="00113CF2" w:rsidRDefault="00BE7242">
      <w:pPr>
        <w:pStyle w:val="Titre1"/>
        <w:numPr>
          <w:ilvl w:val="4"/>
          <w:numId w:val="28"/>
        </w:numPr>
        <w:tabs>
          <w:tab w:val="left" w:pos="1431"/>
        </w:tabs>
        <w:spacing w:before="161"/>
        <w:ind w:left="1431" w:hanging="1007"/>
      </w:pPr>
      <w:bookmarkStart w:id="68" w:name="_bookmark67"/>
      <w:bookmarkEnd w:id="68"/>
      <w:r>
        <w:rPr>
          <w:color w:val="399277"/>
          <w:spacing w:val="-2"/>
        </w:rPr>
        <w:t>Contre-indications</w:t>
      </w:r>
    </w:p>
    <w:p w:rsidR="00113CF2" w:rsidRDefault="00BE7242">
      <w:pPr>
        <w:pStyle w:val="Paragraphedeliste"/>
        <w:numPr>
          <w:ilvl w:val="0"/>
          <w:numId w:val="22"/>
        </w:numPr>
        <w:tabs>
          <w:tab w:val="left" w:pos="565"/>
        </w:tabs>
        <w:spacing w:before="137"/>
        <w:ind w:left="565" w:hanging="359"/>
        <w:rPr>
          <w:sz w:val="24"/>
        </w:rPr>
      </w:pPr>
      <w:r>
        <w:rPr>
          <w:sz w:val="24"/>
        </w:rPr>
        <w:t>Impossibilité</w:t>
      </w:r>
      <w:r>
        <w:rPr>
          <w:spacing w:val="-1"/>
          <w:sz w:val="24"/>
        </w:rPr>
        <w:t xml:space="preserve"> </w:t>
      </w:r>
      <w:r>
        <w:rPr>
          <w:sz w:val="24"/>
        </w:rPr>
        <w:t>de</w:t>
      </w:r>
      <w:r>
        <w:rPr>
          <w:spacing w:val="-3"/>
          <w:sz w:val="24"/>
        </w:rPr>
        <w:t xml:space="preserve"> </w:t>
      </w:r>
      <w:r>
        <w:rPr>
          <w:sz w:val="24"/>
        </w:rPr>
        <w:t>mettre</w:t>
      </w:r>
      <w:r>
        <w:rPr>
          <w:spacing w:val="-3"/>
          <w:sz w:val="24"/>
        </w:rPr>
        <w:t xml:space="preserve"> </w:t>
      </w:r>
      <w:r>
        <w:rPr>
          <w:sz w:val="24"/>
        </w:rPr>
        <w:t>en</w:t>
      </w:r>
      <w:r>
        <w:rPr>
          <w:spacing w:val="-1"/>
          <w:sz w:val="24"/>
        </w:rPr>
        <w:t xml:space="preserve"> </w:t>
      </w:r>
      <w:r>
        <w:rPr>
          <w:sz w:val="24"/>
        </w:rPr>
        <w:t>place</w:t>
      </w:r>
      <w:r>
        <w:rPr>
          <w:spacing w:val="-2"/>
          <w:sz w:val="24"/>
        </w:rPr>
        <w:t xml:space="preserve"> </w:t>
      </w:r>
      <w:r>
        <w:rPr>
          <w:sz w:val="24"/>
        </w:rPr>
        <w:t xml:space="preserve">la </w:t>
      </w:r>
      <w:r>
        <w:rPr>
          <w:spacing w:val="-2"/>
          <w:sz w:val="24"/>
        </w:rPr>
        <w:t>digue.</w:t>
      </w:r>
    </w:p>
    <w:p w:rsidR="00113CF2" w:rsidRDefault="00BE7242">
      <w:pPr>
        <w:pStyle w:val="Paragraphedeliste"/>
        <w:numPr>
          <w:ilvl w:val="0"/>
          <w:numId w:val="22"/>
        </w:numPr>
        <w:tabs>
          <w:tab w:val="left" w:pos="565"/>
        </w:tabs>
        <w:spacing w:before="201"/>
        <w:ind w:left="565" w:hanging="359"/>
        <w:rPr>
          <w:sz w:val="24"/>
        </w:rPr>
      </w:pPr>
      <w:r>
        <w:rPr>
          <w:sz w:val="24"/>
        </w:rPr>
        <w:t>Un</w:t>
      </w:r>
      <w:r>
        <w:rPr>
          <w:spacing w:val="-2"/>
          <w:sz w:val="24"/>
        </w:rPr>
        <w:t xml:space="preserve"> </w:t>
      </w:r>
      <w:r>
        <w:rPr>
          <w:sz w:val="24"/>
        </w:rPr>
        <w:t>saignement</w:t>
      </w:r>
      <w:r>
        <w:rPr>
          <w:spacing w:val="-1"/>
          <w:sz w:val="24"/>
        </w:rPr>
        <w:t xml:space="preserve"> </w:t>
      </w:r>
      <w:r>
        <w:rPr>
          <w:sz w:val="24"/>
        </w:rPr>
        <w:t>pulpaire</w:t>
      </w:r>
      <w:r>
        <w:rPr>
          <w:spacing w:val="-1"/>
          <w:sz w:val="24"/>
        </w:rPr>
        <w:t xml:space="preserve"> </w:t>
      </w:r>
      <w:r>
        <w:rPr>
          <w:spacing w:val="-2"/>
          <w:sz w:val="24"/>
        </w:rPr>
        <w:t>excessif.</w:t>
      </w:r>
    </w:p>
    <w:p w:rsidR="00113CF2" w:rsidRDefault="00BE7242">
      <w:pPr>
        <w:pStyle w:val="Paragraphedeliste"/>
        <w:numPr>
          <w:ilvl w:val="0"/>
          <w:numId w:val="22"/>
        </w:numPr>
        <w:tabs>
          <w:tab w:val="left" w:pos="565"/>
        </w:tabs>
        <w:spacing w:before="202"/>
        <w:ind w:left="565" w:hanging="359"/>
        <w:rPr>
          <w:sz w:val="24"/>
        </w:rPr>
      </w:pPr>
      <w:r>
        <w:rPr>
          <w:sz w:val="24"/>
        </w:rPr>
        <w:t>Si</w:t>
      </w:r>
      <w:r>
        <w:rPr>
          <w:spacing w:val="-2"/>
          <w:sz w:val="24"/>
        </w:rPr>
        <w:t xml:space="preserve"> </w:t>
      </w:r>
      <w:r>
        <w:rPr>
          <w:sz w:val="24"/>
        </w:rPr>
        <w:t>la</w:t>
      </w:r>
      <w:r>
        <w:rPr>
          <w:spacing w:val="-2"/>
          <w:sz w:val="24"/>
        </w:rPr>
        <w:t xml:space="preserve"> </w:t>
      </w:r>
      <w:r>
        <w:rPr>
          <w:sz w:val="24"/>
        </w:rPr>
        <w:t>dent</w:t>
      </w:r>
      <w:r>
        <w:rPr>
          <w:spacing w:val="-1"/>
          <w:sz w:val="24"/>
        </w:rPr>
        <w:t xml:space="preserve"> </w:t>
      </w:r>
      <w:r>
        <w:rPr>
          <w:sz w:val="24"/>
        </w:rPr>
        <w:t>nécessite</w:t>
      </w:r>
      <w:r>
        <w:rPr>
          <w:spacing w:val="-2"/>
          <w:sz w:val="24"/>
        </w:rPr>
        <w:t xml:space="preserve"> </w:t>
      </w:r>
      <w:r>
        <w:rPr>
          <w:sz w:val="24"/>
        </w:rPr>
        <w:t>un</w:t>
      </w:r>
      <w:r>
        <w:rPr>
          <w:spacing w:val="-1"/>
          <w:sz w:val="24"/>
        </w:rPr>
        <w:t xml:space="preserve"> </w:t>
      </w:r>
      <w:r>
        <w:rPr>
          <w:sz w:val="24"/>
        </w:rPr>
        <w:t>ancrage</w:t>
      </w:r>
      <w:r>
        <w:rPr>
          <w:spacing w:val="2"/>
          <w:sz w:val="24"/>
        </w:rPr>
        <w:t xml:space="preserve"> </w:t>
      </w:r>
      <w:proofErr w:type="spellStart"/>
      <w:r>
        <w:rPr>
          <w:sz w:val="24"/>
        </w:rPr>
        <w:t>corono</w:t>
      </w:r>
      <w:proofErr w:type="spellEnd"/>
      <w:r>
        <w:rPr>
          <w:sz w:val="24"/>
        </w:rPr>
        <w:t>-</w:t>
      </w:r>
      <w:r>
        <w:rPr>
          <w:spacing w:val="-2"/>
          <w:sz w:val="24"/>
        </w:rPr>
        <w:t>radiculaires.</w:t>
      </w:r>
    </w:p>
    <w:p w:rsidR="00113CF2" w:rsidRDefault="00BE7242">
      <w:pPr>
        <w:pStyle w:val="Paragraphedeliste"/>
        <w:numPr>
          <w:ilvl w:val="0"/>
          <w:numId w:val="22"/>
        </w:numPr>
        <w:tabs>
          <w:tab w:val="left" w:pos="565"/>
        </w:tabs>
        <w:spacing w:before="202"/>
        <w:ind w:left="565" w:hanging="359"/>
        <w:rPr>
          <w:b/>
          <w:sz w:val="18"/>
        </w:rPr>
      </w:pPr>
      <w:r>
        <w:rPr>
          <w:sz w:val="24"/>
        </w:rPr>
        <w:t>Chez</w:t>
      </w:r>
      <w:r>
        <w:rPr>
          <w:spacing w:val="-5"/>
          <w:sz w:val="24"/>
        </w:rPr>
        <w:t xml:space="preserve"> </w:t>
      </w:r>
      <w:r>
        <w:rPr>
          <w:sz w:val="24"/>
        </w:rPr>
        <w:t>les</w:t>
      </w:r>
      <w:r>
        <w:rPr>
          <w:spacing w:val="-1"/>
          <w:sz w:val="24"/>
        </w:rPr>
        <w:t xml:space="preserve"> </w:t>
      </w:r>
      <w:r>
        <w:rPr>
          <w:sz w:val="24"/>
        </w:rPr>
        <w:t>patients</w:t>
      </w:r>
      <w:r>
        <w:rPr>
          <w:spacing w:val="-2"/>
          <w:sz w:val="24"/>
        </w:rPr>
        <w:t xml:space="preserve"> </w:t>
      </w:r>
      <w:r>
        <w:rPr>
          <w:sz w:val="24"/>
        </w:rPr>
        <w:t>à</w:t>
      </w:r>
      <w:r>
        <w:rPr>
          <w:spacing w:val="-2"/>
          <w:sz w:val="24"/>
        </w:rPr>
        <w:t xml:space="preserve"> </w:t>
      </w:r>
      <w:r>
        <w:rPr>
          <w:sz w:val="24"/>
        </w:rPr>
        <w:t>risque infectieux</w:t>
      </w:r>
      <w:r>
        <w:rPr>
          <w:spacing w:val="-2"/>
          <w:sz w:val="24"/>
        </w:rPr>
        <w:t xml:space="preserve"> </w:t>
      </w:r>
      <w:r>
        <w:rPr>
          <w:sz w:val="24"/>
        </w:rPr>
        <w:t>majeur</w:t>
      </w:r>
      <w:r>
        <w:rPr>
          <w:spacing w:val="2"/>
          <w:sz w:val="24"/>
        </w:rPr>
        <w:t xml:space="preserve"> </w:t>
      </w:r>
      <w:r>
        <w:rPr>
          <w:b/>
          <w:sz w:val="18"/>
        </w:rPr>
        <w:t>(Patel</w:t>
      </w:r>
      <w:r>
        <w:rPr>
          <w:b/>
          <w:spacing w:val="-1"/>
          <w:sz w:val="18"/>
        </w:rPr>
        <w:t xml:space="preserve"> </w:t>
      </w:r>
      <w:r>
        <w:rPr>
          <w:b/>
          <w:sz w:val="18"/>
        </w:rPr>
        <w:t>and</w:t>
      </w:r>
      <w:r>
        <w:rPr>
          <w:b/>
          <w:spacing w:val="-1"/>
          <w:sz w:val="18"/>
        </w:rPr>
        <w:t xml:space="preserve"> </w:t>
      </w:r>
      <w:r>
        <w:rPr>
          <w:b/>
          <w:sz w:val="18"/>
        </w:rPr>
        <w:t>Barnes</w:t>
      </w:r>
      <w:r>
        <w:rPr>
          <w:b/>
          <w:spacing w:val="-4"/>
          <w:sz w:val="18"/>
        </w:rPr>
        <w:t xml:space="preserve"> </w:t>
      </w:r>
      <w:r>
        <w:rPr>
          <w:b/>
          <w:spacing w:val="-2"/>
          <w:sz w:val="18"/>
        </w:rPr>
        <w:t>2019).</w:t>
      </w:r>
    </w:p>
    <w:p w:rsidR="00113CF2" w:rsidRDefault="00BE7242">
      <w:pPr>
        <w:pStyle w:val="Titre1"/>
        <w:numPr>
          <w:ilvl w:val="4"/>
          <w:numId w:val="28"/>
        </w:numPr>
        <w:tabs>
          <w:tab w:val="left" w:pos="1007"/>
        </w:tabs>
        <w:spacing w:before="202"/>
        <w:ind w:left="1007" w:right="6965" w:hanging="1007"/>
        <w:jc w:val="right"/>
      </w:pPr>
      <w:bookmarkStart w:id="69" w:name="_bookmark68"/>
      <w:bookmarkEnd w:id="69"/>
      <w:r>
        <w:rPr>
          <w:color w:val="399277"/>
        </w:rPr>
        <w:t>Protocole</w:t>
      </w:r>
      <w:r>
        <w:rPr>
          <w:color w:val="399277"/>
          <w:spacing w:val="-6"/>
        </w:rPr>
        <w:t xml:space="preserve"> </w:t>
      </w:r>
      <w:r>
        <w:rPr>
          <w:color w:val="399277"/>
          <w:spacing w:val="-2"/>
        </w:rPr>
        <w:t>opératoire</w:t>
      </w:r>
    </w:p>
    <w:p w:rsidR="00113CF2" w:rsidRDefault="00BE7242">
      <w:pPr>
        <w:pStyle w:val="Paragraphedeliste"/>
        <w:numPr>
          <w:ilvl w:val="0"/>
          <w:numId w:val="21"/>
        </w:numPr>
        <w:tabs>
          <w:tab w:val="left" w:pos="240"/>
        </w:tabs>
        <w:spacing w:before="137"/>
        <w:ind w:left="240" w:right="6973"/>
        <w:jc w:val="right"/>
        <w:rPr>
          <w:sz w:val="24"/>
        </w:rPr>
      </w:pPr>
      <w:r>
        <w:rPr>
          <w:sz w:val="24"/>
        </w:rPr>
        <w:t>Contrôle de</w:t>
      </w:r>
      <w:r>
        <w:rPr>
          <w:spacing w:val="-2"/>
          <w:sz w:val="24"/>
        </w:rPr>
        <w:t xml:space="preserve"> </w:t>
      </w:r>
      <w:r>
        <w:rPr>
          <w:sz w:val="24"/>
        </w:rPr>
        <w:t>la vitalité</w:t>
      </w:r>
      <w:r>
        <w:rPr>
          <w:spacing w:val="-1"/>
          <w:sz w:val="24"/>
        </w:rPr>
        <w:t xml:space="preserve"> </w:t>
      </w:r>
      <w:r>
        <w:rPr>
          <w:spacing w:val="-2"/>
          <w:sz w:val="24"/>
        </w:rPr>
        <w:t>pulpaire.</w:t>
      </w:r>
    </w:p>
    <w:p w:rsidR="00113CF2" w:rsidRDefault="00BE7242">
      <w:pPr>
        <w:pStyle w:val="Paragraphedeliste"/>
        <w:numPr>
          <w:ilvl w:val="0"/>
          <w:numId w:val="21"/>
        </w:numPr>
        <w:tabs>
          <w:tab w:val="left" w:pos="522"/>
        </w:tabs>
        <w:spacing w:before="201"/>
        <w:rPr>
          <w:sz w:val="24"/>
        </w:rPr>
      </w:pPr>
      <w:r>
        <w:rPr>
          <w:sz w:val="24"/>
        </w:rPr>
        <w:t>Radiographie</w:t>
      </w:r>
      <w:r>
        <w:rPr>
          <w:spacing w:val="-3"/>
          <w:sz w:val="24"/>
        </w:rPr>
        <w:t xml:space="preserve"> </w:t>
      </w:r>
      <w:r>
        <w:rPr>
          <w:spacing w:val="-2"/>
          <w:sz w:val="24"/>
        </w:rPr>
        <w:t>préopératoire.</w:t>
      </w:r>
    </w:p>
    <w:p w:rsidR="00113CF2" w:rsidRDefault="00BE7242">
      <w:pPr>
        <w:pStyle w:val="Paragraphedeliste"/>
        <w:numPr>
          <w:ilvl w:val="0"/>
          <w:numId w:val="21"/>
        </w:numPr>
        <w:tabs>
          <w:tab w:val="left" w:pos="507"/>
        </w:tabs>
        <w:spacing w:before="202"/>
        <w:ind w:left="507" w:hanging="225"/>
        <w:rPr>
          <w:sz w:val="24"/>
        </w:rPr>
      </w:pPr>
      <w:r>
        <w:rPr>
          <w:spacing w:val="-2"/>
          <w:sz w:val="24"/>
        </w:rPr>
        <w:t>Anesthésie.</w:t>
      </w:r>
    </w:p>
    <w:p w:rsidR="00113CF2" w:rsidRDefault="00BE7242">
      <w:pPr>
        <w:pStyle w:val="Paragraphedeliste"/>
        <w:numPr>
          <w:ilvl w:val="0"/>
          <w:numId w:val="21"/>
        </w:numPr>
        <w:tabs>
          <w:tab w:val="left" w:pos="522"/>
        </w:tabs>
        <w:spacing w:before="202"/>
        <w:rPr>
          <w:sz w:val="24"/>
        </w:rPr>
      </w:pPr>
      <w:r>
        <w:rPr>
          <w:sz w:val="24"/>
        </w:rPr>
        <w:t>Pose</w:t>
      </w:r>
      <w:r>
        <w:rPr>
          <w:spacing w:val="-1"/>
          <w:sz w:val="24"/>
        </w:rPr>
        <w:t xml:space="preserve"> </w:t>
      </w:r>
      <w:r>
        <w:rPr>
          <w:sz w:val="24"/>
        </w:rPr>
        <w:t>de</w:t>
      </w:r>
      <w:r>
        <w:rPr>
          <w:spacing w:val="-1"/>
          <w:sz w:val="24"/>
        </w:rPr>
        <w:t xml:space="preserve"> </w:t>
      </w:r>
      <w:r>
        <w:rPr>
          <w:sz w:val="24"/>
        </w:rPr>
        <w:t xml:space="preserve">la </w:t>
      </w:r>
      <w:r>
        <w:rPr>
          <w:spacing w:val="-2"/>
          <w:sz w:val="24"/>
        </w:rPr>
        <w:t>digue.</w:t>
      </w:r>
    </w:p>
    <w:p w:rsidR="00113CF2" w:rsidRDefault="00BE7242">
      <w:pPr>
        <w:pStyle w:val="Paragraphedeliste"/>
        <w:numPr>
          <w:ilvl w:val="0"/>
          <w:numId w:val="21"/>
        </w:numPr>
        <w:tabs>
          <w:tab w:val="left" w:pos="519"/>
        </w:tabs>
        <w:spacing w:before="201" w:line="276" w:lineRule="auto"/>
        <w:ind w:left="282" w:right="993" w:firstLine="0"/>
        <w:rPr>
          <w:sz w:val="24"/>
        </w:rPr>
      </w:pPr>
      <w:r>
        <w:rPr>
          <w:sz w:val="24"/>
        </w:rPr>
        <w:t>Aviver très légèrement la pulpe en surface, contrôler l’hémostase par compression avec une boulette de coton humide pendant 2 min.</w:t>
      </w:r>
    </w:p>
    <w:p w:rsidR="00113CF2" w:rsidRDefault="00BE7242">
      <w:pPr>
        <w:pStyle w:val="Paragraphedeliste"/>
        <w:numPr>
          <w:ilvl w:val="0"/>
          <w:numId w:val="21"/>
        </w:numPr>
        <w:tabs>
          <w:tab w:val="left" w:pos="538"/>
        </w:tabs>
        <w:spacing w:before="160" w:line="276" w:lineRule="auto"/>
        <w:ind w:left="282" w:right="992" w:firstLine="0"/>
        <w:rPr>
          <w:sz w:val="24"/>
        </w:rPr>
      </w:pPr>
      <w:r>
        <w:rPr>
          <w:sz w:val="24"/>
        </w:rPr>
        <w:t xml:space="preserve">Désinfecter la cavité (l’hypochlorite 1% à 2%, la chlorhexidine à 2%, sérum physiologique stérile ou la </w:t>
      </w:r>
      <w:proofErr w:type="spellStart"/>
      <w:r>
        <w:rPr>
          <w:sz w:val="24"/>
        </w:rPr>
        <w:t>photoactivation</w:t>
      </w:r>
      <w:proofErr w:type="spellEnd"/>
      <w:r>
        <w:rPr>
          <w:sz w:val="24"/>
        </w:rPr>
        <w:t>).</w:t>
      </w:r>
    </w:p>
    <w:p w:rsidR="00113CF2" w:rsidRDefault="00BE7242">
      <w:pPr>
        <w:pStyle w:val="Paragraphedeliste"/>
        <w:numPr>
          <w:ilvl w:val="0"/>
          <w:numId w:val="21"/>
        </w:numPr>
        <w:tabs>
          <w:tab w:val="left" w:pos="522"/>
        </w:tabs>
        <w:spacing w:before="160"/>
        <w:rPr>
          <w:sz w:val="24"/>
        </w:rPr>
      </w:pPr>
      <w:r>
        <w:rPr>
          <w:sz w:val="24"/>
        </w:rPr>
        <w:t>Poser</w:t>
      </w:r>
      <w:r>
        <w:rPr>
          <w:spacing w:val="-1"/>
          <w:sz w:val="24"/>
        </w:rPr>
        <w:t xml:space="preserve"> </w:t>
      </w:r>
      <w:r>
        <w:rPr>
          <w:sz w:val="24"/>
        </w:rPr>
        <w:t>le</w:t>
      </w:r>
      <w:r>
        <w:rPr>
          <w:spacing w:val="-2"/>
          <w:sz w:val="24"/>
        </w:rPr>
        <w:t xml:space="preserve"> </w:t>
      </w:r>
      <w:r>
        <w:rPr>
          <w:sz w:val="24"/>
        </w:rPr>
        <w:t>matériau</w:t>
      </w:r>
      <w:r>
        <w:rPr>
          <w:spacing w:val="-1"/>
          <w:sz w:val="24"/>
        </w:rPr>
        <w:t xml:space="preserve"> </w:t>
      </w:r>
      <w:r>
        <w:rPr>
          <w:sz w:val="24"/>
        </w:rPr>
        <w:t>de</w:t>
      </w:r>
      <w:r>
        <w:rPr>
          <w:spacing w:val="-1"/>
          <w:sz w:val="24"/>
        </w:rPr>
        <w:t xml:space="preserve"> </w:t>
      </w:r>
      <w:r>
        <w:rPr>
          <w:spacing w:val="-2"/>
          <w:sz w:val="24"/>
        </w:rPr>
        <w:t>coiffage.</w:t>
      </w:r>
    </w:p>
    <w:p w:rsidR="00113CF2" w:rsidRDefault="00BE7242">
      <w:pPr>
        <w:pStyle w:val="Paragraphedeliste"/>
        <w:numPr>
          <w:ilvl w:val="0"/>
          <w:numId w:val="21"/>
        </w:numPr>
        <w:tabs>
          <w:tab w:val="left" w:pos="522"/>
        </w:tabs>
        <w:spacing w:before="201"/>
        <w:rPr>
          <w:sz w:val="24"/>
        </w:rPr>
      </w:pPr>
      <w:r>
        <w:rPr>
          <w:sz w:val="24"/>
        </w:rPr>
        <w:t>Réaliser</w:t>
      </w:r>
      <w:r>
        <w:rPr>
          <w:spacing w:val="-2"/>
          <w:sz w:val="24"/>
        </w:rPr>
        <w:t xml:space="preserve"> </w:t>
      </w:r>
      <w:r>
        <w:rPr>
          <w:sz w:val="24"/>
        </w:rPr>
        <w:t>une</w:t>
      </w:r>
      <w:r>
        <w:rPr>
          <w:spacing w:val="-3"/>
          <w:sz w:val="24"/>
        </w:rPr>
        <w:t xml:space="preserve"> </w:t>
      </w:r>
      <w:r>
        <w:rPr>
          <w:sz w:val="24"/>
        </w:rPr>
        <w:t>restauration</w:t>
      </w:r>
      <w:r>
        <w:rPr>
          <w:spacing w:val="-1"/>
          <w:sz w:val="24"/>
        </w:rPr>
        <w:t xml:space="preserve"> </w:t>
      </w:r>
      <w:r>
        <w:rPr>
          <w:sz w:val="24"/>
        </w:rPr>
        <w:t>d’usage</w:t>
      </w:r>
      <w:r>
        <w:rPr>
          <w:spacing w:val="-2"/>
          <w:sz w:val="24"/>
        </w:rPr>
        <w:t xml:space="preserve"> étanche.</w:t>
      </w:r>
    </w:p>
    <w:p w:rsidR="00113CF2" w:rsidRDefault="00BE7242">
      <w:pPr>
        <w:pStyle w:val="Titre1"/>
        <w:numPr>
          <w:ilvl w:val="4"/>
          <w:numId w:val="28"/>
        </w:numPr>
        <w:tabs>
          <w:tab w:val="left" w:pos="1431"/>
        </w:tabs>
        <w:spacing w:before="202"/>
        <w:ind w:left="1431" w:hanging="1007"/>
      </w:pPr>
      <w:bookmarkStart w:id="70" w:name="_bookmark69"/>
      <w:bookmarkEnd w:id="70"/>
      <w:r>
        <w:rPr>
          <w:color w:val="399277"/>
        </w:rPr>
        <w:t>Suivi</w:t>
      </w:r>
      <w:r>
        <w:rPr>
          <w:color w:val="399277"/>
          <w:spacing w:val="-3"/>
        </w:rPr>
        <w:t xml:space="preserve"> </w:t>
      </w:r>
      <w:r>
        <w:rPr>
          <w:color w:val="399277"/>
        </w:rPr>
        <w:t>post-</w:t>
      </w:r>
      <w:r>
        <w:rPr>
          <w:color w:val="399277"/>
          <w:spacing w:val="-2"/>
        </w:rPr>
        <w:t>opératoire</w:t>
      </w:r>
    </w:p>
    <w:p w:rsidR="00113CF2" w:rsidRDefault="00BE7242">
      <w:pPr>
        <w:pStyle w:val="Corpsdetexte"/>
        <w:spacing w:before="137"/>
        <w:ind w:left="140"/>
      </w:pPr>
      <w:r>
        <w:t>Clinique</w:t>
      </w:r>
      <w:r>
        <w:rPr>
          <w:spacing w:val="-1"/>
        </w:rPr>
        <w:t xml:space="preserve"> </w:t>
      </w:r>
      <w:r>
        <w:t>et</w:t>
      </w:r>
      <w:r>
        <w:rPr>
          <w:spacing w:val="-1"/>
        </w:rPr>
        <w:t xml:space="preserve"> </w:t>
      </w:r>
      <w:r>
        <w:t>Radiographique à</w:t>
      </w:r>
      <w:r>
        <w:rPr>
          <w:spacing w:val="-3"/>
        </w:rPr>
        <w:t xml:space="preserve"> </w:t>
      </w:r>
      <w:r>
        <w:t>1,</w:t>
      </w:r>
      <w:r>
        <w:rPr>
          <w:spacing w:val="-1"/>
        </w:rPr>
        <w:t xml:space="preserve"> </w:t>
      </w:r>
      <w:r>
        <w:t>3, 6</w:t>
      </w:r>
      <w:r>
        <w:rPr>
          <w:spacing w:val="-1"/>
        </w:rPr>
        <w:t xml:space="preserve"> </w:t>
      </w:r>
      <w:r>
        <w:t>et</w:t>
      </w:r>
      <w:r>
        <w:rPr>
          <w:spacing w:val="-1"/>
        </w:rPr>
        <w:t xml:space="preserve"> </w:t>
      </w:r>
      <w:r>
        <w:t xml:space="preserve">9 </w:t>
      </w:r>
      <w:r>
        <w:rPr>
          <w:spacing w:val="-2"/>
        </w:rPr>
        <w:t>mois.</w:t>
      </w:r>
    </w:p>
    <w:p w:rsidR="00113CF2" w:rsidRDefault="00113CF2">
      <w:pPr>
        <w:pStyle w:val="Corpsdetexte"/>
        <w:spacing w:before="21"/>
      </w:pPr>
    </w:p>
    <w:p w:rsidR="00113CF2" w:rsidRDefault="00BE7242">
      <w:pPr>
        <w:pStyle w:val="Titre1"/>
        <w:numPr>
          <w:ilvl w:val="4"/>
          <w:numId w:val="28"/>
        </w:numPr>
        <w:tabs>
          <w:tab w:val="left" w:pos="1431"/>
        </w:tabs>
        <w:spacing w:before="1"/>
        <w:ind w:left="1431" w:hanging="1007"/>
        <w:jc w:val="both"/>
      </w:pPr>
      <w:bookmarkStart w:id="71" w:name="_bookmark70"/>
      <w:bookmarkEnd w:id="71"/>
      <w:r>
        <w:rPr>
          <w:color w:val="399277"/>
          <w:spacing w:val="-2"/>
        </w:rPr>
        <w:t>Pronostic</w:t>
      </w:r>
    </w:p>
    <w:p w:rsidR="00113CF2" w:rsidRDefault="00BE7242">
      <w:pPr>
        <w:spacing w:before="139" w:line="360" w:lineRule="auto"/>
        <w:ind w:left="140" w:right="703"/>
        <w:jc w:val="both"/>
        <w:rPr>
          <w:b/>
          <w:sz w:val="18"/>
        </w:rPr>
      </w:pPr>
      <w:r>
        <w:rPr>
          <w:sz w:val="24"/>
        </w:rPr>
        <w:t xml:space="preserve">Le risque d’échec serait majoré en cas de douleurs pré-op </w:t>
      </w:r>
      <w:r>
        <w:rPr>
          <w:b/>
          <w:sz w:val="18"/>
        </w:rPr>
        <w:t>(</w:t>
      </w:r>
      <w:proofErr w:type="spellStart"/>
      <w:r>
        <w:rPr>
          <w:b/>
          <w:sz w:val="18"/>
        </w:rPr>
        <w:t>Swedish</w:t>
      </w:r>
      <w:proofErr w:type="spellEnd"/>
      <w:r>
        <w:rPr>
          <w:b/>
          <w:sz w:val="18"/>
        </w:rPr>
        <w:t xml:space="preserve"> </w:t>
      </w:r>
      <w:proofErr w:type="spellStart"/>
      <w:r>
        <w:rPr>
          <w:b/>
          <w:sz w:val="18"/>
        </w:rPr>
        <w:t>concil</w:t>
      </w:r>
      <w:proofErr w:type="spellEnd"/>
      <w:r>
        <w:rPr>
          <w:b/>
          <w:sz w:val="18"/>
        </w:rPr>
        <w:t xml:space="preserve"> on </w:t>
      </w:r>
      <w:proofErr w:type="spellStart"/>
      <w:r>
        <w:rPr>
          <w:b/>
          <w:sz w:val="18"/>
        </w:rPr>
        <w:t>health</w:t>
      </w:r>
      <w:proofErr w:type="spellEnd"/>
      <w:r>
        <w:rPr>
          <w:b/>
          <w:sz w:val="18"/>
        </w:rPr>
        <w:t xml:space="preserve"> </w:t>
      </w:r>
      <w:proofErr w:type="spellStart"/>
      <w:r>
        <w:rPr>
          <w:b/>
          <w:sz w:val="18"/>
        </w:rPr>
        <w:t>thechnology</w:t>
      </w:r>
      <w:proofErr w:type="spellEnd"/>
      <w:r>
        <w:rPr>
          <w:b/>
          <w:sz w:val="18"/>
        </w:rPr>
        <w:t xml:space="preserve"> </w:t>
      </w:r>
      <w:proofErr w:type="spellStart"/>
      <w:r>
        <w:rPr>
          <w:b/>
          <w:sz w:val="18"/>
        </w:rPr>
        <w:t>assessement</w:t>
      </w:r>
      <w:proofErr w:type="spellEnd"/>
      <w:r>
        <w:rPr>
          <w:b/>
          <w:sz w:val="18"/>
        </w:rPr>
        <w:t xml:space="preserve"> (2012))</w:t>
      </w:r>
      <w:r>
        <w:rPr>
          <w:sz w:val="24"/>
        </w:rPr>
        <w:t>, en particulier lorsque les douleurs sont spontanées, provoquées et rémanentes, mais pour d’autres</w:t>
      </w:r>
      <w:r>
        <w:rPr>
          <w:spacing w:val="-10"/>
          <w:sz w:val="24"/>
        </w:rPr>
        <w:t xml:space="preserve"> </w:t>
      </w:r>
      <w:r>
        <w:rPr>
          <w:sz w:val="24"/>
        </w:rPr>
        <w:t>aucune</w:t>
      </w:r>
      <w:r>
        <w:rPr>
          <w:spacing w:val="-12"/>
          <w:sz w:val="24"/>
        </w:rPr>
        <w:t xml:space="preserve"> </w:t>
      </w:r>
      <w:r>
        <w:rPr>
          <w:sz w:val="24"/>
        </w:rPr>
        <w:t>relation</w:t>
      </w:r>
      <w:r>
        <w:rPr>
          <w:spacing w:val="-10"/>
          <w:sz w:val="24"/>
        </w:rPr>
        <w:t xml:space="preserve"> </w:t>
      </w:r>
      <w:r>
        <w:rPr>
          <w:sz w:val="24"/>
        </w:rPr>
        <w:t>directe</w:t>
      </w:r>
      <w:r>
        <w:rPr>
          <w:spacing w:val="-11"/>
          <w:sz w:val="24"/>
        </w:rPr>
        <w:t xml:space="preserve"> </w:t>
      </w:r>
      <w:r>
        <w:rPr>
          <w:sz w:val="24"/>
        </w:rPr>
        <w:t>ni</w:t>
      </w:r>
      <w:r>
        <w:rPr>
          <w:spacing w:val="-10"/>
          <w:sz w:val="24"/>
        </w:rPr>
        <w:t xml:space="preserve"> </w:t>
      </w:r>
      <w:r>
        <w:rPr>
          <w:sz w:val="24"/>
        </w:rPr>
        <w:t>indirecte</w:t>
      </w:r>
      <w:r>
        <w:rPr>
          <w:spacing w:val="-11"/>
          <w:sz w:val="24"/>
        </w:rPr>
        <w:t xml:space="preserve"> </w:t>
      </w:r>
      <w:r>
        <w:rPr>
          <w:sz w:val="24"/>
        </w:rPr>
        <w:t>ne</w:t>
      </w:r>
      <w:r>
        <w:rPr>
          <w:spacing w:val="-12"/>
          <w:sz w:val="24"/>
        </w:rPr>
        <w:t xml:space="preserve"> </w:t>
      </w:r>
      <w:r>
        <w:rPr>
          <w:sz w:val="24"/>
        </w:rPr>
        <w:t>peut</w:t>
      </w:r>
      <w:r>
        <w:rPr>
          <w:spacing w:val="-10"/>
          <w:sz w:val="24"/>
        </w:rPr>
        <w:t xml:space="preserve"> </w:t>
      </w:r>
      <w:r>
        <w:rPr>
          <w:sz w:val="24"/>
        </w:rPr>
        <w:t>être</w:t>
      </w:r>
      <w:r>
        <w:rPr>
          <w:spacing w:val="-10"/>
          <w:sz w:val="24"/>
        </w:rPr>
        <w:t xml:space="preserve"> </w:t>
      </w:r>
      <w:r>
        <w:rPr>
          <w:sz w:val="24"/>
        </w:rPr>
        <w:t>faite</w:t>
      </w:r>
      <w:r>
        <w:rPr>
          <w:spacing w:val="-12"/>
          <w:sz w:val="24"/>
        </w:rPr>
        <w:t xml:space="preserve"> </w:t>
      </w:r>
      <w:r>
        <w:rPr>
          <w:sz w:val="24"/>
        </w:rPr>
        <w:t>entre</w:t>
      </w:r>
      <w:r>
        <w:rPr>
          <w:spacing w:val="-12"/>
          <w:sz w:val="24"/>
        </w:rPr>
        <w:t xml:space="preserve"> </w:t>
      </w:r>
      <w:r>
        <w:rPr>
          <w:sz w:val="24"/>
        </w:rPr>
        <w:t>la</w:t>
      </w:r>
      <w:r>
        <w:rPr>
          <w:spacing w:val="-11"/>
          <w:sz w:val="24"/>
        </w:rPr>
        <w:t xml:space="preserve"> </w:t>
      </w:r>
      <w:r>
        <w:rPr>
          <w:sz w:val="24"/>
        </w:rPr>
        <w:t>symptomatologie</w:t>
      </w:r>
      <w:r>
        <w:rPr>
          <w:spacing w:val="-11"/>
          <w:sz w:val="24"/>
        </w:rPr>
        <w:t xml:space="preserve"> </w:t>
      </w:r>
      <w:proofErr w:type="spellStart"/>
      <w:r>
        <w:rPr>
          <w:sz w:val="24"/>
        </w:rPr>
        <w:t>pré-opératoire</w:t>
      </w:r>
      <w:proofErr w:type="spellEnd"/>
      <w:r>
        <w:rPr>
          <w:sz w:val="24"/>
        </w:rPr>
        <w:t xml:space="preserve"> et le pronostic </w:t>
      </w:r>
      <w:r>
        <w:rPr>
          <w:b/>
          <w:sz w:val="18"/>
        </w:rPr>
        <w:t>(</w:t>
      </w:r>
      <w:proofErr w:type="spellStart"/>
      <w:r>
        <w:rPr>
          <w:b/>
          <w:sz w:val="18"/>
        </w:rPr>
        <w:t>Aguillar</w:t>
      </w:r>
      <w:proofErr w:type="spellEnd"/>
      <w:r>
        <w:rPr>
          <w:b/>
          <w:sz w:val="18"/>
        </w:rPr>
        <w:t xml:space="preserve"> et al, 2011).</w:t>
      </w:r>
    </w:p>
    <w:p w:rsidR="00113CF2" w:rsidRDefault="00113CF2">
      <w:pPr>
        <w:spacing w:line="360" w:lineRule="auto"/>
        <w:jc w:val="both"/>
        <w:rPr>
          <w:b/>
          <w:sz w:val="18"/>
        </w:rPr>
        <w:sectPr w:rsidR="00113CF2">
          <w:pgSz w:w="11910" w:h="16840"/>
          <w:pgMar w:top="1320" w:right="425" w:bottom="280" w:left="992" w:header="720" w:footer="720" w:gutter="0"/>
          <w:cols w:space="720"/>
        </w:sect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spacing w:before="226"/>
        <w:rPr>
          <w:b/>
          <w:sz w:val="20"/>
        </w:rPr>
      </w:pPr>
    </w:p>
    <w:p w:rsidR="00113CF2" w:rsidRDefault="00BE7242">
      <w:pPr>
        <w:tabs>
          <w:tab w:val="left" w:pos="8391"/>
        </w:tabs>
        <w:ind w:left="448"/>
        <w:rPr>
          <w:sz w:val="20"/>
        </w:rPr>
      </w:pPr>
      <w:r>
        <w:rPr>
          <w:noProof/>
          <w:sz w:val="20"/>
        </w:rPr>
        <w:drawing>
          <wp:anchor distT="0" distB="0" distL="0" distR="0" simplePos="0" relativeHeight="486654976" behindDoc="1" locked="0" layoutInCell="1" allowOverlap="1">
            <wp:simplePos x="0" y="0"/>
            <wp:positionH relativeFrom="page">
              <wp:posOffset>1760854</wp:posOffset>
            </wp:positionH>
            <wp:positionV relativeFrom="paragraph">
              <wp:posOffset>-1698506</wp:posOffset>
            </wp:positionV>
            <wp:extent cx="4038600" cy="472503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4038600" cy="4725035"/>
                    </a:xfrm>
                    <a:prstGeom prst="rect">
                      <a:avLst/>
                    </a:prstGeom>
                  </pic:spPr>
                </pic:pic>
              </a:graphicData>
            </a:graphic>
          </wp:anchor>
        </w:drawing>
      </w:r>
      <w:r>
        <w:rPr>
          <w:b/>
          <w:color w:val="0D0D0D"/>
          <w:sz w:val="20"/>
        </w:rPr>
        <w:t>Figure</w:t>
      </w:r>
      <w:r>
        <w:rPr>
          <w:b/>
          <w:color w:val="0D0D0D"/>
          <w:spacing w:val="-4"/>
          <w:sz w:val="20"/>
        </w:rPr>
        <w:t xml:space="preserve"> </w:t>
      </w:r>
      <w:r>
        <w:rPr>
          <w:b/>
          <w:color w:val="0D0D0D"/>
          <w:sz w:val="20"/>
        </w:rPr>
        <w:t>9</w:t>
      </w:r>
      <w:r>
        <w:rPr>
          <w:b/>
          <w:color w:val="0D0D0D"/>
          <w:spacing w:val="-3"/>
          <w:sz w:val="20"/>
        </w:rPr>
        <w:t xml:space="preserve"> </w:t>
      </w:r>
      <w:r>
        <w:rPr>
          <w:b/>
          <w:color w:val="0D0D0D"/>
          <w:sz w:val="20"/>
        </w:rPr>
        <w:t>:</w:t>
      </w:r>
      <w:r>
        <w:rPr>
          <w:b/>
          <w:color w:val="0D0D0D"/>
          <w:spacing w:val="-3"/>
          <w:sz w:val="20"/>
        </w:rPr>
        <w:t xml:space="preserve"> </w:t>
      </w:r>
      <w:r>
        <w:rPr>
          <w:color w:val="0D0D0D"/>
          <w:spacing w:val="-5"/>
          <w:sz w:val="20"/>
        </w:rPr>
        <w:t>Un</w:t>
      </w:r>
      <w:r>
        <w:rPr>
          <w:color w:val="0D0D0D"/>
          <w:sz w:val="20"/>
        </w:rPr>
        <w:tab/>
        <w:t>patient</w:t>
      </w:r>
      <w:r>
        <w:rPr>
          <w:color w:val="0D0D0D"/>
          <w:spacing w:val="-4"/>
          <w:sz w:val="20"/>
        </w:rPr>
        <w:t xml:space="preserve"> </w:t>
      </w:r>
      <w:r>
        <w:rPr>
          <w:color w:val="0D0D0D"/>
          <w:sz w:val="20"/>
        </w:rPr>
        <w:t>de</w:t>
      </w:r>
      <w:r>
        <w:rPr>
          <w:color w:val="0D0D0D"/>
          <w:spacing w:val="-2"/>
          <w:sz w:val="20"/>
        </w:rPr>
        <w:t xml:space="preserve"> </w:t>
      </w:r>
      <w:r>
        <w:rPr>
          <w:color w:val="0D0D0D"/>
          <w:spacing w:val="-5"/>
          <w:sz w:val="20"/>
        </w:rPr>
        <w:t>24</w:t>
      </w:r>
    </w:p>
    <w:p w:rsidR="00113CF2" w:rsidRDefault="00BE7242">
      <w:pPr>
        <w:tabs>
          <w:tab w:val="left" w:pos="8499"/>
        </w:tabs>
        <w:spacing w:before="1"/>
        <w:ind w:left="450"/>
        <w:rPr>
          <w:sz w:val="20"/>
        </w:rPr>
      </w:pPr>
      <w:proofErr w:type="gramStart"/>
      <w:r>
        <w:rPr>
          <w:color w:val="0D0D0D"/>
          <w:sz w:val="20"/>
        </w:rPr>
        <w:t>ans</w:t>
      </w:r>
      <w:proofErr w:type="gramEnd"/>
      <w:r>
        <w:rPr>
          <w:color w:val="0D0D0D"/>
          <w:spacing w:val="-3"/>
          <w:sz w:val="20"/>
        </w:rPr>
        <w:t xml:space="preserve"> </w:t>
      </w:r>
      <w:r>
        <w:rPr>
          <w:color w:val="0D0D0D"/>
          <w:sz w:val="20"/>
        </w:rPr>
        <w:t>a</w:t>
      </w:r>
      <w:r>
        <w:rPr>
          <w:color w:val="0D0D0D"/>
          <w:spacing w:val="-1"/>
          <w:sz w:val="20"/>
        </w:rPr>
        <w:t xml:space="preserve"> </w:t>
      </w:r>
      <w:r>
        <w:rPr>
          <w:color w:val="0D0D0D"/>
          <w:spacing w:val="-2"/>
          <w:sz w:val="20"/>
        </w:rPr>
        <w:t>présenté</w:t>
      </w:r>
      <w:r>
        <w:rPr>
          <w:color w:val="0D0D0D"/>
          <w:sz w:val="20"/>
        </w:rPr>
        <w:tab/>
        <w:t>une</w:t>
      </w:r>
      <w:r>
        <w:rPr>
          <w:color w:val="0D0D0D"/>
          <w:spacing w:val="-1"/>
          <w:sz w:val="20"/>
        </w:rPr>
        <w:t xml:space="preserve"> </w:t>
      </w:r>
      <w:r>
        <w:rPr>
          <w:color w:val="0D0D0D"/>
          <w:spacing w:val="-2"/>
          <w:sz w:val="20"/>
        </w:rPr>
        <w:t>lésion</w:t>
      </w:r>
    </w:p>
    <w:p w:rsidR="00113CF2" w:rsidRDefault="00BE7242">
      <w:pPr>
        <w:tabs>
          <w:tab w:val="left" w:pos="8648"/>
        </w:tabs>
        <w:ind w:left="683"/>
        <w:rPr>
          <w:sz w:val="20"/>
        </w:rPr>
      </w:pPr>
      <w:proofErr w:type="gramStart"/>
      <w:r>
        <w:rPr>
          <w:color w:val="0D0D0D"/>
          <w:spacing w:val="-2"/>
          <w:sz w:val="20"/>
        </w:rPr>
        <w:t>carieuse</w:t>
      </w:r>
      <w:proofErr w:type="gramEnd"/>
      <w:r>
        <w:rPr>
          <w:color w:val="0D0D0D"/>
          <w:sz w:val="20"/>
        </w:rPr>
        <w:tab/>
      </w:r>
      <w:r>
        <w:rPr>
          <w:color w:val="0D0D0D"/>
          <w:spacing w:val="-2"/>
          <w:sz w:val="20"/>
        </w:rPr>
        <w:t>distale</w:t>
      </w:r>
    </w:p>
    <w:p w:rsidR="00113CF2" w:rsidRDefault="00BE7242">
      <w:pPr>
        <w:tabs>
          <w:tab w:val="left" w:pos="8513"/>
        </w:tabs>
        <w:ind w:left="650"/>
        <w:rPr>
          <w:sz w:val="20"/>
        </w:rPr>
      </w:pPr>
      <w:proofErr w:type="gramStart"/>
      <w:r>
        <w:rPr>
          <w:color w:val="0D0D0D"/>
          <w:spacing w:val="-2"/>
          <w:sz w:val="20"/>
        </w:rPr>
        <w:t>profonde</w:t>
      </w:r>
      <w:proofErr w:type="gramEnd"/>
      <w:r>
        <w:rPr>
          <w:color w:val="0D0D0D"/>
          <w:sz w:val="20"/>
        </w:rPr>
        <w:tab/>
      </w:r>
      <w:r>
        <w:rPr>
          <w:color w:val="0D0D0D"/>
          <w:spacing w:val="-2"/>
          <w:sz w:val="20"/>
        </w:rPr>
        <w:t>s'étendant</w:t>
      </w:r>
    </w:p>
    <w:p w:rsidR="00113CF2" w:rsidRDefault="00BE7242">
      <w:pPr>
        <w:tabs>
          <w:tab w:val="left" w:pos="8130"/>
        </w:tabs>
        <w:spacing w:before="1"/>
        <w:ind w:right="1249"/>
        <w:jc w:val="right"/>
        <w:rPr>
          <w:sz w:val="20"/>
        </w:rPr>
      </w:pPr>
      <w:proofErr w:type="gramStart"/>
      <w:r>
        <w:rPr>
          <w:color w:val="0D0D0D"/>
          <w:sz w:val="20"/>
        </w:rPr>
        <w:t>jusqu'au</w:t>
      </w:r>
      <w:proofErr w:type="gramEnd"/>
      <w:r>
        <w:rPr>
          <w:color w:val="0D0D0D"/>
          <w:spacing w:val="-5"/>
          <w:sz w:val="20"/>
        </w:rPr>
        <w:t xml:space="preserve"> </w:t>
      </w:r>
      <w:r>
        <w:rPr>
          <w:color w:val="0D0D0D"/>
          <w:spacing w:val="-2"/>
          <w:sz w:val="20"/>
        </w:rPr>
        <w:t>quart</w:t>
      </w:r>
      <w:r>
        <w:rPr>
          <w:color w:val="0D0D0D"/>
          <w:sz w:val="20"/>
        </w:rPr>
        <w:tab/>
      </w:r>
      <w:r>
        <w:rPr>
          <w:color w:val="0D0D0D"/>
          <w:spacing w:val="-2"/>
          <w:sz w:val="20"/>
        </w:rPr>
        <w:t>pulpaire</w:t>
      </w:r>
    </w:p>
    <w:p w:rsidR="00113CF2" w:rsidRDefault="00BE7242">
      <w:pPr>
        <w:tabs>
          <w:tab w:val="left" w:pos="8022"/>
        </w:tabs>
        <w:spacing w:line="229" w:lineRule="exact"/>
        <w:ind w:right="1189"/>
        <w:jc w:val="right"/>
        <w:rPr>
          <w:sz w:val="20"/>
        </w:rPr>
      </w:pPr>
      <w:proofErr w:type="gramStart"/>
      <w:r>
        <w:rPr>
          <w:color w:val="0D0D0D"/>
          <w:sz w:val="20"/>
        </w:rPr>
        <w:t>interne</w:t>
      </w:r>
      <w:proofErr w:type="gramEnd"/>
      <w:r>
        <w:rPr>
          <w:color w:val="0D0D0D"/>
          <w:spacing w:val="-5"/>
          <w:sz w:val="20"/>
        </w:rPr>
        <w:t xml:space="preserve"> </w:t>
      </w:r>
      <w:r>
        <w:rPr>
          <w:color w:val="0D0D0D"/>
          <w:spacing w:val="-2"/>
          <w:sz w:val="20"/>
        </w:rPr>
        <w:t>d'une</w:t>
      </w:r>
      <w:r>
        <w:rPr>
          <w:color w:val="0D0D0D"/>
          <w:sz w:val="20"/>
        </w:rPr>
        <w:tab/>
      </w:r>
      <w:r>
        <w:rPr>
          <w:color w:val="0D0D0D"/>
          <w:spacing w:val="-2"/>
          <w:sz w:val="20"/>
        </w:rPr>
        <w:t>deuxième</w:t>
      </w:r>
    </w:p>
    <w:p w:rsidR="00113CF2" w:rsidRDefault="00BE7242">
      <w:pPr>
        <w:tabs>
          <w:tab w:val="left" w:pos="7926"/>
        </w:tabs>
        <w:spacing w:line="229" w:lineRule="exact"/>
        <w:ind w:right="1173"/>
        <w:jc w:val="right"/>
        <w:rPr>
          <w:sz w:val="20"/>
        </w:rPr>
      </w:pPr>
      <w:proofErr w:type="gramStart"/>
      <w:r>
        <w:rPr>
          <w:color w:val="0D0D0D"/>
          <w:spacing w:val="-2"/>
          <w:sz w:val="20"/>
        </w:rPr>
        <w:t>prémolaire</w:t>
      </w:r>
      <w:proofErr w:type="gramEnd"/>
      <w:r>
        <w:rPr>
          <w:color w:val="0D0D0D"/>
          <w:sz w:val="20"/>
        </w:rPr>
        <w:tab/>
      </w:r>
      <w:r>
        <w:rPr>
          <w:color w:val="0D0D0D"/>
          <w:spacing w:val="-2"/>
          <w:sz w:val="20"/>
        </w:rPr>
        <w:t>maxillaire</w:t>
      </w:r>
    </w:p>
    <w:p w:rsidR="00113CF2" w:rsidRDefault="00BE7242">
      <w:pPr>
        <w:tabs>
          <w:tab w:val="left" w:pos="8737"/>
        </w:tabs>
        <w:spacing w:before="1"/>
        <w:ind w:left="424"/>
        <w:rPr>
          <w:sz w:val="20"/>
        </w:rPr>
      </w:pPr>
      <w:proofErr w:type="gramStart"/>
      <w:r>
        <w:rPr>
          <w:color w:val="0D0D0D"/>
          <w:sz w:val="20"/>
        </w:rPr>
        <w:t>droite</w:t>
      </w:r>
      <w:proofErr w:type="gramEnd"/>
      <w:r>
        <w:rPr>
          <w:color w:val="0D0D0D"/>
          <w:sz w:val="20"/>
        </w:rPr>
        <w:t>.</w:t>
      </w:r>
      <w:r>
        <w:rPr>
          <w:color w:val="0D0D0D"/>
          <w:spacing w:val="-3"/>
          <w:sz w:val="20"/>
        </w:rPr>
        <w:t xml:space="preserve"> </w:t>
      </w:r>
      <w:r>
        <w:rPr>
          <w:color w:val="0D0D0D"/>
          <w:sz w:val="20"/>
        </w:rPr>
        <w:t>La</w:t>
      </w:r>
      <w:r>
        <w:rPr>
          <w:color w:val="0D0D0D"/>
          <w:spacing w:val="-5"/>
          <w:sz w:val="20"/>
        </w:rPr>
        <w:t xml:space="preserve"> </w:t>
      </w:r>
      <w:r>
        <w:rPr>
          <w:color w:val="0D0D0D"/>
          <w:spacing w:val="-4"/>
          <w:sz w:val="20"/>
        </w:rPr>
        <w:t>dent</w:t>
      </w:r>
      <w:r>
        <w:rPr>
          <w:color w:val="0D0D0D"/>
          <w:sz w:val="20"/>
        </w:rPr>
        <w:tab/>
      </w:r>
      <w:r>
        <w:rPr>
          <w:color w:val="0D0D0D"/>
          <w:spacing w:val="-2"/>
          <w:sz w:val="20"/>
        </w:rPr>
        <w:t>était</w:t>
      </w: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rPr>
          <w:sz w:val="20"/>
        </w:rPr>
      </w:pPr>
    </w:p>
    <w:p w:rsidR="00113CF2" w:rsidRDefault="00113CF2">
      <w:pPr>
        <w:pStyle w:val="Corpsdetexte"/>
        <w:spacing w:before="166"/>
        <w:rPr>
          <w:sz w:val="20"/>
        </w:rPr>
      </w:pPr>
    </w:p>
    <w:p w:rsidR="00113CF2" w:rsidRDefault="00BE7242">
      <w:pPr>
        <w:spacing w:before="1"/>
        <w:ind w:left="484" w:right="1052" w:hanging="11"/>
        <w:jc w:val="center"/>
        <w:rPr>
          <w:sz w:val="20"/>
        </w:rPr>
      </w:pPr>
      <w:proofErr w:type="gramStart"/>
      <w:r>
        <w:rPr>
          <w:color w:val="0D0D0D"/>
          <w:sz w:val="20"/>
        </w:rPr>
        <w:t>symptomatique</w:t>
      </w:r>
      <w:proofErr w:type="gramEnd"/>
      <w:r>
        <w:rPr>
          <w:color w:val="0D0D0D"/>
          <w:sz w:val="20"/>
        </w:rPr>
        <w:t xml:space="preserve"> mais répondait normalement au test de sensibilité.</w:t>
      </w:r>
      <w:r>
        <w:rPr>
          <w:color w:val="0D0D0D"/>
          <w:spacing w:val="-2"/>
          <w:sz w:val="20"/>
        </w:rPr>
        <w:t xml:space="preserve"> </w:t>
      </w:r>
      <w:r>
        <w:rPr>
          <w:color w:val="0D0D0D"/>
          <w:sz w:val="20"/>
        </w:rPr>
        <w:t>A, Radiographie interproximale agrandie montrant l'extension de caries avancées près de la pulpe coronale. B, Radiographie préopératoire avec un dispositif</w:t>
      </w:r>
      <w:r>
        <w:rPr>
          <w:color w:val="0D0D0D"/>
          <w:spacing w:val="-2"/>
          <w:sz w:val="20"/>
        </w:rPr>
        <w:t xml:space="preserve"> </w:t>
      </w:r>
      <w:r>
        <w:rPr>
          <w:color w:val="0D0D0D"/>
          <w:sz w:val="20"/>
        </w:rPr>
        <w:t>identique</w:t>
      </w:r>
      <w:r>
        <w:rPr>
          <w:color w:val="0D0D0D"/>
          <w:spacing w:val="-2"/>
          <w:sz w:val="20"/>
        </w:rPr>
        <w:t xml:space="preserve"> </w:t>
      </w:r>
      <w:r>
        <w:rPr>
          <w:color w:val="0D0D0D"/>
          <w:sz w:val="20"/>
        </w:rPr>
        <w:t>à</w:t>
      </w:r>
      <w:r>
        <w:rPr>
          <w:color w:val="0D0D0D"/>
          <w:spacing w:val="-2"/>
          <w:sz w:val="20"/>
        </w:rPr>
        <w:t xml:space="preserve"> </w:t>
      </w:r>
      <w:r>
        <w:rPr>
          <w:color w:val="0D0D0D"/>
          <w:sz w:val="20"/>
        </w:rPr>
        <w:t>la</w:t>
      </w:r>
      <w:r>
        <w:rPr>
          <w:color w:val="0D0D0D"/>
          <w:spacing w:val="-2"/>
          <w:sz w:val="20"/>
        </w:rPr>
        <w:t xml:space="preserve"> </w:t>
      </w:r>
      <w:r>
        <w:rPr>
          <w:color w:val="0D0D0D"/>
          <w:sz w:val="20"/>
        </w:rPr>
        <w:t>période</w:t>
      </w:r>
      <w:r>
        <w:rPr>
          <w:color w:val="0D0D0D"/>
          <w:spacing w:val="-2"/>
          <w:sz w:val="20"/>
        </w:rPr>
        <w:t xml:space="preserve"> </w:t>
      </w:r>
      <w:r>
        <w:rPr>
          <w:color w:val="0D0D0D"/>
          <w:sz w:val="20"/>
        </w:rPr>
        <w:t>pour</w:t>
      </w:r>
      <w:r>
        <w:rPr>
          <w:color w:val="0D0D0D"/>
          <w:spacing w:val="-4"/>
          <w:sz w:val="20"/>
        </w:rPr>
        <w:t xml:space="preserve"> </w:t>
      </w:r>
      <w:r>
        <w:rPr>
          <w:color w:val="0D0D0D"/>
          <w:sz w:val="20"/>
        </w:rPr>
        <w:t>une</w:t>
      </w:r>
      <w:r>
        <w:rPr>
          <w:color w:val="0D0D0D"/>
          <w:spacing w:val="-2"/>
          <w:sz w:val="20"/>
        </w:rPr>
        <w:t xml:space="preserve"> </w:t>
      </w:r>
      <w:r>
        <w:rPr>
          <w:color w:val="0D0D0D"/>
          <w:sz w:val="20"/>
        </w:rPr>
        <w:t>comparaison</w:t>
      </w:r>
      <w:r>
        <w:rPr>
          <w:color w:val="0D0D0D"/>
          <w:spacing w:val="-1"/>
          <w:sz w:val="20"/>
        </w:rPr>
        <w:t xml:space="preserve"> </w:t>
      </w:r>
      <w:r>
        <w:rPr>
          <w:color w:val="0D0D0D"/>
          <w:sz w:val="20"/>
        </w:rPr>
        <w:t>précise.</w:t>
      </w:r>
      <w:r>
        <w:rPr>
          <w:color w:val="0D0D0D"/>
          <w:spacing w:val="-1"/>
          <w:sz w:val="20"/>
        </w:rPr>
        <w:t xml:space="preserve"> </w:t>
      </w:r>
      <w:r>
        <w:rPr>
          <w:color w:val="0D0D0D"/>
          <w:sz w:val="20"/>
        </w:rPr>
        <w:t>C,</w:t>
      </w:r>
      <w:r>
        <w:rPr>
          <w:color w:val="0D0D0D"/>
          <w:spacing w:val="-2"/>
          <w:sz w:val="20"/>
        </w:rPr>
        <w:t xml:space="preserve"> </w:t>
      </w:r>
      <w:r>
        <w:rPr>
          <w:color w:val="0D0D0D"/>
          <w:sz w:val="20"/>
        </w:rPr>
        <w:t>Examen</w:t>
      </w:r>
      <w:r>
        <w:rPr>
          <w:color w:val="0D0D0D"/>
          <w:spacing w:val="-1"/>
          <w:sz w:val="20"/>
        </w:rPr>
        <w:t xml:space="preserve"> </w:t>
      </w:r>
      <w:r>
        <w:rPr>
          <w:color w:val="0D0D0D"/>
          <w:sz w:val="20"/>
        </w:rPr>
        <w:t>radiographique</w:t>
      </w:r>
      <w:r>
        <w:rPr>
          <w:color w:val="0D0D0D"/>
          <w:spacing w:val="-4"/>
          <w:sz w:val="20"/>
        </w:rPr>
        <w:t xml:space="preserve"> </w:t>
      </w:r>
      <w:r>
        <w:rPr>
          <w:color w:val="0D0D0D"/>
          <w:sz w:val="20"/>
        </w:rPr>
        <w:t>à</w:t>
      </w:r>
      <w:r>
        <w:rPr>
          <w:color w:val="0D0D0D"/>
          <w:spacing w:val="-2"/>
          <w:sz w:val="20"/>
        </w:rPr>
        <w:t xml:space="preserve"> </w:t>
      </w:r>
      <w:r>
        <w:rPr>
          <w:color w:val="0D0D0D"/>
          <w:sz w:val="20"/>
        </w:rPr>
        <w:t>dix-huit</w:t>
      </w:r>
      <w:r>
        <w:rPr>
          <w:color w:val="0D0D0D"/>
          <w:spacing w:val="-3"/>
          <w:sz w:val="20"/>
        </w:rPr>
        <w:t xml:space="preserve"> </w:t>
      </w:r>
      <w:r>
        <w:rPr>
          <w:color w:val="0D0D0D"/>
          <w:sz w:val="20"/>
        </w:rPr>
        <w:t>mois</w:t>
      </w:r>
      <w:r>
        <w:rPr>
          <w:color w:val="0D0D0D"/>
          <w:spacing w:val="-3"/>
          <w:sz w:val="20"/>
        </w:rPr>
        <w:t xml:space="preserve"> </w:t>
      </w:r>
      <w:r>
        <w:rPr>
          <w:color w:val="0D0D0D"/>
          <w:sz w:val="20"/>
        </w:rPr>
        <w:t xml:space="preserve">après coiffage pulpaire indirect complété par de l'hydroxyde de calcium. D, Contrôle radiographique à cinq ans. La réponse au test de sensibilité pulpaire était positive avec une lamina dura bien définie démontrée sur la radiographie </w:t>
      </w:r>
      <w:proofErr w:type="spellStart"/>
      <w:r>
        <w:rPr>
          <w:color w:val="0D0D0D"/>
          <w:sz w:val="20"/>
        </w:rPr>
        <w:t>périapicale</w:t>
      </w:r>
      <w:proofErr w:type="spellEnd"/>
      <w:r>
        <w:rPr>
          <w:color w:val="0D0D0D"/>
          <w:sz w:val="20"/>
        </w:rPr>
        <w:t>.</w:t>
      </w:r>
    </w:p>
    <w:p w:rsidR="00113CF2" w:rsidRDefault="00113CF2">
      <w:pPr>
        <w:jc w:val="center"/>
        <w:rPr>
          <w:sz w:val="20"/>
        </w:rPr>
        <w:sectPr w:rsidR="00113CF2">
          <w:pgSz w:w="11910" w:h="16840"/>
          <w:pgMar w:top="1920" w:right="425" w:bottom="280" w:left="992" w:header="720" w:footer="720" w:gutter="0"/>
          <w:cols w:space="720"/>
        </w:sectPr>
      </w:pPr>
    </w:p>
    <w:p w:rsidR="00113CF2" w:rsidRDefault="00BE7242">
      <w:pPr>
        <w:spacing w:before="79"/>
        <w:ind w:left="765"/>
        <w:rPr>
          <w:sz w:val="16"/>
        </w:rPr>
      </w:pPr>
      <w:proofErr w:type="gramStart"/>
      <w:r w:rsidRPr="00BE7242">
        <w:rPr>
          <w:b/>
          <w:color w:val="0D0D0D"/>
          <w:sz w:val="16"/>
          <w:lang w:val="en-US"/>
        </w:rPr>
        <w:lastRenderedPageBreak/>
        <w:t>Source</w:t>
      </w:r>
      <w:r w:rsidRPr="00BE7242">
        <w:rPr>
          <w:b/>
          <w:color w:val="0D0D0D"/>
          <w:spacing w:val="-11"/>
          <w:sz w:val="16"/>
          <w:lang w:val="en-US"/>
        </w:rPr>
        <w:t xml:space="preserve"> </w:t>
      </w:r>
      <w:r w:rsidRPr="00BE7242">
        <w:rPr>
          <w:b/>
          <w:color w:val="0D0D0D"/>
          <w:sz w:val="16"/>
          <w:lang w:val="en-US"/>
        </w:rPr>
        <w:t>:</w:t>
      </w:r>
      <w:proofErr w:type="gramEnd"/>
      <w:r w:rsidRPr="00BE7242">
        <w:rPr>
          <w:b/>
          <w:color w:val="0D0D0D"/>
          <w:spacing w:val="-7"/>
          <w:sz w:val="16"/>
          <w:lang w:val="en-US"/>
        </w:rPr>
        <w:t xml:space="preserve"> </w:t>
      </w:r>
      <w:r w:rsidRPr="00BE7242">
        <w:rPr>
          <w:color w:val="0D0D0D"/>
          <w:sz w:val="16"/>
          <w:lang w:val="en-US"/>
        </w:rPr>
        <w:t>HARGREAVES,</w:t>
      </w:r>
      <w:r w:rsidRPr="00BE7242">
        <w:rPr>
          <w:color w:val="0D0D0D"/>
          <w:spacing w:val="-7"/>
          <w:sz w:val="16"/>
          <w:lang w:val="en-US"/>
        </w:rPr>
        <w:t xml:space="preserve"> </w:t>
      </w:r>
      <w:r w:rsidRPr="00BE7242">
        <w:rPr>
          <w:color w:val="0D0D0D"/>
          <w:sz w:val="16"/>
          <w:lang w:val="en-US"/>
        </w:rPr>
        <w:t>Kenneth</w:t>
      </w:r>
      <w:r w:rsidRPr="00BE7242">
        <w:rPr>
          <w:color w:val="0D0D0D"/>
          <w:spacing w:val="-7"/>
          <w:sz w:val="16"/>
          <w:lang w:val="en-US"/>
        </w:rPr>
        <w:t xml:space="preserve"> </w:t>
      </w:r>
      <w:r w:rsidRPr="00BE7242">
        <w:rPr>
          <w:color w:val="0D0D0D"/>
          <w:sz w:val="16"/>
          <w:lang w:val="en-US"/>
        </w:rPr>
        <w:t>M.</w:t>
      </w:r>
      <w:r w:rsidRPr="00BE7242">
        <w:rPr>
          <w:color w:val="0D0D0D"/>
          <w:spacing w:val="-7"/>
          <w:sz w:val="16"/>
          <w:lang w:val="en-US"/>
        </w:rPr>
        <w:t xml:space="preserve"> </w:t>
      </w:r>
      <w:r w:rsidRPr="00BE7242">
        <w:rPr>
          <w:color w:val="0D0D0D"/>
          <w:sz w:val="16"/>
          <w:lang w:val="en-US"/>
        </w:rPr>
        <w:t>Cohen's</w:t>
      </w:r>
      <w:r w:rsidRPr="00BE7242">
        <w:rPr>
          <w:color w:val="0D0D0D"/>
          <w:spacing w:val="-9"/>
          <w:sz w:val="16"/>
          <w:lang w:val="en-US"/>
        </w:rPr>
        <w:t xml:space="preserve"> </w:t>
      </w:r>
      <w:r w:rsidRPr="00BE7242">
        <w:rPr>
          <w:color w:val="0D0D0D"/>
          <w:sz w:val="16"/>
          <w:lang w:val="en-US"/>
        </w:rPr>
        <w:t>Pathways</w:t>
      </w:r>
      <w:r w:rsidRPr="00BE7242">
        <w:rPr>
          <w:color w:val="0D0D0D"/>
          <w:spacing w:val="-8"/>
          <w:sz w:val="16"/>
          <w:lang w:val="en-US"/>
        </w:rPr>
        <w:t xml:space="preserve"> </w:t>
      </w:r>
      <w:r w:rsidRPr="00BE7242">
        <w:rPr>
          <w:color w:val="0D0D0D"/>
          <w:sz w:val="16"/>
          <w:lang w:val="en-US"/>
        </w:rPr>
        <w:t>of</w:t>
      </w:r>
      <w:r w:rsidRPr="00BE7242">
        <w:rPr>
          <w:color w:val="0D0D0D"/>
          <w:spacing w:val="-9"/>
          <w:sz w:val="16"/>
          <w:lang w:val="en-US"/>
        </w:rPr>
        <w:t xml:space="preserve"> </w:t>
      </w:r>
      <w:r w:rsidRPr="00BE7242">
        <w:rPr>
          <w:color w:val="0D0D0D"/>
          <w:sz w:val="16"/>
          <w:lang w:val="en-US"/>
        </w:rPr>
        <w:t>the</w:t>
      </w:r>
      <w:r w:rsidRPr="00BE7242">
        <w:rPr>
          <w:color w:val="0D0D0D"/>
          <w:spacing w:val="-6"/>
          <w:sz w:val="16"/>
          <w:lang w:val="en-US"/>
        </w:rPr>
        <w:t xml:space="preserve"> </w:t>
      </w:r>
      <w:r w:rsidRPr="00BE7242">
        <w:rPr>
          <w:color w:val="0D0D0D"/>
          <w:sz w:val="16"/>
          <w:lang w:val="en-US"/>
        </w:rPr>
        <w:t>Pulp:</w:t>
      </w:r>
      <w:r w:rsidRPr="00BE7242">
        <w:rPr>
          <w:color w:val="0D0D0D"/>
          <w:spacing w:val="-7"/>
          <w:sz w:val="16"/>
          <w:lang w:val="en-US"/>
        </w:rPr>
        <w:t xml:space="preserve"> </w:t>
      </w:r>
      <w:r w:rsidRPr="00BE7242">
        <w:rPr>
          <w:color w:val="0D0D0D"/>
          <w:sz w:val="16"/>
          <w:lang w:val="en-US"/>
        </w:rPr>
        <w:t>South</w:t>
      </w:r>
      <w:r w:rsidRPr="00BE7242">
        <w:rPr>
          <w:color w:val="0D0D0D"/>
          <w:spacing w:val="-10"/>
          <w:sz w:val="16"/>
          <w:lang w:val="en-US"/>
        </w:rPr>
        <w:t xml:space="preserve"> </w:t>
      </w:r>
      <w:r w:rsidRPr="00BE7242">
        <w:rPr>
          <w:color w:val="0D0D0D"/>
          <w:sz w:val="16"/>
          <w:lang w:val="en-US"/>
        </w:rPr>
        <w:t>Asia</w:t>
      </w:r>
      <w:r w:rsidRPr="00BE7242">
        <w:rPr>
          <w:color w:val="0D0D0D"/>
          <w:spacing w:val="-6"/>
          <w:sz w:val="16"/>
          <w:lang w:val="en-US"/>
        </w:rPr>
        <w:t xml:space="preserve"> </w:t>
      </w:r>
      <w:r w:rsidRPr="00BE7242">
        <w:rPr>
          <w:color w:val="0D0D0D"/>
          <w:sz w:val="16"/>
          <w:lang w:val="en-US"/>
        </w:rPr>
        <w:t>Edition</w:t>
      </w:r>
      <w:r w:rsidRPr="00BE7242">
        <w:rPr>
          <w:color w:val="0D0D0D"/>
          <w:spacing w:val="-5"/>
          <w:sz w:val="16"/>
          <w:lang w:val="en-US"/>
        </w:rPr>
        <w:t xml:space="preserve"> </w:t>
      </w:r>
      <w:r w:rsidRPr="00BE7242">
        <w:rPr>
          <w:color w:val="0D0D0D"/>
          <w:sz w:val="16"/>
          <w:lang w:val="en-US"/>
        </w:rPr>
        <w:t>E-Book.</w:t>
      </w:r>
      <w:r w:rsidRPr="00BE7242">
        <w:rPr>
          <w:color w:val="0D0D0D"/>
          <w:spacing w:val="-6"/>
          <w:sz w:val="16"/>
          <w:lang w:val="en-US"/>
        </w:rPr>
        <w:t xml:space="preserve"> </w:t>
      </w:r>
      <w:r>
        <w:rPr>
          <w:color w:val="0D0D0D"/>
          <w:sz w:val="16"/>
        </w:rPr>
        <w:t>Elsevier</w:t>
      </w:r>
      <w:r>
        <w:rPr>
          <w:color w:val="0D0D0D"/>
          <w:spacing w:val="-8"/>
          <w:sz w:val="16"/>
        </w:rPr>
        <w:t xml:space="preserve"> </w:t>
      </w:r>
      <w:proofErr w:type="spellStart"/>
      <w:r>
        <w:rPr>
          <w:color w:val="0D0D0D"/>
          <w:sz w:val="16"/>
        </w:rPr>
        <w:t>Health</w:t>
      </w:r>
      <w:proofErr w:type="spellEnd"/>
      <w:r>
        <w:rPr>
          <w:color w:val="0D0D0D"/>
          <w:spacing w:val="-5"/>
          <w:sz w:val="16"/>
        </w:rPr>
        <w:t xml:space="preserve"> </w:t>
      </w:r>
      <w:r>
        <w:rPr>
          <w:color w:val="0D0D0D"/>
          <w:sz w:val="16"/>
        </w:rPr>
        <w:t>Sciences,</w:t>
      </w:r>
      <w:r>
        <w:rPr>
          <w:color w:val="0D0D0D"/>
          <w:spacing w:val="-8"/>
          <w:sz w:val="16"/>
        </w:rPr>
        <w:t xml:space="preserve"> </w:t>
      </w:r>
      <w:r>
        <w:rPr>
          <w:color w:val="0D0D0D"/>
          <w:spacing w:val="-2"/>
          <w:sz w:val="16"/>
        </w:rPr>
        <w:t>2020.</w:t>
      </w:r>
    </w:p>
    <w:p w:rsidR="00113CF2" w:rsidRDefault="00113CF2">
      <w:pPr>
        <w:pStyle w:val="Corpsdetexte"/>
        <w:spacing w:before="14"/>
        <w:rPr>
          <w:sz w:val="16"/>
        </w:rPr>
      </w:pPr>
    </w:p>
    <w:p w:rsidR="00113CF2" w:rsidRDefault="00BE7242">
      <w:pPr>
        <w:pStyle w:val="Titre1"/>
        <w:numPr>
          <w:ilvl w:val="3"/>
          <w:numId w:val="28"/>
        </w:numPr>
        <w:tabs>
          <w:tab w:val="left" w:pos="1287"/>
        </w:tabs>
        <w:ind w:left="1287" w:hanging="863"/>
        <w:jc w:val="both"/>
      </w:pPr>
      <w:bookmarkStart w:id="72" w:name="_bookmark71"/>
      <w:bookmarkEnd w:id="72"/>
      <w:r>
        <w:rPr>
          <w:color w:val="754194"/>
        </w:rPr>
        <w:t>Pulpotomie</w:t>
      </w:r>
      <w:r>
        <w:rPr>
          <w:color w:val="754194"/>
          <w:spacing w:val="-3"/>
        </w:rPr>
        <w:t xml:space="preserve"> </w:t>
      </w:r>
      <w:r>
        <w:rPr>
          <w:color w:val="754194"/>
        </w:rPr>
        <w:t>partielle</w:t>
      </w:r>
      <w:r>
        <w:rPr>
          <w:color w:val="754194"/>
          <w:spacing w:val="-2"/>
        </w:rPr>
        <w:t xml:space="preserve"> </w:t>
      </w:r>
      <w:r>
        <w:rPr>
          <w:color w:val="754194"/>
        </w:rPr>
        <w:t>(pulpotomie</w:t>
      </w:r>
      <w:r>
        <w:rPr>
          <w:color w:val="754194"/>
          <w:spacing w:val="-2"/>
        </w:rPr>
        <w:t xml:space="preserve"> </w:t>
      </w:r>
      <w:r>
        <w:rPr>
          <w:color w:val="754194"/>
        </w:rPr>
        <w:t>superficielle</w:t>
      </w:r>
      <w:r>
        <w:rPr>
          <w:color w:val="754194"/>
          <w:spacing w:val="-2"/>
        </w:rPr>
        <w:t xml:space="preserve"> </w:t>
      </w:r>
      <w:r>
        <w:rPr>
          <w:color w:val="754194"/>
        </w:rPr>
        <w:t>ou</w:t>
      </w:r>
      <w:r>
        <w:rPr>
          <w:color w:val="754194"/>
          <w:spacing w:val="-3"/>
        </w:rPr>
        <w:t xml:space="preserve"> </w:t>
      </w:r>
      <w:r>
        <w:rPr>
          <w:color w:val="754194"/>
        </w:rPr>
        <w:t>de</w:t>
      </w:r>
      <w:r>
        <w:rPr>
          <w:color w:val="754194"/>
          <w:spacing w:val="-3"/>
        </w:rPr>
        <w:t xml:space="preserve"> </w:t>
      </w:r>
      <w:proofErr w:type="spellStart"/>
      <w:r>
        <w:rPr>
          <w:color w:val="754194"/>
          <w:spacing w:val="-2"/>
        </w:rPr>
        <w:t>Cvek</w:t>
      </w:r>
      <w:proofErr w:type="spellEnd"/>
      <w:r>
        <w:rPr>
          <w:color w:val="754194"/>
          <w:spacing w:val="-2"/>
        </w:rPr>
        <w:t>)</w:t>
      </w:r>
    </w:p>
    <w:p w:rsidR="00113CF2" w:rsidRDefault="00BE7242">
      <w:pPr>
        <w:pStyle w:val="Titre1"/>
        <w:numPr>
          <w:ilvl w:val="4"/>
          <w:numId w:val="28"/>
        </w:numPr>
        <w:tabs>
          <w:tab w:val="left" w:pos="1431"/>
        </w:tabs>
        <w:spacing w:before="180"/>
        <w:ind w:left="1431" w:hanging="1007"/>
        <w:jc w:val="both"/>
      </w:pPr>
      <w:bookmarkStart w:id="73" w:name="_bookmark72"/>
      <w:bookmarkEnd w:id="73"/>
      <w:r>
        <w:rPr>
          <w:color w:val="399277"/>
          <w:spacing w:val="-2"/>
        </w:rPr>
        <w:t>Définition</w:t>
      </w:r>
    </w:p>
    <w:p w:rsidR="00113CF2" w:rsidRDefault="00BE7242">
      <w:pPr>
        <w:pStyle w:val="Corpsdetexte"/>
        <w:spacing w:before="137" w:line="360" w:lineRule="auto"/>
        <w:ind w:left="140" w:right="706"/>
        <w:jc w:val="both"/>
        <w:rPr>
          <w:b/>
          <w:sz w:val="18"/>
        </w:rPr>
      </w:pPr>
      <w:r>
        <w:t>Une</w:t>
      </w:r>
      <w:r>
        <w:rPr>
          <w:spacing w:val="-6"/>
        </w:rPr>
        <w:t xml:space="preserve"> </w:t>
      </w:r>
      <w:r>
        <w:t>procédure</w:t>
      </w:r>
      <w:r>
        <w:rPr>
          <w:spacing w:val="-7"/>
        </w:rPr>
        <w:t xml:space="preserve"> </w:t>
      </w:r>
      <w:r>
        <w:t>de</w:t>
      </w:r>
      <w:r>
        <w:rPr>
          <w:spacing w:val="-6"/>
        </w:rPr>
        <w:t xml:space="preserve"> </w:t>
      </w:r>
      <w:r>
        <w:t>traitement</w:t>
      </w:r>
      <w:r>
        <w:rPr>
          <w:spacing w:val="-5"/>
        </w:rPr>
        <w:t xml:space="preserve"> </w:t>
      </w:r>
      <w:r>
        <w:t>pulpaire</w:t>
      </w:r>
      <w:r>
        <w:rPr>
          <w:spacing w:val="-6"/>
        </w:rPr>
        <w:t xml:space="preserve"> </w:t>
      </w:r>
      <w:r>
        <w:t>vitale</w:t>
      </w:r>
      <w:r>
        <w:rPr>
          <w:spacing w:val="-5"/>
        </w:rPr>
        <w:t xml:space="preserve"> </w:t>
      </w:r>
      <w:r>
        <w:t>qui</w:t>
      </w:r>
      <w:r>
        <w:rPr>
          <w:spacing w:val="-5"/>
        </w:rPr>
        <w:t xml:space="preserve"> </w:t>
      </w:r>
      <w:r>
        <w:t>consiste</w:t>
      </w:r>
      <w:r>
        <w:rPr>
          <w:spacing w:val="-5"/>
        </w:rPr>
        <w:t xml:space="preserve"> </w:t>
      </w:r>
      <w:r>
        <w:t>à</w:t>
      </w:r>
      <w:r>
        <w:rPr>
          <w:spacing w:val="-6"/>
        </w:rPr>
        <w:t xml:space="preserve"> </w:t>
      </w:r>
      <w:r>
        <w:t>éliminer</w:t>
      </w:r>
      <w:r>
        <w:rPr>
          <w:spacing w:val="-6"/>
        </w:rPr>
        <w:t xml:space="preserve"> </w:t>
      </w:r>
      <w:r>
        <w:t>2</w:t>
      </w:r>
      <w:r>
        <w:rPr>
          <w:spacing w:val="-7"/>
        </w:rPr>
        <w:t xml:space="preserve"> </w:t>
      </w:r>
      <w:r>
        <w:t>mm</w:t>
      </w:r>
      <w:r>
        <w:rPr>
          <w:spacing w:val="-5"/>
        </w:rPr>
        <w:t xml:space="preserve"> </w:t>
      </w:r>
      <w:r>
        <w:t>de</w:t>
      </w:r>
      <w:r>
        <w:rPr>
          <w:spacing w:val="-8"/>
        </w:rPr>
        <w:t xml:space="preserve"> </w:t>
      </w:r>
      <w:r>
        <w:t>la</w:t>
      </w:r>
      <w:r>
        <w:rPr>
          <w:spacing w:val="-5"/>
        </w:rPr>
        <w:t xml:space="preserve"> </w:t>
      </w:r>
      <w:r>
        <w:t>pulpe</w:t>
      </w:r>
      <w:r>
        <w:rPr>
          <w:spacing w:val="-5"/>
        </w:rPr>
        <w:t xml:space="preserve"> </w:t>
      </w:r>
      <w:r>
        <w:t>coronaire</w:t>
      </w:r>
      <w:r>
        <w:rPr>
          <w:spacing w:val="-6"/>
        </w:rPr>
        <w:t xml:space="preserve"> </w:t>
      </w:r>
      <w:r>
        <w:t>lésée. L'élimination de la partie superficielle de la pulpe endommagée permet à la pulpe vitale restante de poursuivre</w:t>
      </w:r>
      <w:r>
        <w:rPr>
          <w:spacing w:val="-6"/>
        </w:rPr>
        <w:t xml:space="preserve"> </w:t>
      </w:r>
      <w:r>
        <w:t>la</w:t>
      </w:r>
      <w:r>
        <w:rPr>
          <w:spacing w:val="-4"/>
        </w:rPr>
        <w:t xml:space="preserve"> </w:t>
      </w:r>
      <w:r>
        <w:t>maturation</w:t>
      </w:r>
      <w:r>
        <w:rPr>
          <w:spacing w:val="-4"/>
        </w:rPr>
        <w:t xml:space="preserve"> </w:t>
      </w:r>
      <w:r>
        <w:t>et</w:t>
      </w:r>
      <w:r>
        <w:rPr>
          <w:spacing w:val="-4"/>
        </w:rPr>
        <w:t xml:space="preserve"> </w:t>
      </w:r>
      <w:r>
        <w:t>le</w:t>
      </w:r>
      <w:r>
        <w:rPr>
          <w:spacing w:val="-4"/>
        </w:rPr>
        <w:t xml:space="preserve"> </w:t>
      </w:r>
      <w:r>
        <w:t>développement</w:t>
      </w:r>
      <w:r>
        <w:rPr>
          <w:spacing w:val="-3"/>
        </w:rPr>
        <w:t xml:space="preserve"> </w:t>
      </w:r>
      <w:r>
        <w:t>physiologique</w:t>
      </w:r>
      <w:r>
        <w:rPr>
          <w:spacing w:val="-4"/>
        </w:rPr>
        <w:t xml:space="preserve"> </w:t>
      </w:r>
      <w:r>
        <w:t>des</w:t>
      </w:r>
      <w:r>
        <w:rPr>
          <w:spacing w:val="-5"/>
        </w:rPr>
        <w:t xml:space="preserve"> </w:t>
      </w:r>
      <w:r>
        <w:t>racines</w:t>
      </w:r>
      <w:r>
        <w:rPr>
          <w:spacing w:val="-4"/>
        </w:rPr>
        <w:t xml:space="preserve"> </w:t>
      </w:r>
      <w:r>
        <w:rPr>
          <w:b/>
          <w:sz w:val="18"/>
        </w:rPr>
        <w:t>(</w:t>
      </w:r>
      <w:proofErr w:type="spellStart"/>
      <w:r>
        <w:rPr>
          <w:b/>
          <w:sz w:val="18"/>
        </w:rPr>
        <w:t>Mejàre</w:t>
      </w:r>
      <w:proofErr w:type="spellEnd"/>
      <w:r>
        <w:rPr>
          <w:b/>
          <w:spacing w:val="-4"/>
          <w:sz w:val="18"/>
        </w:rPr>
        <w:t xml:space="preserve"> </w:t>
      </w:r>
      <w:r>
        <w:rPr>
          <w:b/>
          <w:sz w:val="18"/>
        </w:rPr>
        <w:t>&amp;</w:t>
      </w:r>
      <w:r>
        <w:rPr>
          <w:b/>
          <w:spacing w:val="-4"/>
          <w:sz w:val="18"/>
        </w:rPr>
        <w:t xml:space="preserve"> </w:t>
      </w:r>
      <w:proofErr w:type="spellStart"/>
      <w:r>
        <w:rPr>
          <w:b/>
          <w:sz w:val="18"/>
        </w:rPr>
        <w:t>Cvek</w:t>
      </w:r>
      <w:proofErr w:type="spellEnd"/>
      <w:r>
        <w:rPr>
          <w:b/>
          <w:sz w:val="18"/>
        </w:rPr>
        <w:t>,</w:t>
      </w:r>
      <w:r>
        <w:rPr>
          <w:b/>
          <w:spacing w:val="-5"/>
          <w:sz w:val="18"/>
        </w:rPr>
        <w:t xml:space="preserve"> </w:t>
      </w:r>
      <w:r>
        <w:rPr>
          <w:b/>
          <w:sz w:val="18"/>
        </w:rPr>
        <w:t>1993</w:t>
      </w:r>
      <w:r>
        <w:rPr>
          <w:b/>
          <w:spacing w:val="-2"/>
          <w:sz w:val="18"/>
        </w:rPr>
        <w:t xml:space="preserve"> </w:t>
      </w:r>
      <w:r>
        <w:rPr>
          <w:b/>
          <w:sz w:val="18"/>
        </w:rPr>
        <w:t>;</w:t>
      </w:r>
      <w:r>
        <w:rPr>
          <w:b/>
          <w:spacing w:val="-6"/>
          <w:sz w:val="18"/>
        </w:rPr>
        <w:t xml:space="preserve"> </w:t>
      </w:r>
      <w:r>
        <w:rPr>
          <w:b/>
          <w:sz w:val="18"/>
        </w:rPr>
        <w:t>Sari,</w:t>
      </w:r>
      <w:r>
        <w:rPr>
          <w:b/>
          <w:spacing w:val="-4"/>
          <w:sz w:val="18"/>
        </w:rPr>
        <w:t xml:space="preserve"> </w:t>
      </w:r>
      <w:r>
        <w:rPr>
          <w:b/>
          <w:spacing w:val="-2"/>
          <w:sz w:val="18"/>
        </w:rPr>
        <w:t>2002).</w:t>
      </w:r>
    </w:p>
    <w:p w:rsidR="00113CF2" w:rsidRDefault="00BE7242">
      <w:pPr>
        <w:pStyle w:val="Titre1"/>
        <w:numPr>
          <w:ilvl w:val="4"/>
          <w:numId w:val="28"/>
        </w:numPr>
        <w:tabs>
          <w:tab w:val="left" w:pos="1431"/>
        </w:tabs>
        <w:spacing w:before="159"/>
        <w:ind w:left="1431" w:hanging="1007"/>
        <w:jc w:val="both"/>
      </w:pPr>
      <w:bookmarkStart w:id="74" w:name="_bookmark73"/>
      <w:bookmarkEnd w:id="74"/>
      <w:r>
        <w:rPr>
          <w:color w:val="399277"/>
          <w:spacing w:val="-2"/>
        </w:rPr>
        <w:t>Indications</w:t>
      </w:r>
    </w:p>
    <w:p w:rsidR="00113CF2" w:rsidRDefault="00BE7242">
      <w:pPr>
        <w:pStyle w:val="Paragraphedeliste"/>
        <w:numPr>
          <w:ilvl w:val="0"/>
          <w:numId w:val="20"/>
        </w:numPr>
        <w:tabs>
          <w:tab w:val="left" w:pos="566"/>
        </w:tabs>
        <w:spacing w:before="140" w:line="276" w:lineRule="auto"/>
        <w:ind w:right="710"/>
        <w:jc w:val="both"/>
        <w:rPr>
          <w:rFonts w:ascii="Wingdings" w:hAnsi="Wingdings"/>
          <w:sz w:val="24"/>
        </w:rPr>
      </w:pPr>
      <w:r>
        <w:rPr>
          <w:sz w:val="24"/>
        </w:rPr>
        <w:t>Elle</w:t>
      </w:r>
      <w:r>
        <w:rPr>
          <w:spacing w:val="-9"/>
          <w:sz w:val="24"/>
        </w:rPr>
        <w:t xml:space="preserve"> </w:t>
      </w:r>
      <w:r>
        <w:rPr>
          <w:sz w:val="24"/>
        </w:rPr>
        <w:t>est</w:t>
      </w:r>
      <w:r>
        <w:rPr>
          <w:spacing w:val="-8"/>
          <w:sz w:val="24"/>
        </w:rPr>
        <w:t xml:space="preserve"> </w:t>
      </w:r>
      <w:r>
        <w:rPr>
          <w:sz w:val="24"/>
        </w:rPr>
        <w:t>envisagée</w:t>
      </w:r>
      <w:r>
        <w:rPr>
          <w:spacing w:val="-9"/>
          <w:sz w:val="24"/>
        </w:rPr>
        <w:t xml:space="preserve"> </w:t>
      </w:r>
      <w:r>
        <w:rPr>
          <w:sz w:val="24"/>
        </w:rPr>
        <w:t>lorsque</w:t>
      </w:r>
      <w:r>
        <w:rPr>
          <w:spacing w:val="-9"/>
          <w:sz w:val="24"/>
        </w:rPr>
        <w:t xml:space="preserve"> </w:t>
      </w:r>
      <w:r>
        <w:rPr>
          <w:sz w:val="24"/>
        </w:rPr>
        <w:t>le</w:t>
      </w:r>
      <w:r>
        <w:rPr>
          <w:spacing w:val="-9"/>
          <w:sz w:val="24"/>
        </w:rPr>
        <w:t xml:space="preserve"> </w:t>
      </w:r>
      <w:r>
        <w:rPr>
          <w:sz w:val="24"/>
        </w:rPr>
        <w:t>tissu</w:t>
      </w:r>
      <w:r>
        <w:rPr>
          <w:spacing w:val="-8"/>
          <w:sz w:val="24"/>
        </w:rPr>
        <w:t xml:space="preserve"> </w:t>
      </w:r>
      <w:r>
        <w:rPr>
          <w:sz w:val="24"/>
        </w:rPr>
        <w:t>pulpaire</w:t>
      </w:r>
      <w:r>
        <w:rPr>
          <w:spacing w:val="-9"/>
          <w:sz w:val="24"/>
        </w:rPr>
        <w:t xml:space="preserve"> </w:t>
      </w:r>
      <w:r>
        <w:rPr>
          <w:sz w:val="24"/>
        </w:rPr>
        <w:t>a</w:t>
      </w:r>
      <w:r>
        <w:rPr>
          <w:spacing w:val="-9"/>
          <w:sz w:val="24"/>
        </w:rPr>
        <w:t xml:space="preserve"> </w:t>
      </w:r>
      <w:r>
        <w:rPr>
          <w:sz w:val="24"/>
        </w:rPr>
        <w:t>été</w:t>
      </w:r>
      <w:r>
        <w:rPr>
          <w:spacing w:val="-9"/>
          <w:sz w:val="24"/>
        </w:rPr>
        <w:t xml:space="preserve"> </w:t>
      </w:r>
      <w:r>
        <w:rPr>
          <w:sz w:val="24"/>
        </w:rPr>
        <w:t>en</w:t>
      </w:r>
      <w:r>
        <w:rPr>
          <w:spacing w:val="-8"/>
          <w:sz w:val="24"/>
        </w:rPr>
        <w:t xml:space="preserve"> </w:t>
      </w:r>
      <w:r>
        <w:rPr>
          <w:sz w:val="24"/>
        </w:rPr>
        <w:t>contact</w:t>
      </w:r>
      <w:r>
        <w:rPr>
          <w:spacing w:val="-8"/>
          <w:sz w:val="24"/>
        </w:rPr>
        <w:t xml:space="preserve"> </w:t>
      </w:r>
      <w:r>
        <w:rPr>
          <w:sz w:val="24"/>
        </w:rPr>
        <w:t>durant</w:t>
      </w:r>
      <w:r>
        <w:rPr>
          <w:spacing w:val="-8"/>
          <w:sz w:val="24"/>
        </w:rPr>
        <w:t xml:space="preserve"> </w:t>
      </w:r>
      <w:r>
        <w:rPr>
          <w:sz w:val="24"/>
        </w:rPr>
        <w:t>plusieurs</w:t>
      </w:r>
      <w:r>
        <w:rPr>
          <w:spacing w:val="-9"/>
          <w:sz w:val="24"/>
        </w:rPr>
        <w:t xml:space="preserve"> </w:t>
      </w:r>
      <w:r>
        <w:rPr>
          <w:sz w:val="24"/>
        </w:rPr>
        <w:t>heures</w:t>
      </w:r>
      <w:r>
        <w:rPr>
          <w:spacing w:val="-8"/>
          <w:sz w:val="24"/>
        </w:rPr>
        <w:t xml:space="preserve"> </w:t>
      </w:r>
      <w:r>
        <w:rPr>
          <w:sz w:val="24"/>
        </w:rPr>
        <w:t>avec</w:t>
      </w:r>
      <w:r>
        <w:rPr>
          <w:spacing w:val="-9"/>
          <w:sz w:val="24"/>
        </w:rPr>
        <w:t xml:space="preserve"> </w:t>
      </w:r>
      <w:r>
        <w:rPr>
          <w:sz w:val="24"/>
        </w:rPr>
        <w:t>le</w:t>
      </w:r>
      <w:r>
        <w:rPr>
          <w:spacing w:val="-9"/>
          <w:sz w:val="24"/>
        </w:rPr>
        <w:t xml:space="preserve"> </w:t>
      </w:r>
      <w:r>
        <w:rPr>
          <w:sz w:val="24"/>
        </w:rPr>
        <w:t xml:space="preserve">milieu </w:t>
      </w:r>
      <w:r>
        <w:rPr>
          <w:spacing w:val="-2"/>
          <w:sz w:val="24"/>
        </w:rPr>
        <w:t>buccal.</w:t>
      </w:r>
    </w:p>
    <w:p w:rsidR="00113CF2" w:rsidRDefault="00BE7242">
      <w:pPr>
        <w:pStyle w:val="Paragraphedeliste"/>
        <w:numPr>
          <w:ilvl w:val="0"/>
          <w:numId w:val="20"/>
        </w:numPr>
        <w:tabs>
          <w:tab w:val="left" w:pos="565"/>
        </w:tabs>
        <w:spacing w:before="160"/>
        <w:ind w:left="565" w:hanging="359"/>
        <w:rPr>
          <w:rFonts w:ascii="Wingdings" w:hAnsi="Wingdings"/>
          <w:sz w:val="16"/>
        </w:rPr>
      </w:pPr>
      <w:r>
        <w:rPr>
          <w:sz w:val="24"/>
        </w:rPr>
        <w:t>En</w:t>
      </w:r>
      <w:r>
        <w:rPr>
          <w:spacing w:val="-17"/>
          <w:sz w:val="24"/>
        </w:rPr>
        <w:t xml:space="preserve"> </w:t>
      </w:r>
      <w:r>
        <w:rPr>
          <w:sz w:val="24"/>
        </w:rPr>
        <w:t>cas</w:t>
      </w:r>
      <w:r>
        <w:rPr>
          <w:spacing w:val="-13"/>
          <w:sz w:val="24"/>
        </w:rPr>
        <w:t xml:space="preserve"> </w:t>
      </w:r>
      <w:r>
        <w:rPr>
          <w:sz w:val="24"/>
        </w:rPr>
        <w:t>de</w:t>
      </w:r>
      <w:r>
        <w:rPr>
          <w:spacing w:val="-12"/>
          <w:sz w:val="24"/>
        </w:rPr>
        <w:t xml:space="preserve"> </w:t>
      </w:r>
      <w:r>
        <w:rPr>
          <w:sz w:val="24"/>
        </w:rPr>
        <w:t>collage</w:t>
      </w:r>
      <w:r>
        <w:rPr>
          <w:spacing w:val="-15"/>
          <w:sz w:val="24"/>
        </w:rPr>
        <w:t xml:space="preserve"> </w:t>
      </w:r>
      <w:r>
        <w:rPr>
          <w:sz w:val="24"/>
        </w:rPr>
        <w:t>post-traumatique</w:t>
      </w:r>
      <w:r>
        <w:rPr>
          <w:spacing w:val="-14"/>
          <w:sz w:val="24"/>
        </w:rPr>
        <w:t xml:space="preserve"> </w:t>
      </w:r>
      <w:r>
        <w:rPr>
          <w:sz w:val="24"/>
        </w:rPr>
        <w:t>d’un</w:t>
      </w:r>
      <w:r>
        <w:rPr>
          <w:spacing w:val="-14"/>
          <w:sz w:val="24"/>
        </w:rPr>
        <w:t xml:space="preserve"> </w:t>
      </w:r>
      <w:r>
        <w:rPr>
          <w:sz w:val="24"/>
        </w:rPr>
        <w:t>fragment</w:t>
      </w:r>
      <w:r>
        <w:rPr>
          <w:spacing w:val="-13"/>
          <w:sz w:val="24"/>
        </w:rPr>
        <w:t xml:space="preserve"> </w:t>
      </w:r>
      <w:r>
        <w:rPr>
          <w:sz w:val="24"/>
        </w:rPr>
        <w:t>fracturé</w:t>
      </w:r>
      <w:r>
        <w:rPr>
          <w:spacing w:val="-15"/>
          <w:sz w:val="24"/>
        </w:rPr>
        <w:t xml:space="preserve"> </w:t>
      </w:r>
      <w:r>
        <w:rPr>
          <w:sz w:val="24"/>
        </w:rPr>
        <w:t>avec</w:t>
      </w:r>
      <w:r>
        <w:rPr>
          <w:spacing w:val="-14"/>
          <w:sz w:val="24"/>
        </w:rPr>
        <w:t xml:space="preserve"> </w:t>
      </w:r>
      <w:r>
        <w:rPr>
          <w:sz w:val="24"/>
        </w:rPr>
        <w:t>exposition</w:t>
      </w:r>
      <w:r>
        <w:rPr>
          <w:spacing w:val="-13"/>
          <w:sz w:val="24"/>
        </w:rPr>
        <w:t xml:space="preserve"> </w:t>
      </w:r>
      <w:r>
        <w:rPr>
          <w:sz w:val="24"/>
        </w:rPr>
        <w:t>pulpaire</w:t>
      </w:r>
      <w:r>
        <w:rPr>
          <w:spacing w:val="-13"/>
          <w:sz w:val="24"/>
        </w:rPr>
        <w:t xml:space="preserve"> </w:t>
      </w:r>
      <w:r>
        <w:rPr>
          <w:b/>
          <w:sz w:val="16"/>
        </w:rPr>
        <w:t>(Hargreaves</w:t>
      </w:r>
      <w:r>
        <w:rPr>
          <w:b/>
          <w:spacing w:val="-9"/>
          <w:sz w:val="16"/>
        </w:rPr>
        <w:t xml:space="preserve"> </w:t>
      </w:r>
      <w:r>
        <w:rPr>
          <w:b/>
          <w:spacing w:val="-2"/>
          <w:sz w:val="16"/>
        </w:rPr>
        <w:t>2020).</w:t>
      </w:r>
    </w:p>
    <w:p w:rsidR="00113CF2" w:rsidRDefault="00BE7242">
      <w:pPr>
        <w:pStyle w:val="Titre1"/>
        <w:numPr>
          <w:ilvl w:val="4"/>
          <w:numId w:val="28"/>
        </w:numPr>
        <w:tabs>
          <w:tab w:val="left" w:pos="1431"/>
        </w:tabs>
        <w:spacing w:before="202"/>
        <w:ind w:left="1431" w:hanging="1007"/>
        <w:jc w:val="both"/>
      </w:pPr>
      <w:bookmarkStart w:id="75" w:name="_bookmark74"/>
      <w:bookmarkEnd w:id="75"/>
      <w:r>
        <w:rPr>
          <w:color w:val="399277"/>
          <w:spacing w:val="-2"/>
        </w:rPr>
        <w:t>Contre-indications</w:t>
      </w:r>
    </w:p>
    <w:p w:rsidR="00113CF2" w:rsidRDefault="00BE7242">
      <w:pPr>
        <w:pStyle w:val="Paragraphedeliste"/>
        <w:numPr>
          <w:ilvl w:val="0"/>
          <w:numId w:val="20"/>
        </w:numPr>
        <w:tabs>
          <w:tab w:val="left" w:pos="565"/>
        </w:tabs>
        <w:spacing w:before="136"/>
        <w:ind w:left="565" w:hanging="359"/>
        <w:rPr>
          <w:rFonts w:ascii="Wingdings" w:hAnsi="Wingdings"/>
          <w:sz w:val="24"/>
        </w:rPr>
      </w:pPr>
      <w:r>
        <w:rPr>
          <w:sz w:val="24"/>
        </w:rPr>
        <w:t>Absence</w:t>
      </w:r>
      <w:r>
        <w:rPr>
          <w:spacing w:val="-4"/>
          <w:sz w:val="24"/>
        </w:rPr>
        <w:t xml:space="preserve"> </w:t>
      </w:r>
      <w:r>
        <w:rPr>
          <w:sz w:val="24"/>
        </w:rPr>
        <w:t>de</w:t>
      </w:r>
      <w:r>
        <w:rPr>
          <w:spacing w:val="-2"/>
          <w:sz w:val="24"/>
        </w:rPr>
        <w:t xml:space="preserve"> </w:t>
      </w:r>
      <w:r>
        <w:rPr>
          <w:sz w:val="24"/>
        </w:rPr>
        <w:t>contrôle de</w:t>
      </w:r>
      <w:r>
        <w:rPr>
          <w:spacing w:val="-2"/>
          <w:sz w:val="24"/>
        </w:rPr>
        <w:t xml:space="preserve"> </w:t>
      </w:r>
      <w:r>
        <w:rPr>
          <w:sz w:val="24"/>
        </w:rPr>
        <w:t>l’hémostase</w:t>
      </w:r>
      <w:r>
        <w:rPr>
          <w:spacing w:val="-1"/>
          <w:sz w:val="24"/>
        </w:rPr>
        <w:t xml:space="preserve"> </w:t>
      </w:r>
      <w:r>
        <w:rPr>
          <w:sz w:val="24"/>
        </w:rPr>
        <w:t>indiquant</w:t>
      </w:r>
      <w:r>
        <w:rPr>
          <w:spacing w:val="-1"/>
          <w:sz w:val="24"/>
        </w:rPr>
        <w:t xml:space="preserve"> </w:t>
      </w:r>
      <w:r>
        <w:rPr>
          <w:sz w:val="24"/>
        </w:rPr>
        <w:t>une</w:t>
      </w:r>
      <w:r>
        <w:rPr>
          <w:spacing w:val="1"/>
          <w:sz w:val="24"/>
        </w:rPr>
        <w:t xml:space="preserve"> </w:t>
      </w:r>
      <w:r>
        <w:rPr>
          <w:sz w:val="24"/>
        </w:rPr>
        <w:t>inflammation</w:t>
      </w:r>
      <w:r>
        <w:rPr>
          <w:spacing w:val="-1"/>
          <w:sz w:val="24"/>
        </w:rPr>
        <w:t xml:space="preserve"> </w:t>
      </w:r>
      <w:r>
        <w:rPr>
          <w:sz w:val="24"/>
        </w:rPr>
        <w:t>pulpaire</w:t>
      </w:r>
      <w:r>
        <w:rPr>
          <w:spacing w:val="1"/>
          <w:sz w:val="24"/>
        </w:rPr>
        <w:t xml:space="preserve"> </w:t>
      </w:r>
      <w:r>
        <w:rPr>
          <w:spacing w:val="-2"/>
          <w:sz w:val="24"/>
        </w:rPr>
        <w:t>irréversible.</w:t>
      </w:r>
    </w:p>
    <w:p w:rsidR="00113CF2" w:rsidRDefault="00BE7242">
      <w:pPr>
        <w:pStyle w:val="Paragraphedeliste"/>
        <w:numPr>
          <w:ilvl w:val="0"/>
          <w:numId w:val="20"/>
        </w:numPr>
        <w:tabs>
          <w:tab w:val="left" w:pos="565"/>
        </w:tabs>
        <w:spacing w:before="202"/>
        <w:ind w:left="565" w:hanging="359"/>
        <w:rPr>
          <w:rFonts w:ascii="Wingdings" w:hAnsi="Wingdings"/>
          <w:sz w:val="24"/>
        </w:rPr>
      </w:pPr>
      <w:r>
        <w:rPr>
          <w:sz w:val="24"/>
        </w:rPr>
        <w:t>Chez</w:t>
      </w:r>
      <w:r>
        <w:rPr>
          <w:spacing w:val="-5"/>
          <w:sz w:val="24"/>
        </w:rPr>
        <w:t xml:space="preserve"> </w:t>
      </w:r>
      <w:r>
        <w:rPr>
          <w:sz w:val="24"/>
        </w:rPr>
        <w:t>les</w:t>
      </w:r>
      <w:r>
        <w:rPr>
          <w:spacing w:val="-1"/>
          <w:sz w:val="24"/>
        </w:rPr>
        <w:t xml:space="preserve"> </w:t>
      </w:r>
      <w:r>
        <w:rPr>
          <w:sz w:val="24"/>
        </w:rPr>
        <w:t>patients</w:t>
      </w:r>
      <w:r>
        <w:rPr>
          <w:spacing w:val="-2"/>
          <w:sz w:val="24"/>
        </w:rPr>
        <w:t xml:space="preserve"> </w:t>
      </w:r>
      <w:r>
        <w:rPr>
          <w:sz w:val="24"/>
        </w:rPr>
        <w:t>à</w:t>
      </w:r>
      <w:r>
        <w:rPr>
          <w:spacing w:val="-1"/>
          <w:sz w:val="24"/>
        </w:rPr>
        <w:t xml:space="preserve"> </w:t>
      </w:r>
      <w:r>
        <w:rPr>
          <w:sz w:val="24"/>
        </w:rPr>
        <w:t>risque</w:t>
      </w:r>
      <w:r>
        <w:rPr>
          <w:spacing w:val="-1"/>
          <w:sz w:val="24"/>
        </w:rPr>
        <w:t xml:space="preserve"> </w:t>
      </w:r>
      <w:r>
        <w:rPr>
          <w:sz w:val="24"/>
        </w:rPr>
        <w:t>infectieux</w:t>
      </w:r>
      <w:r>
        <w:rPr>
          <w:spacing w:val="-1"/>
          <w:sz w:val="24"/>
        </w:rPr>
        <w:t xml:space="preserve"> </w:t>
      </w:r>
      <w:r>
        <w:rPr>
          <w:spacing w:val="-2"/>
          <w:sz w:val="24"/>
        </w:rPr>
        <w:t>majeur.</w:t>
      </w:r>
    </w:p>
    <w:p w:rsidR="00113CF2" w:rsidRDefault="00BE7242">
      <w:pPr>
        <w:pStyle w:val="Paragraphedeliste"/>
        <w:numPr>
          <w:ilvl w:val="0"/>
          <w:numId w:val="20"/>
        </w:numPr>
        <w:tabs>
          <w:tab w:val="left" w:pos="565"/>
        </w:tabs>
        <w:spacing w:before="202"/>
        <w:ind w:left="565" w:hanging="359"/>
        <w:rPr>
          <w:rFonts w:ascii="Wingdings" w:hAnsi="Wingdings"/>
          <w:sz w:val="24"/>
        </w:rPr>
      </w:pPr>
      <w:r>
        <w:rPr>
          <w:sz w:val="24"/>
        </w:rPr>
        <w:t>Pose</w:t>
      </w:r>
      <w:r>
        <w:rPr>
          <w:spacing w:val="-5"/>
          <w:sz w:val="24"/>
        </w:rPr>
        <w:t xml:space="preserve"> </w:t>
      </w:r>
      <w:r>
        <w:rPr>
          <w:sz w:val="24"/>
        </w:rPr>
        <w:t>de</w:t>
      </w:r>
      <w:r>
        <w:rPr>
          <w:spacing w:val="-2"/>
          <w:sz w:val="24"/>
        </w:rPr>
        <w:t xml:space="preserve"> </w:t>
      </w:r>
      <w:r>
        <w:rPr>
          <w:sz w:val="24"/>
        </w:rPr>
        <w:t>digue</w:t>
      </w:r>
      <w:r>
        <w:rPr>
          <w:spacing w:val="-1"/>
          <w:sz w:val="24"/>
        </w:rPr>
        <w:t xml:space="preserve"> </w:t>
      </w:r>
      <w:r>
        <w:rPr>
          <w:sz w:val="24"/>
        </w:rPr>
        <w:t>impossible</w:t>
      </w:r>
      <w:r>
        <w:rPr>
          <w:spacing w:val="-2"/>
          <w:sz w:val="24"/>
        </w:rPr>
        <w:t xml:space="preserve"> </w:t>
      </w:r>
      <w:r>
        <w:rPr>
          <w:sz w:val="24"/>
        </w:rPr>
        <w:t>(absence</w:t>
      </w:r>
      <w:r>
        <w:rPr>
          <w:spacing w:val="-2"/>
          <w:sz w:val="24"/>
        </w:rPr>
        <w:t xml:space="preserve"> </w:t>
      </w:r>
      <w:r>
        <w:rPr>
          <w:sz w:val="24"/>
        </w:rPr>
        <w:t>d’étanchéité)</w:t>
      </w:r>
      <w:r>
        <w:rPr>
          <w:spacing w:val="-1"/>
          <w:sz w:val="24"/>
        </w:rPr>
        <w:t xml:space="preserve"> </w:t>
      </w:r>
      <w:r>
        <w:rPr>
          <w:b/>
          <w:sz w:val="18"/>
        </w:rPr>
        <w:t xml:space="preserve">(Hargreaves </w:t>
      </w:r>
      <w:r>
        <w:rPr>
          <w:b/>
          <w:spacing w:val="-2"/>
          <w:sz w:val="18"/>
        </w:rPr>
        <w:t>2020).</w:t>
      </w:r>
    </w:p>
    <w:p w:rsidR="00113CF2" w:rsidRDefault="00BE7242">
      <w:pPr>
        <w:pStyle w:val="Titre1"/>
        <w:numPr>
          <w:ilvl w:val="4"/>
          <w:numId w:val="28"/>
        </w:numPr>
        <w:tabs>
          <w:tab w:val="left" w:pos="1431"/>
        </w:tabs>
        <w:spacing w:before="201"/>
        <w:ind w:left="1431" w:hanging="1007"/>
        <w:jc w:val="both"/>
      </w:pPr>
      <w:bookmarkStart w:id="76" w:name="_bookmark75"/>
      <w:bookmarkEnd w:id="76"/>
      <w:r>
        <w:rPr>
          <w:color w:val="399277"/>
        </w:rPr>
        <w:t>Protocole</w:t>
      </w:r>
      <w:r>
        <w:rPr>
          <w:color w:val="399277"/>
          <w:spacing w:val="-6"/>
        </w:rPr>
        <w:t xml:space="preserve"> </w:t>
      </w:r>
      <w:r>
        <w:rPr>
          <w:color w:val="399277"/>
          <w:spacing w:val="-2"/>
        </w:rPr>
        <w:t>opératoire</w:t>
      </w:r>
    </w:p>
    <w:p w:rsidR="00113CF2" w:rsidRDefault="00BE7242">
      <w:pPr>
        <w:pStyle w:val="Paragraphedeliste"/>
        <w:numPr>
          <w:ilvl w:val="0"/>
          <w:numId w:val="19"/>
        </w:numPr>
        <w:tabs>
          <w:tab w:val="left" w:pos="664"/>
        </w:tabs>
        <w:spacing w:before="137"/>
        <w:jc w:val="both"/>
        <w:rPr>
          <w:sz w:val="24"/>
        </w:rPr>
      </w:pPr>
      <w:r>
        <w:rPr>
          <w:spacing w:val="-2"/>
          <w:sz w:val="24"/>
        </w:rPr>
        <w:t>Radiographie.</w:t>
      </w:r>
    </w:p>
    <w:p w:rsidR="00113CF2" w:rsidRDefault="00BE7242">
      <w:pPr>
        <w:pStyle w:val="Paragraphedeliste"/>
        <w:numPr>
          <w:ilvl w:val="0"/>
          <w:numId w:val="19"/>
        </w:numPr>
        <w:tabs>
          <w:tab w:val="left" w:pos="649"/>
        </w:tabs>
        <w:spacing w:before="182"/>
        <w:ind w:left="649" w:hanging="225"/>
        <w:jc w:val="both"/>
        <w:rPr>
          <w:sz w:val="24"/>
        </w:rPr>
      </w:pPr>
      <w:r>
        <w:rPr>
          <w:sz w:val="24"/>
        </w:rPr>
        <w:t>Anesthésie</w:t>
      </w:r>
      <w:r>
        <w:rPr>
          <w:spacing w:val="-1"/>
          <w:sz w:val="24"/>
        </w:rPr>
        <w:t xml:space="preserve"> </w:t>
      </w:r>
      <w:r>
        <w:rPr>
          <w:sz w:val="24"/>
        </w:rPr>
        <w:t>locale</w:t>
      </w:r>
      <w:r>
        <w:rPr>
          <w:spacing w:val="-1"/>
          <w:sz w:val="24"/>
        </w:rPr>
        <w:t xml:space="preserve"> </w:t>
      </w:r>
      <w:r>
        <w:rPr>
          <w:sz w:val="24"/>
        </w:rPr>
        <w:t xml:space="preserve">ou </w:t>
      </w:r>
      <w:r>
        <w:rPr>
          <w:spacing w:val="-2"/>
          <w:sz w:val="24"/>
        </w:rPr>
        <w:t>locorégionale.</w:t>
      </w:r>
    </w:p>
    <w:p w:rsidR="00113CF2" w:rsidRDefault="00BE7242">
      <w:pPr>
        <w:pStyle w:val="Paragraphedeliste"/>
        <w:numPr>
          <w:ilvl w:val="0"/>
          <w:numId w:val="19"/>
        </w:numPr>
        <w:tabs>
          <w:tab w:val="left" w:pos="664"/>
        </w:tabs>
        <w:spacing w:before="183"/>
        <w:jc w:val="both"/>
        <w:rPr>
          <w:sz w:val="24"/>
        </w:rPr>
      </w:pPr>
      <w:r>
        <w:rPr>
          <w:sz w:val="24"/>
        </w:rPr>
        <w:t>Champs</w:t>
      </w:r>
      <w:r>
        <w:rPr>
          <w:spacing w:val="-4"/>
          <w:sz w:val="24"/>
        </w:rPr>
        <w:t xml:space="preserve"> </w:t>
      </w:r>
      <w:r>
        <w:rPr>
          <w:spacing w:val="-2"/>
          <w:sz w:val="24"/>
        </w:rPr>
        <w:t>opératoires</w:t>
      </w:r>
    </w:p>
    <w:p w:rsidR="00113CF2" w:rsidRDefault="00BE7242">
      <w:pPr>
        <w:pStyle w:val="Paragraphedeliste"/>
        <w:numPr>
          <w:ilvl w:val="0"/>
          <w:numId w:val="19"/>
        </w:numPr>
        <w:tabs>
          <w:tab w:val="left" w:pos="664"/>
        </w:tabs>
        <w:spacing w:before="183"/>
        <w:jc w:val="both"/>
        <w:rPr>
          <w:sz w:val="24"/>
        </w:rPr>
      </w:pPr>
      <w:r>
        <w:rPr>
          <w:sz w:val="24"/>
        </w:rPr>
        <w:t>Curetage</w:t>
      </w:r>
      <w:r>
        <w:rPr>
          <w:spacing w:val="-4"/>
          <w:sz w:val="24"/>
        </w:rPr>
        <w:t xml:space="preserve"> </w:t>
      </w:r>
      <w:r>
        <w:rPr>
          <w:sz w:val="24"/>
        </w:rPr>
        <w:t>dentinaire</w:t>
      </w:r>
      <w:r>
        <w:rPr>
          <w:spacing w:val="-2"/>
          <w:sz w:val="24"/>
        </w:rPr>
        <w:t xml:space="preserve"> complet</w:t>
      </w:r>
    </w:p>
    <w:p w:rsidR="00113CF2" w:rsidRDefault="00BE7242">
      <w:pPr>
        <w:pStyle w:val="Paragraphedeliste"/>
        <w:numPr>
          <w:ilvl w:val="0"/>
          <w:numId w:val="19"/>
        </w:numPr>
        <w:tabs>
          <w:tab w:val="left" w:pos="659"/>
        </w:tabs>
        <w:spacing w:before="180"/>
        <w:ind w:left="659" w:hanging="235"/>
        <w:rPr>
          <w:sz w:val="24"/>
        </w:rPr>
      </w:pPr>
      <w:r>
        <w:rPr>
          <w:sz w:val="24"/>
        </w:rPr>
        <w:t>Trépanation</w:t>
      </w:r>
      <w:r>
        <w:rPr>
          <w:spacing w:val="-4"/>
          <w:sz w:val="24"/>
        </w:rPr>
        <w:t xml:space="preserve"> </w:t>
      </w:r>
      <w:r>
        <w:rPr>
          <w:sz w:val="24"/>
        </w:rPr>
        <w:t>de</w:t>
      </w:r>
      <w:r>
        <w:rPr>
          <w:spacing w:val="-3"/>
          <w:sz w:val="24"/>
        </w:rPr>
        <w:t xml:space="preserve"> </w:t>
      </w:r>
      <w:r>
        <w:rPr>
          <w:sz w:val="24"/>
        </w:rPr>
        <w:t>la chambre</w:t>
      </w:r>
      <w:r>
        <w:rPr>
          <w:spacing w:val="-4"/>
          <w:sz w:val="24"/>
        </w:rPr>
        <w:t xml:space="preserve"> </w:t>
      </w:r>
      <w:r>
        <w:rPr>
          <w:sz w:val="24"/>
        </w:rPr>
        <w:t>pulpaire et</w:t>
      </w:r>
      <w:r>
        <w:rPr>
          <w:spacing w:val="-2"/>
          <w:sz w:val="24"/>
        </w:rPr>
        <w:t xml:space="preserve"> </w:t>
      </w:r>
      <w:r>
        <w:rPr>
          <w:sz w:val="24"/>
        </w:rPr>
        <w:t>élimination</w:t>
      </w:r>
      <w:r>
        <w:rPr>
          <w:spacing w:val="-1"/>
          <w:sz w:val="24"/>
        </w:rPr>
        <w:t xml:space="preserve"> </w:t>
      </w:r>
      <w:r>
        <w:rPr>
          <w:sz w:val="24"/>
        </w:rPr>
        <w:t>du</w:t>
      </w:r>
      <w:r>
        <w:rPr>
          <w:spacing w:val="-2"/>
          <w:sz w:val="24"/>
        </w:rPr>
        <w:t xml:space="preserve"> </w:t>
      </w:r>
      <w:r>
        <w:rPr>
          <w:sz w:val="24"/>
        </w:rPr>
        <w:t>plafond</w:t>
      </w:r>
      <w:r>
        <w:rPr>
          <w:spacing w:val="-1"/>
          <w:sz w:val="24"/>
        </w:rPr>
        <w:t xml:space="preserve"> </w:t>
      </w:r>
      <w:r>
        <w:rPr>
          <w:spacing w:val="-2"/>
          <w:sz w:val="24"/>
        </w:rPr>
        <w:t>pulpaire.</w:t>
      </w:r>
    </w:p>
    <w:p w:rsidR="00113CF2" w:rsidRDefault="00BE7242">
      <w:pPr>
        <w:pStyle w:val="Paragraphedeliste"/>
        <w:numPr>
          <w:ilvl w:val="0"/>
          <w:numId w:val="19"/>
        </w:numPr>
        <w:tabs>
          <w:tab w:val="left" w:pos="682"/>
        </w:tabs>
        <w:spacing w:before="182" w:line="259" w:lineRule="auto"/>
        <w:ind w:left="424" w:right="994" w:firstLine="0"/>
        <w:rPr>
          <w:sz w:val="24"/>
        </w:rPr>
      </w:pPr>
      <w:r>
        <w:rPr>
          <w:sz w:val="24"/>
        </w:rPr>
        <w:t>Section franche de la</w:t>
      </w:r>
      <w:r>
        <w:rPr>
          <w:spacing w:val="18"/>
          <w:sz w:val="24"/>
        </w:rPr>
        <w:t xml:space="preserve"> </w:t>
      </w:r>
      <w:r>
        <w:rPr>
          <w:sz w:val="24"/>
        </w:rPr>
        <w:t>pulpe sur une</w:t>
      </w:r>
      <w:r>
        <w:rPr>
          <w:spacing w:val="18"/>
          <w:sz w:val="24"/>
        </w:rPr>
        <w:t xml:space="preserve"> </w:t>
      </w:r>
      <w:r>
        <w:rPr>
          <w:sz w:val="24"/>
        </w:rPr>
        <w:t>hauteur de</w:t>
      </w:r>
      <w:r>
        <w:rPr>
          <w:spacing w:val="18"/>
          <w:sz w:val="24"/>
        </w:rPr>
        <w:t xml:space="preserve"> </w:t>
      </w:r>
      <w:r>
        <w:rPr>
          <w:sz w:val="24"/>
        </w:rPr>
        <w:t>2 mm avec une fraise boule en carbure de</w:t>
      </w:r>
      <w:r>
        <w:rPr>
          <w:spacing w:val="40"/>
          <w:sz w:val="24"/>
        </w:rPr>
        <w:t xml:space="preserve"> </w:t>
      </w:r>
      <w:r>
        <w:rPr>
          <w:sz w:val="24"/>
        </w:rPr>
        <w:t>tungstène stérile, sous spray et à vitesse rapide.</w:t>
      </w:r>
    </w:p>
    <w:p w:rsidR="00113CF2" w:rsidRDefault="00BE7242">
      <w:pPr>
        <w:pStyle w:val="Paragraphedeliste"/>
        <w:numPr>
          <w:ilvl w:val="0"/>
          <w:numId w:val="19"/>
        </w:numPr>
        <w:tabs>
          <w:tab w:val="left" w:pos="664"/>
        </w:tabs>
        <w:spacing w:before="160"/>
        <w:rPr>
          <w:sz w:val="24"/>
        </w:rPr>
      </w:pPr>
      <w:r>
        <w:rPr>
          <w:sz w:val="24"/>
        </w:rPr>
        <w:t>Contrôle du</w:t>
      </w:r>
      <w:r>
        <w:rPr>
          <w:spacing w:val="-1"/>
          <w:sz w:val="24"/>
        </w:rPr>
        <w:t xml:space="preserve"> </w:t>
      </w:r>
      <w:r>
        <w:rPr>
          <w:spacing w:val="-2"/>
          <w:sz w:val="24"/>
        </w:rPr>
        <w:t>saignement.</w:t>
      </w:r>
    </w:p>
    <w:p w:rsidR="00113CF2" w:rsidRDefault="00BE7242">
      <w:pPr>
        <w:pStyle w:val="Paragraphedeliste"/>
        <w:numPr>
          <w:ilvl w:val="0"/>
          <w:numId w:val="19"/>
        </w:numPr>
        <w:tabs>
          <w:tab w:val="left" w:pos="664"/>
        </w:tabs>
        <w:spacing w:before="182"/>
        <w:rPr>
          <w:sz w:val="24"/>
        </w:rPr>
      </w:pPr>
      <w:r>
        <w:rPr>
          <w:sz w:val="24"/>
        </w:rPr>
        <w:t>Lavage</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plaie</w:t>
      </w:r>
      <w:r>
        <w:rPr>
          <w:spacing w:val="1"/>
          <w:sz w:val="24"/>
        </w:rPr>
        <w:t xml:space="preserve"> </w:t>
      </w:r>
      <w:r>
        <w:rPr>
          <w:sz w:val="24"/>
        </w:rPr>
        <w:t>avec</w:t>
      </w:r>
      <w:r>
        <w:rPr>
          <w:spacing w:val="-1"/>
          <w:sz w:val="24"/>
        </w:rPr>
        <w:t xml:space="preserve"> </w:t>
      </w:r>
      <w:r>
        <w:rPr>
          <w:sz w:val="24"/>
        </w:rPr>
        <w:t>du</w:t>
      </w:r>
      <w:r>
        <w:rPr>
          <w:spacing w:val="-1"/>
          <w:sz w:val="24"/>
        </w:rPr>
        <w:t xml:space="preserve"> </w:t>
      </w:r>
      <w:r>
        <w:rPr>
          <w:sz w:val="24"/>
        </w:rPr>
        <w:t xml:space="preserve">sérum physiologique </w:t>
      </w:r>
      <w:r>
        <w:rPr>
          <w:spacing w:val="-2"/>
          <w:sz w:val="24"/>
        </w:rPr>
        <w:t>stérile.</w:t>
      </w:r>
    </w:p>
    <w:p w:rsidR="00113CF2" w:rsidRDefault="00BE7242">
      <w:pPr>
        <w:pStyle w:val="Paragraphedeliste"/>
        <w:numPr>
          <w:ilvl w:val="0"/>
          <w:numId w:val="19"/>
        </w:numPr>
        <w:tabs>
          <w:tab w:val="left" w:pos="664"/>
        </w:tabs>
        <w:spacing w:before="183"/>
        <w:rPr>
          <w:sz w:val="24"/>
        </w:rPr>
      </w:pPr>
      <w:r>
        <w:rPr>
          <w:sz w:val="24"/>
        </w:rPr>
        <w:t>Séchage à</w:t>
      </w:r>
      <w:r>
        <w:rPr>
          <w:spacing w:val="-2"/>
          <w:sz w:val="24"/>
        </w:rPr>
        <w:t xml:space="preserve"> </w:t>
      </w:r>
      <w:r>
        <w:rPr>
          <w:sz w:val="24"/>
        </w:rPr>
        <w:t>l'aide</w:t>
      </w:r>
      <w:r>
        <w:rPr>
          <w:spacing w:val="-1"/>
          <w:sz w:val="24"/>
        </w:rPr>
        <w:t xml:space="preserve"> </w:t>
      </w:r>
      <w:r>
        <w:rPr>
          <w:sz w:val="24"/>
        </w:rPr>
        <w:t>de</w:t>
      </w:r>
      <w:r>
        <w:rPr>
          <w:spacing w:val="-2"/>
          <w:sz w:val="24"/>
        </w:rPr>
        <w:t xml:space="preserve"> </w:t>
      </w:r>
      <w:r>
        <w:rPr>
          <w:sz w:val="24"/>
        </w:rPr>
        <w:t>grosses</w:t>
      </w:r>
      <w:r>
        <w:rPr>
          <w:spacing w:val="-2"/>
          <w:sz w:val="24"/>
        </w:rPr>
        <w:t xml:space="preserve"> </w:t>
      </w:r>
      <w:r>
        <w:rPr>
          <w:sz w:val="24"/>
        </w:rPr>
        <w:t>pointes</w:t>
      </w:r>
      <w:r>
        <w:rPr>
          <w:spacing w:val="-1"/>
          <w:sz w:val="24"/>
        </w:rPr>
        <w:t xml:space="preserve"> </w:t>
      </w:r>
      <w:r>
        <w:rPr>
          <w:sz w:val="24"/>
        </w:rPr>
        <w:t>de</w:t>
      </w:r>
      <w:r>
        <w:rPr>
          <w:spacing w:val="-2"/>
          <w:sz w:val="24"/>
        </w:rPr>
        <w:t xml:space="preserve"> </w:t>
      </w:r>
      <w:r>
        <w:rPr>
          <w:sz w:val="24"/>
        </w:rPr>
        <w:t>papier</w:t>
      </w:r>
      <w:r>
        <w:rPr>
          <w:spacing w:val="-3"/>
          <w:sz w:val="24"/>
        </w:rPr>
        <w:t xml:space="preserve"> </w:t>
      </w:r>
      <w:r>
        <w:rPr>
          <w:sz w:val="24"/>
        </w:rPr>
        <w:t>stériles</w:t>
      </w:r>
      <w:r>
        <w:rPr>
          <w:spacing w:val="-1"/>
          <w:sz w:val="24"/>
        </w:rPr>
        <w:t xml:space="preserve"> </w:t>
      </w:r>
      <w:r>
        <w:rPr>
          <w:sz w:val="24"/>
        </w:rPr>
        <w:t>montées</w:t>
      </w:r>
      <w:r>
        <w:rPr>
          <w:spacing w:val="-2"/>
          <w:sz w:val="24"/>
        </w:rPr>
        <w:t xml:space="preserve"> </w:t>
      </w:r>
      <w:r>
        <w:rPr>
          <w:sz w:val="24"/>
        </w:rPr>
        <w:t>à</w:t>
      </w:r>
      <w:r>
        <w:rPr>
          <w:spacing w:val="-1"/>
          <w:sz w:val="24"/>
        </w:rPr>
        <w:t xml:space="preserve"> </w:t>
      </w:r>
      <w:r>
        <w:rPr>
          <w:spacing w:val="-2"/>
          <w:sz w:val="24"/>
        </w:rPr>
        <w:t>l'envers.</w:t>
      </w:r>
    </w:p>
    <w:p w:rsidR="00113CF2" w:rsidRDefault="00BE7242">
      <w:pPr>
        <w:pStyle w:val="Paragraphedeliste"/>
        <w:numPr>
          <w:ilvl w:val="0"/>
          <w:numId w:val="19"/>
        </w:numPr>
        <w:tabs>
          <w:tab w:val="left" w:pos="784"/>
        </w:tabs>
        <w:spacing w:before="181"/>
        <w:ind w:left="784" w:hanging="360"/>
        <w:rPr>
          <w:sz w:val="24"/>
        </w:rPr>
      </w:pPr>
      <w:r>
        <w:rPr>
          <w:sz w:val="24"/>
        </w:rPr>
        <w:t>Pose</w:t>
      </w:r>
      <w:r>
        <w:rPr>
          <w:spacing w:val="-2"/>
          <w:sz w:val="24"/>
        </w:rPr>
        <w:t xml:space="preserve"> </w:t>
      </w:r>
      <w:r>
        <w:rPr>
          <w:sz w:val="24"/>
        </w:rPr>
        <w:t>du</w:t>
      </w:r>
      <w:r>
        <w:rPr>
          <w:spacing w:val="-1"/>
          <w:sz w:val="24"/>
        </w:rPr>
        <w:t xml:space="preserve"> </w:t>
      </w:r>
      <w:r>
        <w:rPr>
          <w:sz w:val="24"/>
        </w:rPr>
        <w:t>matériau</w:t>
      </w:r>
      <w:r>
        <w:rPr>
          <w:spacing w:val="-1"/>
          <w:sz w:val="24"/>
        </w:rPr>
        <w:t xml:space="preserve"> </w:t>
      </w:r>
      <w:r>
        <w:rPr>
          <w:sz w:val="24"/>
        </w:rPr>
        <w:t>de</w:t>
      </w:r>
      <w:r>
        <w:rPr>
          <w:spacing w:val="1"/>
          <w:sz w:val="24"/>
        </w:rPr>
        <w:t xml:space="preserve"> </w:t>
      </w:r>
      <w:r>
        <w:rPr>
          <w:spacing w:val="-2"/>
          <w:sz w:val="24"/>
        </w:rPr>
        <w:t>coiffage.</w:t>
      </w:r>
    </w:p>
    <w:p w:rsidR="00113CF2" w:rsidRDefault="00BE7242">
      <w:pPr>
        <w:pStyle w:val="Paragraphedeliste"/>
        <w:numPr>
          <w:ilvl w:val="0"/>
          <w:numId w:val="19"/>
        </w:numPr>
        <w:tabs>
          <w:tab w:val="left" w:pos="774"/>
        </w:tabs>
        <w:spacing w:before="182"/>
        <w:ind w:left="774" w:hanging="350"/>
        <w:rPr>
          <w:b/>
          <w:sz w:val="18"/>
        </w:rPr>
      </w:pPr>
      <w:r>
        <w:rPr>
          <w:sz w:val="24"/>
        </w:rPr>
        <w:t>Reconstitution</w:t>
      </w:r>
      <w:r>
        <w:rPr>
          <w:spacing w:val="-3"/>
          <w:sz w:val="24"/>
        </w:rPr>
        <w:t xml:space="preserve"> </w:t>
      </w:r>
      <w:r>
        <w:rPr>
          <w:sz w:val="24"/>
        </w:rPr>
        <w:t>étanche</w:t>
      </w:r>
      <w:r>
        <w:rPr>
          <w:spacing w:val="-2"/>
          <w:sz w:val="24"/>
        </w:rPr>
        <w:t xml:space="preserve"> </w:t>
      </w:r>
      <w:r>
        <w:rPr>
          <w:sz w:val="24"/>
        </w:rPr>
        <w:t>dans</w:t>
      </w:r>
      <w:r>
        <w:rPr>
          <w:spacing w:val="-2"/>
          <w:sz w:val="24"/>
        </w:rPr>
        <w:t xml:space="preserve"> </w:t>
      </w:r>
      <w:r>
        <w:rPr>
          <w:sz w:val="24"/>
        </w:rPr>
        <w:t>la</w:t>
      </w:r>
      <w:r>
        <w:rPr>
          <w:spacing w:val="-2"/>
          <w:sz w:val="24"/>
        </w:rPr>
        <w:t xml:space="preserve"> </w:t>
      </w:r>
      <w:r>
        <w:rPr>
          <w:sz w:val="24"/>
        </w:rPr>
        <w:t>même</w:t>
      </w:r>
      <w:r>
        <w:rPr>
          <w:spacing w:val="-2"/>
          <w:sz w:val="24"/>
        </w:rPr>
        <w:t xml:space="preserve"> </w:t>
      </w:r>
      <w:r>
        <w:rPr>
          <w:sz w:val="24"/>
        </w:rPr>
        <w:t xml:space="preserve">séance </w:t>
      </w:r>
      <w:r>
        <w:rPr>
          <w:b/>
          <w:sz w:val="18"/>
        </w:rPr>
        <w:t>(Hargreaves</w:t>
      </w:r>
      <w:r>
        <w:rPr>
          <w:b/>
          <w:spacing w:val="-3"/>
          <w:sz w:val="18"/>
        </w:rPr>
        <w:t xml:space="preserve"> </w:t>
      </w:r>
      <w:r>
        <w:rPr>
          <w:b/>
          <w:spacing w:val="-2"/>
          <w:sz w:val="18"/>
        </w:rPr>
        <w:t>2020).</w:t>
      </w:r>
    </w:p>
    <w:p w:rsidR="00113CF2" w:rsidRDefault="00BE7242">
      <w:pPr>
        <w:pStyle w:val="Titre1"/>
        <w:numPr>
          <w:ilvl w:val="4"/>
          <w:numId w:val="28"/>
        </w:numPr>
        <w:tabs>
          <w:tab w:val="left" w:pos="1431"/>
        </w:tabs>
        <w:spacing w:before="182"/>
        <w:ind w:left="1431" w:hanging="1007"/>
      </w:pPr>
      <w:bookmarkStart w:id="77" w:name="_bookmark76"/>
      <w:bookmarkEnd w:id="77"/>
      <w:r>
        <w:rPr>
          <w:color w:val="399277"/>
        </w:rPr>
        <w:t>Suivi</w:t>
      </w:r>
      <w:r>
        <w:rPr>
          <w:color w:val="399277"/>
          <w:spacing w:val="-3"/>
        </w:rPr>
        <w:t xml:space="preserve"> </w:t>
      </w:r>
      <w:r>
        <w:rPr>
          <w:color w:val="399277"/>
        </w:rPr>
        <w:t>post-</w:t>
      </w:r>
      <w:r>
        <w:rPr>
          <w:color w:val="399277"/>
          <w:spacing w:val="-2"/>
        </w:rPr>
        <w:t>opératoire</w:t>
      </w:r>
    </w:p>
    <w:p w:rsidR="00113CF2" w:rsidRDefault="00BE7242">
      <w:pPr>
        <w:spacing w:before="137"/>
        <w:ind w:left="140"/>
        <w:jc w:val="both"/>
        <w:rPr>
          <w:b/>
          <w:sz w:val="18"/>
        </w:rPr>
      </w:pPr>
      <w:r>
        <w:rPr>
          <w:sz w:val="24"/>
        </w:rPr>
        <w:t>Clinique</w:t>
      </w:r>
      <w:r>
        <w:rPr>
          <w:spacing w:val="-2"/>
          <w:sz w:val="24"/>
        </w:rPr>
        <w:t xml:space="preserve"> </w:t>
      </w:r>
      <w:r>
        <w:rPr>
          <w:sz w:val="24"/>
        </w:rPr>
        <w:t>et</w:t>
      </w:r>
      <w:r>
        <w:rPr>
          <w:spacing w:val="-1"/>
          <w:sz w:val="24"/>
        </w:rPr>
        <w:t xml:space="preserve"> </w:t>
      </w:r>
      <w:r>
        <w:rPr>
          <w:sz w:val="24"/>
        </w:rPr>
        <w:t>Radiographique</w:t>
      </w:r>
      <w:r>
        <w:rPr>
          <w:spacing w:val="-1"/>
          <w:sz w:val="24"/>
        </w:rPr>
        <w:t xml:space="preserve"> </w:t>
      </w:r>
      <w:r>
        <w:rPr>
          <w:sz w:val="24"/>
        </w:rPr>
        <w:t>à</w:t>
      </w:r>
      <w:r>
        <w:rPr>
          <w:spacing w:val="-3"/>
          <w:sz w:val="24"/>
        </w:rPr>
        <w:t xml:space="preserve"> </w:t>
      </w:r>
      <w:r>
        <w:rPr>
          <w:sz w:val="24"/>
        </w:rPr>
        <w:t>1,</w:t>
      </w:r>
      <w:r>
        <w:rPr>
          <w:spacing w:val="-1"/>
          <w:sz w:val="24"/>
        </w:rPr>
        <w:t xml:space="preserve"> </w:t>
      </w:r>
      <w:r>
        <w:rPr>
          <w:sz w:val="24"/>
        </w:rPr>
        <w:t>3,</w:t>
      </w:r>
      <w:r>
        <w:rPr>
          <w:spacing w:val="-1"/>
          <w:sz w:val="24"/>
        </w:rPr>
        <w:t xml:space="preserve"> </w:t>
      </w:r>
      <w:r>
        <w:rPr>
          <w:sz w:val="24"/>
        </w:rPr>
        <w:t>6,</w:t>
      </w:r>
      <w:r>
        <w:rPr>
          <w:spacing w:val="-1"/>
          <w:sz w:val="24"/>
        </w:rPr>
        <w:t xml:space="preserve"> </w:t>
      </w:r>
      <w:r>
        <w:rPr>
          <w:sz w:val="24"/>
        </w:rPr>
        <w:t>9</w:t>
      </w:r>
      <w:r>
        <w:rPr>
          <w:spacing w:val="-1"/>
          <w:sz w:val="24"/>
        </w:rPr>
        <w:t xml:space="preserve"> </w:t>
      </w:r>
      <w:r>
        <w:rPr>
          <w:sz w:val="24"/>
        </w:rPr>
        <w:t>et</w:t>
      </w:r>
      <w:r>
        <w:rPr>
          <w:spacing w:val="-1"/>
          <w:sz w:val="24"/>
        </w:rPr>
        <w:t xml:space="preserve"> </w:t>
      </w:r>
      <w:r>
        <w:rPr>
          <w:sz w:val="24"/>
        </w:rPr>
        <w:t>24</w:t>
      </w:r>
      <w:r>
        <w:rPr>
          <w:spacing w:val="-1"/>
          <w:sz w:val="24"/>
        </w:rPr>
        <w:t xml:space="preserve"> </w:t>
      </w:r>
      <w:r>
        <w:rPr>
          <w:sz w:val="24"/>
        </w:rPr>
        <w:t>mois</w:t>
      </w:r>
      <w:r>
        <w:rPr>
          <w:spacing w:val="1"/>
          <w:sz w:val="24"/>
        </w:rPr>
        <w:t xml:space="preserve"> </w:t>
      </w:r>
      <w:r>
        <w:rPr>
          <w:b/>
          <w:sz w:val="18"/>
        </w:rPr>
        <w:t>(Hargreaves</w:t>
      </w:r>
      <w:r>
        <w:rPr>
          <w:b/>
          <w:spacing w:val="-1"/>
          <w:sz w:val="18"/>
        </w:rPr>
        <w:t xml:space="preserve"> </w:t>
      </w:r>
      <w:r>
        <w:rPr>
          <w:b/>
          <w:spacing w:val="-2"/>
          <w:sz w:val="18"/>
        </w:rPr>
        <w:t>2020).</w:t>
      </w:r>
    </w:p>
    <w:p w:rsidR="00113CF2" w:rsidRDefault="00113CF2">
      <w:pPr>
        <w:jc w:val="both"/>
        <w:rPr>
          <w:b/>
          <w:sz w:val="18"/>
        </w:rPr>
        <w:sectPr w:rsidR="00113CF2">
          <w:pgSz w:w="11910" w:h="16840"/>
          <w:pgMar w:top="1320" w:right="425" w:bottom="280" w:left="992" w:header="720" w:footer="720" w:gutter="0"/>
          <w:cols w:space="720"/>
        </w:sectPr>
      </w:pPr>
    </w:p>
    <w:p w:rsidR="00113CF2" w:rsidRDefault="00BE7242">
      <w:pPr>
        <w:pStyle w:val="Corpsdetexte"/>
        <w:ind w:left="1151"/>
        <w:rPr>
          <w:sz w:val="20"/>
        </w:rPr>
      </w:pPr>
      <w:r>
        <w:rPr>
          <w:noProof/>
          <w:sz w:val="20"/>
        </w:rPr>
        <w:lastRenderedPageBreak/>
        <w:drawing>
          <wp:inline distT="0" distB="0" distL="0" distR="0">
            <wp:extent cx="4838749" cy="524827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4838749" cy="5248275"/>
                    </a:xfrm>
                    <a:prstGeom prst="rect">
                      <a:avLst/>
                    </a:prstGeom>
                  </pic:spPr>
                </pic:pic>
              </a:graphicData>
            </a:graphic>
          </wp:inline>
        </w:drawing>
      </w:r>
    </w:p>
    <w:p w:rsidR="00113CF2" w:rsidRDefault="00BE7242">
      <w:pPr>
        <w:pStyle w:val="Titre1"/>
        <w:numPr>
          <w:ilvl w:val="4"/>
          <w:numId w:val="28"/>
        </w:numPr>
        <w:tabs>
          <w:tab w:val="left" w:pos="1431"/>
        </w:tabs>
        <w:spacing w:before="24"/>
        <w:ind w:left="1431" w:hanging="1007"/>
      </w:pPr>
      <w:bookmarkStart w:id="78" w:name="_bookmark77"/>
      <w:bookmarkEnd w:id="78"/>
      <w:r>
        <w:rPr>
          <w:color w:val="399277"/>
          <w:spacing w:val="-2"/>
        </w:rPr>
        <w:t>Pronostic</w:t>
      </w:r>
    </w:p>
    <w:p w:rsidR="00113CF2" w:rsidRDefault="00BE7242">
      <w:pPr>
        <w:pStyle w:val="Corpsdetexte"/>
        <w:spacing w:before="137" w:line="360" w:lineRule="auto"/>
        <w:ind w:left="140" w:right="713"/>
        <w:rPr>
          <w:b/>
          <w:sz w:val="18"/>
        </w:rPr>
      </w:pPr>
      <w:r>
        <w:t xml:space="preserve">Le succès à long terme de la cicatrisation après une pulpotomie partielle selon la technique de </w:t>
      </w:r>
      <w:proofErr w:type="spellStart"/>
      <w:r>
        <w:t>Cvek</w:t>
      </w:r>
      <w:proofErr w:type="spellEnd"/>
      <w:r>
        <w:t xml:space="preserve"> peut dépasser 93 % </w:t>
      </w:r>
      <w:r>
        <w:rPr>
          <w:b/>
          <w:sz w:val="18"/>
        </w:rPr>
        <w:t>(Hargreaves 2020).</w:t>
      </w:r>
    </w:p>
    <w:p w:rsidR="00113CF2" w:rsidRDefault="00113CF2">
      <w:pPr>
        <w:pStyle w:val="Corpsdetexte"/>
        <w:spacing w:line="360" w:lineRule="auto"/>
        <w:rPr>
          <w:b/>
          <w:sz w:val="18"/>
        </w:rPr>
        <w:sectPr w:rsidR="00113CF2">
          <w:pgSz w:w="11910" w:h="16840"/>
          <w:pgMar w:top="1060" w:right="425" w:bottom="280" w:left="992" w:header="720" w:footer="720" w:gutter="0"/>
          <w:cols w:space="720"/>
        </w:sect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rPr>
          <w:b/>
          <w:sz w:val="20"/>
        </w:rPr>
      </w:pPr>
    </w:p>
    <w:p w:rsidR="00113CF2" w:rsidRDefault="00113CF2">
      <w:pPr>
        <w:pStyle w:val="Corpsdetexte"/>
        <w:spacing w:before="78"/>
        <w:rPr>
          <w:b/>
          <w:sz w:val="20"/>
        </w:rPr>
      </w:pPr>
    </w:p>
    <w:p w:rsidR="00113CF2" w:rsidRDefault="00BE7242">
      <w:pPr>
        <w:ind w:left="434" w:right="1012" w:firstLine="1"/>
        <w:jc w:val="center"/>
        <w:rPr>
          <w:sz w:val="20"/>
        </w:rPr>
      </w:pPr>
      <w:r>
        <w:rPr>
          <w:b/>
          <w:color w:val="0D0D0D"/>
          <w:sz w:val="20"/>
        </w:rPr>
        <w:t xml:space="preserve">Figure 10 : </w:t>
      </w:r>
      <w:r>
        <w:rPr>
          <w:color w:val="0D0D0D"/>
          <w:sz w:val="20"/>
        </w:rPr>
        <w:t>Patient de 7 ans adressé après un traumatisme présentant une fracture coronale horizontale de son incisive</w:t>
      </w:r>
      <w:r>
        <w:rPr>
          <w:color w:val="0D0D0D"/>
          <w:spacing w:val="-3"/>
          <w:sz w:val="20"/>
        </w:rPr>
        <w:t xml:space="preserve"> </w:t>
      </w:r>
      <w:r>
        <w:rPr>
          <w:color w:val="0D0D0D"/>
          <w:sz w:val="20"/>
        </w:rPr>
        <w:t>centrale</w:t>
      </w:r>
      <w:r>
        <w:rPr>
          <w:color w:val="0D0D0D"/>
          <w:spacing w:val="-3"/>
          <w:sz w:val="20"/>
        </w:rPr>
        <w:t xml:space="preserve"> </w:t>
      </w:r>
      <w:r>
        <w:rPr>
          <w:color w:val="0D0D0D"/>
          <w:sz w:val="20"/>
        </w:rPr>
        <w:t>maxillaire</w:t>
      </w:r>
      <w:r>
        <w:rPr>
          <w:color w:val="0D0D0D"/>
          <w:spacing w:val="-3"/>
          <w:sz w:val="20"/>
        </w:rPr>
        <w:t xml:space="preserve"> </w:t>
      </w:r>
      <w:r>
        <w:rPr>
          <w:color w:val="0D0D0D"/>
          <w:sz w:val="20"/>
        </w:rPr>
        <w:t>droite</w:t>
      </w:r>
      <w:r>
        <w:rPr>
          <w:color w:val="0D0D0D"/>
          <w:spacing w:val="-3"/>
          <w:sz w:val="20"/>
        </w:rPr>
        <w:t xml:space="preserve"> </w:t>
      </w:r>
      <w:r>
        <w:rPr>
          <w:color w:val="0D0D0D"/>
          <w:sz w:val="20"/>
        </w:rPr>
        <w:t>n°8</w:t>
      </w:r>
      <w:r>
        <w:rPr>
          <w:color w:val="0D0D0D"/>
          <w:spacing w:val="-3"/>
          <w:sz w:val="20"/>
        </w:rPr>
        <w:t xml:space="preserve"> </w:t>
      </w:r>
      <w:r>
        <w:rPr>
          <w:color w:val="0D0D0D"/>
          <w:sz w:val="20"/>
        </w:rPr>
        <w:t>avec</w:t>
      </w:r>
      <w:r>
        <w:rPr>
          <w:color w:val="0D0D0D"/>
          <w:spacing w:val="-4"/>
          <w:sz w:val="20"/>
        </w:rPr>
        <w:t xml:space="preserve"> </w:t>
      </w:r>
      <w:r>
        <w:rPr>
          <w:color w:val="0D0D0D"/>
          <w:sz w:val="20"/>
        </w:rPr>
        <w:t>une</w:t>
      </w:r>
      <w:r>
        <w:rPr>
          <w:color w:val="0D0D0D"/>
          <w:spacing w:val="-3"/>
          <w:sz w:val="20"/>
        </w:rPr>
        <w:t xml:space="preserve"> </w:t>
      </w:r>
      <w:r>
        <w:rPr>
          <w:color w:val="0D0D0D"/>
          <w:sz w:val="20"/>
        </w:rPr>
        <w:t>exposition</w:t>
      </w:r>
      <w:r>
        <w:rPr>
          <w:color w:val="0D0D0D"/>
          <w:spacing w:val="-2"/>
          <w:sz w:val="20"/>
        </w:rPr>
        <w:t xml:space="preserve"> </w:t>
      </w:r>
      <w:r>
        <w:rPr>
          <w:color w:val="0D0D0D"/>
          <w:sz w:val="20"/>
        </w:rPr>
        <w:t>pulpaire</w:t>
      </w:r>
      <w:r>
        <w:rPr>
          <w:color w:val="0D0D0D"/>
          <w:spacing w:val="-3"/>
          <w:sz w:val="20"/>
        </w:rPr>
        <w:t xml:space="preserve"> </w:t>
      </w:r>
      <w:r>
        <w:rPr>
          <w:color w:val="0D0D0D"/>
          <w:sz w:val="20"/>
        </w:rPr>
        <w:t>recouverte</w:t>
      </w:r>
      <w:r>
        <w:rPr>
          <w:color w:val="0D0D0D"/>
          <w:spacing w:val="-4"/>
          <w:sz w:val="20"/>
        </w:rPr>
        <w:t xml:space="preserve"> </w:t>
      </w:r>
      <w:r>
        <w:rPr>
          <w:color w:val="0D0D0D"/>
          <w:sz w:val="20"/>
        </w:rPr>
        <w:t>de</w:t>
      </w:r>
      <w:r>
        <w:rPr>
          <w:color w:val="0D0D0D"/>
          <w:spacing w:val="-3"/>
          <w:sz w:val="20"/>
        </w:rPr>
        <w:t xml:space="preserve"> </w:t>
      </w:r>
      <w:r>
        <w:rPr>
          <w:color w:val="0D0D0D"/>
          <w:sz w:val="20"/>
        </w:rPr>
        <w:t>ciments</w:t>
      </w:r>
      <w:r>
        <w:rPr>
          <w:color w:val="0D0D0D"/>
          <w:spacing w:val="-5"/>
          <w:sz w:val="20"/>
        </w:rPr>
        <w:t xml:space="preserve"> </w:t>
      </w:r>
      <w:proofErr w:type="spellStart"/>
      <w:r>
        <w:rPr>
          <w:color w:val="0D0D0D"/>
          <w:sz w:val="20"/>
        </w:rPr>
        <w:t>ionomères</w:t>
      </w:r>
      <w:proofErr w:type="spellEnd"/>
      <w:r>
        <w:rPr>
          <w:color w:val="0D0D0D"/>
          <w:spacing w:val="-4"/>
          <w:sz w:val="20"/>
        </w:rPr>
        <w:t xml:space="preserve"> </w:t>
      </w:r>
      <w:r>
        <w:rPr>
          <w:color w:val="0D0D0D"/>
          <w:sz w:val="20"/>
        </w:rPr>
        <w:t>de</w:t>
      </w:r>
      <w:r>
        <w:rPr>
          <w:color w:val="0D0D0D"/>
          <w:spacing w:val="-4"/>
          <w:sz w:val="20"/>
        </w:rPr>
        <w:t xml:space="preserve"> </w:t>
      </w:r>
      <w:r>
        <w:rPr>
          <w:color w:val="0D0D0D"/>
          <w:sz w:val="20"/>
        </w:rPr>
        <w:t>verre</w:t>
      </w:r>
      <w:r>
        <w:rPr>
          <w:color w:val="0D0D0D"/>
          <w:spacing w:val="-4"/>
          <w:sz w:val="20"/>
        </w:rPr>
        <w:t xml:space="preserve"> </w:t>
      </w:r>
      <w:r>
        <w:rPr>
          <w:color w:val="0D0D0D"/>
          <w:sz w:val="20"/>
        </w:rPr>
        <w:t>par le dentiste généraliste et une incisive centrale déciduale gauche retenue (F).</w:t>
      </w:r>
      <w:r>
        <w:rPr>
          <w:color w:val="0D0D0D"/>
          <w:spacing w:val="-4"/>
          <w:sz w:val="20"/>
        </w:rPr>
        <w:t xml:space="preserve"> </w:t>
      </w:r>
      <w:r>
        <w:rPr>
          <w:color w:val="0D0D0D"/>
          <w:sz w:val="20"/>
        </w:rPr>
        <w:t xml:space="preserve">A, Photographie clinique montrant une incisive maxillaire droite fracturée horizontalement et une incisive centrale déciduale gauche retenue. B, Radiographie </w:t>
      </w:r>
      <w:proofErr w:type="spellStart"/>
      <w:r>
        <w:rPr>
          <w:color w:val="0D0D0D"/>
          <w:sz w:val="20"/>
        </w:rPr>
        <w:t>périapicale</w:t>
      </w:r>
      <w:proofErr w:type="spellEnd"/>
      <w:r>
        <w:rPr>
          <w:color w:val="0D0D0D"/>
          <w:sz w:val="20"/>
        </w:rPr>
        <w:t xml:space="preserve"> révèle un apex ouvert n°8 et une incisive permanente maxillaire gauche n°9 non éruptée. De plus, un mésiodens est visible. C, Photographie après pulpotomie coronale </w:t>
      </w:r>
      <w:proofErr w:type="spellStart"/>
      <w:r>
        <w:rPr>
          <w:color w:val="0D0D0D"/>
          <w:sz w:val="20"/>
        </w:rPr>
        <w:t>Cvek</w:t>
      </w:r>
      <w:proofErr w:type="spellEnd"/>
      <w:r>
        <w:rPr>
          <w:color w:val="0D0D0D"/>
          <w:sz w:val="20"/>
        </w:rPr>
        <w:t xml:space="preserve"> peu profonde. D, Vue de la cavité d'accès après hémostase à l'hypochlorite de sodium et mise en place d'un bouchon </w:t>
      </w:r>
      <w:proofErr w:type="spellStart"/>
      <w:r>
        <w:rPr>
          <w:color w:val="0D0D0D"/>
          <w:sz w:val="20"/>
        </w:rPr>
        <w:t>Biodentine</w:t>
      </w:r>
      <w:proofErr w:type="spellEnd"/>
      <w:r>
        <w:rPr>
          <w:color w:val="0D0D0D"/>
          <w:sz w:val="20"/>
        </w:rPr>
        <w:t xml:space="preserve"> (</w:t>
      </w:r>
      <w:proofErr w:type="spellStart"/>
      <w:r>
        <w:rPr>
          <w:color w:val="0D0D0D"/>
          <w:sz w:val="20"/>
        </w:rPr>
        <w:t>Septodont</w:t>
      </w:r>
      <w:proofErr w:type="spellEnd"/>
      <w:r>
        <w:rPr>
          <w:color w:val="0D0D0D"/>
          <w:sz w:val="20"/>
        </w:rPr>
        <w:t xml:space="preserve">, Saint-Maur-des-Fossés, France) de 3 à 4 </w:t>
      </w:r>
      <w:proofErr w:type="spellStart"/>
      <w:r>
        <w:rPr>
          <w:color w:val="0D0D0D"/>
          <w:sz w:val="20"/>
        </w:rPr>
        <w:t>mm.</w:t>
      </w:r>
      <w:proofErr w:type="spellEnd"/>
      <w:r>
        <w:rPr>
          <w:color w:val="0D0D0D"/>
          <w:sz w:val="20"/>
        </w:rPr>
        <w:t xml:space="preserve"> E, Radiographie après pulpotomie et mise en place d'une restauration temporaire. F, Photographie clinique 3 jours après la mise en place vérifiée des ciments au silicate de calcium et la réattache du segment coronaire fracturé après collage. G, Radiographie du n° 8 avec </w:t>
      </w:r>
      <w:proofErr w:type="spellStart"/>
      <w:r>
        <w:rPr>
          <w:color w:val="0D0D0D"/>
          <w:sz w:val="20"/>
        </w:rPr>
        <w:t>réattachement</w:t>
      </w:r>
      <w:proofErr w:type="spellEnd"/>
      <w:r>
        <w:rPr>
          <w:color w:val="0D0D0D"/>
          <w:sz w:val="20"/>
        </w:rPr>
        <w:t xml:space="preserve"> du segment coronaire collé montrant un apex ouvert immature.</w:t>
      </w:r>
    </w:p>
    <w:p w:rsidR="00113CF2" w:rsidRDefault="00BE7242">
      <w:pPr>
        <w:spacing w:before="203"/>
        <w:ind w:right="567"/>
        <w:jc w:val="center"/>
        <w:rPr>
          <w:sz w:val="16"/>
        </w:rPr>
      </w:pPr>
      <w:proofErr w:type="gramStart"/>
      <w:r w:rsidRPr="00BE7242">
        <w:rPr>
          <w:b/>
          <w:color w:val="0D0D0D"/>
          <w:sz w:val="16"/>
          <w:lang w:val="en-US"/>
        </w:rPr>
        <w:t>Source</w:t>
      </w:r>
      <w:r w:rsidRPr="00BE7242">
        <w:rPr>
          <w:b/>
          <w:color w:val="0D0D0D"/>
          <w:spacing w:val="-11"/>
          <w:sz w:val="16"/>
          <w:lang w:val="en-US"/>
        </w:rPr>
        <w:t xml:space="preserve"> </w:t>
      </w:r>
      <w:r w:rsidRPr="00BE7242">
        <w:rPr>
          <w:b/>
          <w:color w:val="0D0D0D"/>
          <w:sz w:val="16"/>
          <w:lang w:val="en-US"/>
        </w:rPr>
        <w:t>:</w:t>
      </w:r>
      <w:proofErr w:type="gramEnd"/>
      <w:r w:rsidRPr="00BE7242">
        <w:rPr>
          <w:b/>
          <w:color w:val="0D0D0D"/>
          <w:spacing w:val="-7"/>
          <w:sz w:val="16"/>
          <w:lang w:val="en-US"/>
        </w:rPr>
        <w:t xml:space="preserve"> </w:t>
      </w:r>
      <w:r w:rsidRPr="00BE7242">
        <w:rPr>
          <w:color w:val="0D0D0D"/>
          <w:sz w:val="16"/>
          <w:lang w:val="en-US"/>
        </w:rPr>
        <w:t>HARGREAVES,</w:t>
      </w:r>
      <w:r w:rsidRPr="00BE7242">
        <w:rPr>
          <w:color w:val="0D0D0D"/>
          <w:spacing w:val="-7"/>
          <w:sz w:val="16"/>
          <w:lang w:val="en-US"/>
        </w:rPr>
        <w:t xml:space="preserve"> </w:t>
      </w:r>
      <w:r w:rsidRPr="00BE7242">
        <w:rPr>
          <w:color w:val="0D0D0D"/>
          <w:sz w:val="16"/>
          <w:lang w:val="en-US"/>
        </w:rPr>
        <w:t>Kenneth</w:t>
      </w:r>
      <w:r w:rsidRPr="00BE7242">
        <w:rPr>
          <w:color w:val="0D0D0D"/>
          <w:spacing w:val="-7"/>
          <w:sz w:val="16"/>
          <w:lang w:val="en-US"/>
        </w:rPr>
        <w:t xml:space="preserve"> </w:t>
      </w:r>
      <w:r w:rsidRPr="00BE7242">
        <w:rPr>
          <w:color w:val="0D0D0D"/>
          <w:sz w:val="16"/>
          <w:lang w:val="en-US"/>
        </w:rPr>
        <w:t>M.</w:t>
      </w:r>
      <w:r w:rsidRPr="00BE7242">
        <w:rPr>
          <w:color w:val="0D0D0D"/>
          <w:spacing w:val="-7"/>
          <w:sz w:val="16"/>
          <w:lang w:val="en-US"/>
        </w:rPr>
        <w:t xml:space="preserve"> </w:t>
      </w:r>
      <w:r w:rsidRPr="00BE7242">
        <w:rPr>
          <w:color w:val="0D0D0D"/>
          <w:sz w:val="16"/>
          <w:lang w:val="en-US"/>
        </w:rPr>
        <w:t>Cohen's</w:t>
      </w:r>
      <w:r w:rsidRPr="00BE7242">
        <w:rPr>
          <w:color w:val="0D0D0D"/>
          <w:spacing w:val="-9"/>
          <w:sz w:val="16"/>
          <w:lang w:val="en-US"/>
        </w:rPr>
        <w:t xml:space="preserve"> </w:t>
      </w:r>
      <w:r w:rsidRPr="00BE7242">
        <w:rPr>
          <w:color w:val="0D0D0D"/>
          <w:sz w:val="16"/>
          <w:lang w:val="en-US"/>
        </w:rPr>
        <w:t>Pathways</w:t>
      </w:r>
      <w:r w:rsidRPr="00BE7242">
        <w:rPr>
          <w:color w:val="0D0D0D"/>
          <w:spacing w:val="-8"/>
          <w:sz w:val="16"/>
          <w:lang w:val="en-US"/>
        </w:rPr>
        <w:t xml:space="preserve"> </w:t>
      </w:r>
      <w:r w:rsidRPr="00BE7242">
        <w:rPr>
          <w:color w:val="0D0D0D"/>
          <w:sz w:val="16"/>
          <w:lang w:val="en-US"/>
        </w:rPr>
        <w:t>of</w:t>
      </w:r>
      <w:r w:rsidRPr="00BE7242">
        <w:rPr>
          <w:color w:val="0D0D0D"/>
          <w:spacing w:val="-9"/>
          <w:sz w:val="16"/>
          <w:lang w:val="en-US"/>
        </w:rPr>
        <w:t xml:space="preserve"> </w:t>
      </w:r>
      <w:r w:rsidRPr="00BE7242">
        <w:rPr>
          <w:color w:val="0D0D0D"/>
          <w:sz w:val="16"/>
          <w:lang w:val="en-US"/>
        </w:rPr>
        <w:t>the</w:t>
      </w:r>
      <w:r w:rsidRPr="00BE7242">
        <w:rPr>
          <w:color w:val="0D0D0D"/>
          <w:spacing w:val="-6"/>
          <w:sz w:val="16"/>
          <w:lang w:val="en-US"/>
        </w:rPr>
        <w:t xml:space="preserve"> </w:t>
      </w:r>
      <w:r w:rsidRPr="00BE7242">
        <w:rPr>
          <w:color w:val="0D0D0D"/>
          <w:sz w:val="16"/>
          <w:lang w:val="en-US"/>
        </w:rPr>
        <w:t>Pulp:</w:t>
      </w:r>
      <w:r w:rsidRPr="00BE7242">
        <w:rPr>
          <w:color w:val="0D0D0D"/>
          <w:spacing w:val="-7"/>
          <w:sz w:val="16"/>
          <w:lang w:val="en-US"/>
        </w:rPr>
        <w:t xml:space="preserve"> </w:t>
      </w:r>
      <w:r w:rsidRPr="00BE7242">
        <w:rPr>
          <w:color w:val="0D0D0D"/>
          <w:sz w:val="16"/>
          <w:lang w:val="en-US"/>
        </w:rPr>
        <w:t>South</w:t>
      </w:r>
      <w:r w:rsidRPr="00BE7242">
        <w:rPr>
          <w:color w:val="0D0D0D"/>
          <w:spacing w:val="-10"/>
          <w:sz w:val="16"/>
          <w:lang w:val="en-US"/>
        </w:rPr>
        <w:t xml:space="preserve"> </w:t>
      </w:r>
      <w:r w:rsidRPr="00BE7242">
        <w:rPr>
          <w:color w:val="0D0D0D"/>
          <w:sz w:val="16"/>
          <w:lang w:val="en-US"/>
        </w:rPr>
        <w:t>Asia</w:t>
      </w:r>
      <w:r w:rsidRPr="00BE7242">
        <w:rPr>
          <w:color w:val="0D0D0D"/>
          <w:spacing w:val="-6"/>
          <w:sz w:val="16"/>
          <w:lang w:val="en-US"/>
        </w:rPr>
        <w:t xml:space="preserve"> </w:t>
      </w:r>
      <w:r w:rsidRPr="00BE7242">
        <w:rPr>
          <w:color w:val="0D0D0D"/>
          <w:sz w:val="16"/>
          <w:lang w:val="en-US"/>
        </w:rPr>
        <w:t>Edition</w:t>
      </w:r>
      <w:r w:rsidRPr="00BE7242">
        <w:rPr>
          <w:color w:val="0D0D0D"/>
          <w:spacing w:val="-5"/>
          <w:sz w:val="16"/>
          <w:lang w:val="en-US"/>
        </w:rPr>
        <w:t xml:space="preserve"> </w:t>
      </w:r>
      <w:r w:rsidRPr="00BE7242">
        <w:rPr>
          <w:color w:val="0D0D0D"/>
          <w:sz w:val="16"/>
          <w:lang w:val="en-US"/>
        </w:rPr>
        <w:t>E-Book.</w:t>
      </w:r>
      <w:r w:rsidRPr="00BE7242">
        <w:rPr>
          <w:color w:val="0D0D0D"/>
          <w:spacing w:val="-6"/>
          <w:sz w:val="16"/>
          <w:lang w:val="en-US"/>
        </w:rPr>
        <w:t xml:space="preserve"> </w:t>
      </w:r>
      <w:r>
        <w:rPr>
          <w:color w:val="0D0D0D"/>
          <w:sz w:val="16"/>
        </w:rPr>
        <w:t>Elsevier</w:t>
      </w:r>
      <w:r>
        <w:rPr>
          <w:color w:val="0D0D0D"/>
          <w:spacing w:val="-8"/>
          <w:sz w:val="16"/>
        </w:rPr>
        <w:t xml:space="preserve"> </w:t>
      </w:r>
      <w:proofErr w:type="spellStart"/>
      <w:r>
        <w:rPr>
          <w:color w:val="0D0D0D"/>
          <w:sz w:val="16"/>
        </w:rPr>
        <w:t>Health</w:t>
      </w:r>
      <w:proofErr w:type="spellEnd"/>
      <w:r>
        <w:rPr>
          <w:color w:val="0D0D0D"/>
          <w:spacing w:val="-5"/>
          <w:sz w:val="16"/>
        </w:rPr>
        <w:t xml:space="preserve"> </w:t>
      </w:r>
      <w:r>
        <w:rPr>
          <w:color w:val="0D0D0D"/>
          <w:sz w:val="16"/>
        </w:rPr>
        <w:t>Sciences,</w:t>
      </w:r>
      <w:r>
        <w:rPr>
          <w:color w:val="0D0D0D"/>
          <w:spacing w:val="-8"/>
          <w:sz w:val="16"/>
        </w:rPr>
        <w:t xml:space="preserve"> </w:t>
      </w:r>
      <w:r>
        <w:rPr>
          <w:color w:val="0D0D0D"/>
          <w:spacing w:val="-2"/>
          <w:sz w:val="16"/>
        </w:rPr>
        <w:t>2020.</w:t>
      </w:r>
    </w:p>
    <w:p w:rsidR="00113CF2" w:rsidRDefault="00113CF2">
      <w:pPr>
        <w:pStyle w:val="Corpsdetexte"/>
        <w:rPr>
          <w:sz w:val="16"/>
        </w:rPr>
      </w:pPr>
    </w:p>
    <w:p w:rsidR="00113CF2" w:rsidRDefault="00113CF2">
      <w:pPr>
        <w:pStyle w:val="Corpsdetexte"/>
        <w:rPr>
          <w:sz w:val="16"/>
        </w:rPr>
      </w:pPr>
    </w:p>
    <w:p w:rsidR="00113CF2" w:rsidRDefault="00113CF2">
      <w:pPr>
        <w:pStyle w:val="Corpsdetexte"/>
        <w:spacing w:before="94"/>
        <w:rPr>
          <w:sz w:val="16"/>
        </w:rPr>
      </w:pPr>
    </w:p>
    <w:p w:rsidR="00113CF2" w:rsidRDefault="00BE7242">
      <w:pPr>
        <w:pStyle w:val="Titre1"/>
        <w:numPr>
          <w:ilvl w:val="3"/>
          <w:numId w:val="28"/>
        </w:numPr>
        <w:tabs>
          <w:tab w:val="left" w:pos="1287"/>
        </w:tabs>
        <w:ind w:left="1287" w:hanging="863"/>
        <w:jc w:val="both"/>
      </w:pPr>
      <w:bookmarkStart w:id="79" w:name="_bookmark78"/>
      <w:bookmarkEnd w:id="79"/>
      <w:r>
        <w:rPr>
          <w:color w:val="754194"/>
        </w:rPr>
        <w:t>Pulpotomie</w:t>
      </w:r>
      <w:r>
        <w:rPr>
          <w:color w:val="754194"/>
          <w:spacing w:val="-6"/>
        </w:rPr>
        <w:t xml:space="preserve"> </w:t>
      </w:r>
      <w:r>
        <w:rPr>
          <w:color w:val="754194"/>
        </w:rPr>
        <w:t>cervicale</w:t>
      </w:r>
      <w:r>
        <w:rPr>
          <w:color w:val="754194"/>
          <w:spacing w:val="-2"/>
        </w:rPr>
        <w:t xml:space="preserve"> </w:t>
      </w:r>
      <w:r>
        <w:rPr>
          <w:color w:val="754194"/>
        </w:rPr>
        <w:t>(pulpotomie</w:t>
      </w:r>
      <w:r>
        <w:rPr>
          <w:color w:val="754194"/>
          <w:spacing w:val="-4"/>
        </w:rPr>
        <w:t xml:space="preserve"> </w:t>
      </w:r>
      <w:r>
        <w:rPr>
          <w:color w:val="754194"/>
        </w:rPr>
        <w:t>complète,</w:t>
      </w:r>
      <w:r>
        <w:rPr>
          <w:color w:val="754194"/>
          <w:spacing w:val="-4"/>
        </w:rPr>
        <w:t xml:space="preserve"> </w:t>
      </w:r>
      <w:r>
        <w:rPr>
          <w:color w:val="754194"/>
        </w:rPr>
        <w:t>ou</w:t>
      </w:r>
      <w:r>
        <w:rPr>
          <w:color w:val="754194"/>
          <w:spacing w:val="-2"/>
        </w:rPr>
        <w:t xml:space="preserve"> </w:t>
      </w:r>
      <w:r>
        <w:rPr>
          <w:color w:val="754194"/>
        </w:rPr>
        <w:t>amputation</w:t>
      </w:r>
      <w:r>
        <w:rPr>
          <w:color w:val="754194"/>
          <w:spacing w:val="-3"/>
        </w:rPr>
        <w:t xml:space="preserve"> </w:t>
      </w:r>
      <w:r>
        <w:rPr>
          <w:color w:val="754194"/>
        </w:rPr>
        <w:t>pulpaire</w:t>
      </w:r>
      <w:r>
        <w:rPr>
          <w:color w:val="754194"/>
          <w:spacing w:val="-4"/>
        </w:rPr>
        <w:t xml:space="preserve"> </w:t>
      </w:r>
      <w:r>
        <w:rPr>
          <w:color w:val="754194"/>
          <w:spacing w:val="-2"/>
        </w:rPr>
        <w:t>complète)</w:t>
      </w:r>
    </w:p>
    <w:p w:rsidR="00113CF2" w:rsidRDefault="00BE7242">
      <w:pPr>
        <w:pStyle w:val="Titre1"/>
        <w:numPr>
          <w:ilvl w:val="4"/>
          <w:numId w:val="28"/>
        </w:numPr>
        <w:tabs>
          <w:tab w:val="left" w:pos="1431"/>
        </w:tabs>
        <w:spacing w:before="180"/>
        <w:ind w:left="1431" w:hanging="1007"/>
        <w:jc w:val="both"/>
      </w:pPr>
      <w:bookmarkStart w:id="80" w:name="_bookmark79"/>
      <w:bookmarkEnd w:id="80"/>
      <w:r>
        <w:rPr>
          <w:color w:val="399277"/>
          <w:spacing w:val="-2"/>
        </w:rPr>
        <w:t>Définition</w:t>
      </w:r>
    </w:p>
    <w:p w:rsidR="00113CF2" w:rsidRDefault="00BE7242">
      <w:pPr>
        <w:pStyle w:val="Corpsdetexte"/>
        <w:spacing w:before="137" w:line="360" w:lineRule="auto"/>
        <w:ind w:left="140" w:right="710"/>
        <w:jc w:val="both"/>
        <w:rPr>
          <w:b/>
          <w:sz w:val="18"/>
        </w:rPr>
      </w:pPr>
      <w:r>
        <w:t xml:space="preserve">La pulpotomie cervicale (camérale ou basse) a été proposée dans les années 70 par </w:t>
      </w:r>
      <w:proofErr w:type="spellStart"/>
      <w:r>
        <w:t>Marmasse</w:t>
      </w:r>
      <w:proofErr w:type="spellEnd"/>
      <w:r>
        <w:t xml:space="preserve"> et correspond à l’élimination de toute la pulpe camérale et la réalisation de coiffage de la pulpe radiculaire </w:t>
      </w:r>
      <w:r>
        <w:rPr>
          <w:b/>
          <w:sz w:val="18"/>
        </w:rPr>
        <w:t>(Hargreaves 2020).</w:t>
      </w:r>
    </w:p>
    <w:p w:rsidR="00113CF2" w:rsidRDefault="00BE7242">
      <w:pPr>
        <w:pStyle w:val="Titre1"/>
        <w:numPr>
          <w:ilvl w:val="4"/>
          <w:numId w:val="28"/>
        </w:numPr>
        <w:tabs>
          <w:tab w:val="left" w:pos="1431"/>
        </w:tabs>
        <w:spacing w:before="160"/>
        <w:ind w:left="1431" w:hanging="1007"/>
        <w:jc w:val="both"/>
      </w:pPr>
      <w:bookmarkStart w:id="81" w:name="_bookmark80"/>
      <w:bookmarkEnd w:id="81"/>
      <w:r>
        <w:rPr>
          <w:color w:val="399277"/>
          <w:spacing w:val="-2"/>
        </w:rPr>
        <w:t>Indications</w:t>
      </w:r>
    </w:p>
    <w:p w:rsidR="00113CF2" w:rsidRDefault="00BE7242">
      <w:pPr>
        <w:pStyle w:val="Corpsdetexte"/>
        <w:spacing w:before="137" w:line="360" w:lineRule="auto"/>
        <w:ind w:left="140" w:right="711"/>
        <w:jc w:val="both"/>
        <w:rPr>
          <w:b/>
          <w:sz w:val="18"/>
        </w:rPr>
      </w:pPr>
      <w:r>
        <w:t xml:space="preserve">Elle est envisagée lorsque l’atteinte pulpaire est plus profonde, et que la seule éviction superficielle du tissu ne suffit pas à maîtriser l’inflammation (généralement évaluée par l’absence de contrôle de l’hémostase) </w:t>
      </w:r>
      <w:r>
        <w:rPr>
          <w:b/>
          <w:sz w:val="18"/>
        </w:rPr>
        <w:t>(Hargreaves 2020).</w:t>
      </w:r>
    </w:p>
    <w:p w:rsidR="00113CF2" w:rsidRDefault="00BE7242">
      <w:pPr>
        <w:pStyle w:val="Titre1"/>
        <w:numPr>
          <w:ilvl w:val="4"/>
          <w:numId w:val="28"/>
        </w:numPr>
        <w:tabs>
          <w:tab w:val="left" w:pos="1431"/>
        </w:tabs>
        <w:spacing w:before="160"/>
        <w:ind w:left="1431" w:hanging="1007"/>
        <w:jc w:val="both"/>
      </w:pPr>
      <w:bookmarkStart w:id="82" w:name="_bookmark81"/>
      <w:bookmarkEnd w:id="82"/>
      <w:r>
        <w:rPr>
          <w:color w:val="399277"/>
          <w:spacing w:val="-2"/>
        </w:rPr>
        <w:t>Contre-indications</w:t>
      </w:r>
    </w:p>
    <w:p w:rsidR="00113CF2" w:rsidRDefault="00BE7242">
      <w:pPr>
        <w:pStyle w:val="Paragraphedeliste"/>
        <w:numPr>
          <w:ilvl w:val="0"/>
          <w:numId w:val="20"/>
        </w:numPr>
        <w:tabs>
          <w:tab w:val="left" w:pos="565"/>
        </w:tabs>
        <w:spacing w:before="139"/>
        <w:ind w:left="565" w:hanging="359"/>
        <w:rPr>
          <w:rFonts w:ascii="Wingdings" w:hAnsi="Wingdings"/>
          <w:sz w:val="24"/>
        </w:rPr>
      </w:pPr>
      <w:r>
        <w:rPr>
          <w:sz w:val="24"/>
        </w:rPr>
        <w:t xml:space="preserve">Pulpites </w:t>
      </w:r>
      <w:r>
        <w:rPr>
          <w:spacing w:val="-2"/>
          <w:sz w:val="24"/>
        </w:rPr>
        <w:t>irréversibles.</w:t>
      </w:r>
    </w:p>
    <w:p w:rsidR="00113CF2" w:rsidRDefault="00BE7242">
      <w:pPr>
        <w:pStyle w:val="Paragraphedeliste"/>
        <w:numPr>
          <w:ilvl w:val="0"/>
          <w:numId w:val="20"/>
        </w:numPr>
        <w:tabs>
          <w:tab w:val="left" w:pos="565"/>
        </w:tabs>
        <w:spacing w:before="202"/>
        <w:ind w:left="565" w:hanging="359"/>
        <w:rPr>
          <w:rFonts w:ascii="Wingdings" w:hAnsi="Wingdings"/>
          <w:sz w:val="24"/>
        </w:rPr>
      </w:pPr>
      <w:r>
        <w:rPr>
          <w:sz w:val="24"/>
        </w:rPr>
        <w:t>Chez</w:t>
      </w:r>
      <w:r>
        <w:rPr>
          <w:spacing w:val="-5"/>
          <w:sz w:val="24"/>
        </w:rPr>
        <w:t xml:space="preserve"> </w:t>
      </w:r>
      <w:r>
        <w:rPr>
          <w:sz w:val="24"/>
        </w:rPr>
        <w:t>les</w:t>
      </w:r>
      <w:r>
        <w:rPr>
          <w:spacing w:val="-1"/>
          <w:sz w:val="24"/>
        </w:rPr>
        <w:t xml:space="preserve"> </w:t>
      </w:r>
      <w:r>
        <w:rPr>
          <w:sz w:val="24"/>
        </w:rPr>
        <w:t>patients</w:t>
      </w:r>
      <w:r>
        <w:rPr>
          <w:spacing w:val="-2"/>
          <w:sz w:val="24"/>
        </w:rPr>
        <w:t xml:space="preserve"> </w:t>
      </w:r>
      <w:r>
        <w:rPr>
          <w:sz w:val="24"/>
        </w:rPr>
        <w:t>à</w:t>
      </w:r>
      <w:r>
        <w:rPr>
          <w:spacing w:val="-1"/>
          <w:sz w:val="24"/>
        </w:rPr>
        <w:t xml:space="preserve"> </w:t>
      </w:r>
      <w:r>
        <w:rPr>
          <w:sz w:val="24"/>
        </w:rPr>
        <w:t>risque</w:t>
      </w:r>
      <w:r>
        <w:rPr>
          <w:spacing w:val="-1"/>
          <w:sz w:val="24"/>
        </w:rPr>
        <w:t xml:space="preserve"> </w:t>
      </w:r>
      <w:r>
        <w:rPr>
          <w:sz w:val="24"/>
        </w:rPr>
        <w:t>infectieux</w:t>
      </w:r>
      <w:r>
        <w:rPr>
          <w:spacing w:val="-1"/>
          <w:sz w:val="24"/>
        </w:rPr>
        <w:t xml:space="preserve"> </w:t>
      </w:r>
      <w:r>
        <w:rPr>
          <w:spacing w:val="-2"/>
          <w:sz w:val="24"/>
        </w:rPr>
        <w:t>majeur.</w:t>
      </w:r>
    </w:p>
    <w:p w:rsidR="00113CF2" w:rsidRDefault="00BE7242">
      <w:pPr>
        <w:pStyle w:val="Titre1"/>
        <w:numPr>
          <w:ilvl w:val="4"/>
          <w:numId w:val="28"/>
        </w:numPr>
        <w:tabs>
          <w:tab w:val="left" w:pos="1431"/>
        </w:tabs>
        <w:spacing w:before="201"/>
        <w:ind w:left="1431" w:hanging="1007"/>
        <w:jc w:val="both"/>
      </w:pPr>
      <w:bookmarkStart w:id="83" w:name="_bookmark82"/>
      <w:bookmarkEnd w:id="83"/>
      <w:r>
        <w:rPr>
          <w:color w:val="399277"/>
        </w:rPr>
        <w:t>Protocole</w:t>
      </w:r>
      <w:r>
        <w:rPr>
          <w:color w:val="399277"/>
          <w:spacing w:val="-6"/>
        </w:rPr>
        <w:t xml:space="preserve"> </w:t>
      </w:r>
      <w:r>
        <w:rPr>
          <w:color w:val="399277"/>
          <w:spacing w:val="-2"/>
        </w:rPr>
        <w:t>opératoire</w:t>
      </w:r>
    </w:p>
    <w:p w:rsidR="00113CF2" w:rsidRDefault="00BE7242">
      <w:pPr>
        <w:pStyle w:val="Paragraphedeliste"/>
        <w:numPr>
          <w:ilvl w:val="0"/>
          <w:numId w:val="18"/>
        </w:numPr>
        <w:tabs>
          <w:tab w:val="left" w:pos="507"/>
        </w:tabs>
        <w:spacing w:before="137"/>
        <w:ind w:left="507" w:hanging="225"/>
        <w:rPr>
          <w:sz w:val="24"/>
        </w:rPr>
      </w:pPr>
      <w:r>
        <w:rPr>
          <w:sz w:val="24"/>
        </w:rPr>
        <w:t>Anesthésie</w:t>
      </w:r>
      <w:r>
        <w:rPr>
          <w:spacing w:val="-2"/>
          <w:sz w:val="24"/>
        </w:rPr>
        <w:t xml:space="preserve"> </w:t>
      </w:r>
      <w:r>
        <w:rPr>
          <w:sz w:val="24"/>
        </w:rPr>
        <w:t>sans</w:t>
      </w:r>
      <w:r>
        <w:rPr>
          <w:spacing w:val="-2"/>
          <w:sz w:val="24"/>
        </w:rPr>
        <w:t xml:space="preserve"> vasoconstricteur.</w:t>
      </w:r>
    </w:p>
    <w:p w:rsidR="00113CF2" w:rsidRDefault="00113CF2">
      <w:pPr>
        <w:pStyle w:val="Paragraphedeliste"/>
        <w:rPr>
          <w:sz w:val="24"/>
        </w:rPr>
        <w:sectPr w:rsidR="00113CF2">
          <w:pgSz w:w="11910" w:h="16840"/>
          <w:pgMar w:top="1920" w:right="425" w:bottom="280" w:left="992" w:header="720" w:footer="720" w:gutter="0"/>
          <w:cols w:space="720"/>
        </w:sectPr>
      </w:pPr>
    </w:p>
    <w:p w:rsidR="00113CF2" w:rsidRDefault="00BE7242">
      <w:pPr>
        <w:pStyle w:val="Paragraphedeliste"/>
        <w:numPr>
          <w:ilvl w:val="0"/>
          <w:numId w:val="18"/>
        </w:numPr>
        <w:tabs>
          <w:tab w:val="left" w:pos="522"/>
        </w:tabs>
        <w:spacing w:before="76"/>
        <w:ind w:left="522" w:hanging="240"/>
        <w:rPr>
          <w:sz w:val="24"/>
        </w:rPr>
      </w:pPr>
      <w:r>
        <w:rPr>
          <w:sz w:val="24"/>
        </w:rPr>
        <w:lastRenderedPageBreak/>
        <w:t>Pose</w:t>
      </w:r>
      <w:r>
        <w:rPr>
          <w:spacing w:val="-2"/>
          <w:sz w:val="24"/>
        </w:rPr>
        <w:t xml:space="preserve"> </w:t>
      </w:r>
      <w:r>
        <w:rPr>
          <w:sz w:val="24"/>
        </w:rPr>
        <w:t>du</w:t>
      </w:r>
      <w:r>
        <w:rPr>
          <w:spacing w:val="-1"/>
          <w:sz w:val="24"/>
        </w:rPr>
        <w:t xml:space="preserve"> </w:t>
      </w:r>
      <w:r>
        <w:rPr>
          <w:sz w:val="24"/>
        </w:rPr>
        <w:t xml:space="preserve">champ </w:t>
      </w:r>
      <w:r>
        <w:rPr>
          <w:spacing w:val="-2"/>
          <w:sz w:val="24"/>
        </w:rPr>
        <w:t>opératoire.</w:t>
      </w:r>
    </w:p>
    <w:p w:rsidR="00113CF2" w:rsidRDefault="00BE7242">
      <w:pPr>
        <w:pStyle w:val="Paragraphedeliste"/>
        <w:numPr>
          <w:ilvl w:val="0"/>
          <w:numId w:val="18"/>
        </w:numPr>
        <w:tabs>
          <w:tab w:val="left" w:pos="522"/>
        </w:tabs>
        <w:spacing w:before="183"/>
        <w:ind w:left="522" w:hanging="240"/>
        <w:rPr>
          <w:sz w:val="24"/>
        </w:rPr>
      </w:pPr>
      <w:r>
        <w:rPr>
          <w:sz w:val="24"/>
        </w:rPr>
        <w:t>Nettoyage</w:t>
      </w:r>
      <w:r>
        <w:rPr>
          <w:spacing w:val="-2"/>
          <w:sz w:val="24"/>
        </w:rPr>
        <w:t xml:space="preserve"> </w:t>
      </w:r>
      <w:r>
        <w:rPr>
          <w:sz w:val="24"/>
        </w:rPr>
        <w:t>de</w:t>
      </w:r>
      <w:r>
        <w:rPr>
          <w:spacing w:val="-1"/>
          <w:sz w:val="24"/>
        </w:rPr>
        <w:t xml:space="preserve"> </w:t>
      </w:r>
      <w:r>
        <w:rPr>
          <w:sz w:val="24"/>
        </w:rPr>
        <w:t>la</w:t>
      </w:r>
      <w:r>
        <w:rPr>
          <w:spacing w:val="-1"/>
          <w:sz w:val="24"/>
        </w:rPr>
        <w:t xml:space="preserve"> </w:t>
      </w:r>
      <w:r>
        <w:rPr>
          <w:spacing w:val="-4"/>
          <w:sz w:val="24"/>
        </w:rPr>
        <w:t>dent.</w:t>
      </w:r>
    </w:p>
    <w:p w:rsidR="00113CF2" w:rsidRDefault="00BE7242">
      <w:pPr>
        <w:pStyle w:val="Paragraphedeliste"/>
        <w:numPr>
          <w:ilvl w:val="0"/>
          <w:numId w:val="18"/>
        </w:numPr>
        <w:tabs>
          <w:tab w:val="left" w:pos="522"/>
        </w:tabs>
        <w:spacing w:before="183"/>
        <w:ind w:left="522" w:hanging="240"/>
        <w:rPr>
          <w:sz w:val="24"/>
        </w:rPr>
      </w:pPr>
      <w:r>
        <w:rPr>
          <w:sz w:val="24"/>
        </w:rPr>
        <w:t>Préparation</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cavité</w:t>
      </w:r>
      <w:r>
        <w:rPr>
          <w:spacing w:val="-1"/>
          <w:sz w:val="24"/>
        </w:rPr>
        <w:t xml:space="preserve"> </w:t>
      </w:r>
      <w:r>
        <w:rPr>
          <w:spacing w:val="-2"/>
          <w:sz w:val="24"/>
        </w:rPr>
        <w:t>d'accès.</w:t>
      </w:r>
    </w:p>
    <w:p w:rsidR="00113CF2" w:rsidRDefault="00BE7242">
      <w:pPr>
        <w:pStyle w:val="Paragraphedeliste"/>
        <w:numPr>
          <w:ilvl w:val="0"/>
          <w:numId w:val="18"/>
        </w:numPr>
        <w:tabs>
          <w:tab w:val="left" w:pos="517"/>
        </w:tabs>
        <w:spacing w:before="182" w:line="259" w:lineRule="auto"/>
        <w:ind w:left="282" w:right="993" w:firstLine="0"/>
        <w:rPr>
          <w:sz w:val="24"/>
        </w:rPr>
      </w:pPr>
      <w:r>
        <w:rPr>
          <w:sz w:val="24"/>
        </w:rPr>
        <w:t xml:space="preserve">Amputation de la pulpe camérale à l'aide d'une grosse fraise boule stérile à long col montée sur un </w:t>
      </w:r>
      <w:proofErr w:type="spellStart"/>
      <w:r>
        <w:rPr>
          <w:sz w:val="24"/>
        </w:rPr>
        <w:t>contre-angle</w:t>
      </w:r>
      <w:proofErr w:type="spellEnd"/>
      <w:r>
        <w:rPr>
          <w:sz w:val="24"/>
        </w:rPr>
        <w:t>.</w:t>
      </w:r>
    </w:p>
    <w:p w:rsidR="00113CF2" w:rsidRDefault="00BE7242">
      <w:pPr>
        <w:pStyle w:val="Paragraphedeliste"/>
        <w:numPr>
          <w:ilvl w:val="0"/>
          <w:numId w:val="18"/>
        </w:numPr>
        <w:tabs>
          <w:tab w:val="left" w:pos="522"/>
        </w:tabs>
        <w:spacing w:before="160"/>
        <w:ind w:left="522" w:hanging="240"/>
        <w:rPr>
          <w:sz w:val="24"/>
        </w:rPr>
      </w:pPr>
      <w:r>
        <w:rPr>
          <w:spacing w:val="-2"/>
          <w:sz w:val="24"/>
        </w:rPr>
        <w:t>Hémostase.</w:t>
      </w:r>
    </w:p>
    <w:p w:rsidR="00113CF2" w:rsidRDefault="00BE7242">
      <w:pPr>
        <w:pStyle w:val="Paragraphedeliste"/>
        <w:numPr>
          <w:ilvl w:val="0"/>
          <w:numId w:val="18"/>
        </w:numPr>
        <w:tabs>
          <w:tab w:val="left" w:pos="522"/>
        </w:tabs>
        <w:spacing w:before="180"/>
        <w:ind w:left="522" w:hanging="240"/>
        <w:rPr>
          <w:sz w:val="24"/>
        </w:rPr>
      </w:pPr>
      <w:r>
        <w:rPr>
          <w:sz w:val="24"/>
        </w:rPr>
        <w:t>Rinçage</w:t>
      </w:r>
      <w:r>
        <w:rPr>
          <w:spacing w:val="-2"/>
          <w:sz w:val="24"/>
        </w:rPr>
        <w:t xml:space="preserve"> </w:t>
      </w:r>
      <w:r>
        <w:rPr>
          <w:sz w:val="24"/>
        </w:rPr>
        <w:t>avec</w:t>
      </w:r>
      <w:r>
        <w:rPr>
          <w:spacing w:val="-1"/>
          <w:sz w:val="24"/>
        </w:rPr>
        <w:t xml:space="preserve"> </w:t>
      </w:r>
      <w:r>
        <w:rPr>
          <w:sz w:val="24"/>
        </w:rPr>
        <w:t>du</w:t>
      </w:r>
      <w:r>
        <w:rPr>
          <w:spacing w:val="-1"/>
          <w:sz w:val="24"/>
        </w:rPr>
        <w:t xml:space="preserve"> </w:t>
      </w:r>
      <w:r>
        <w:rPr>
          <w:sz w:val="24"/>
        </w:rPr>
        <w:t>sérum</w:t>
      </w:r>
      <w:r>
        <w:rPr>
          <w:spacing w:val="1"/>
          <w:sz w:val="24"/>
        </w:rPr>
        <w:t xml:space="preserve"> </w:t>
      </w:r>
      <w:r>
        <w:rPr>
          <w:sz w:val="24"/>
        </w:rPr>
        <w:t>physiologique</w:t>
      </w:r>
      <w:r>
        <w:rPr>
          <w:spacing w:val="-1"/>
          <w:sz w:val="24"/>
        </w:rPr>
        <w:t xml:space="preserve"> </w:t>
      </w:r>
      <w:r>
        <w:rPr>
          <w:spacing w:val="-2"/>
          <w:sz w:val="24"/>
        </w:rPr>
        <w:t>stérile.</w:t>
      </w:r>
    </w:p>
    <w:p w:rsidR="00113CF2" w:rsidRDefault="00BE7242">
      <w:pPr>
        <w:pStyle w:val="Paragraphedeliste"/>
        <w:numPr>
          <w:ilvl w:val="0"/>
          <w:numId w:val="18"/>
        </w:numPr>
        <w:tabs>
          <w:tab w:val="left" w:pos="522"/>
        </w:tabs>
        <w:spacing w:before="182"/>
        <w:ind w:left="522" w:hanging="240"/>
        <w:rPr>
          <w:sz w:val="24"/>
        </w:rPr>
      </w:pPr>
      <w:r>
        <w:rPr>
          <w:sz w:val="24"/>
        </w:rPr>
        <w:t>Pose</w:t>
      </w:r>
      <w:r>
        <w:rPr>
          <w:spacing w:val="-3"/>
          <w:sz w:val="24"/>
        </w:rPr>
        <w:t xml:space="preserve"> </w:t>
      </w:r>
      <w:r>
        <w:rPr>
          <w:sz w:val="24"/>
        </w:rPr>
        <w:t>du</w:t>
      </w:r>
      <w:r>
        <w:rPr>
          <w:spacing w:val="-2"/>
          <w:sz w:val="24"/>
        </w:rPr>
        <w:t xml:space="preserve"> </w:t>
      </w:r>
      <w:r>
        <w:rPr>
          <w:sz w:val="24"/>
        </w:rPr>
        <w:t>produit</w:t>
      </w:r>
      <w:r>
        <w:rPr>
          <w:spacing w:val="-2"/>
          <w:sz w:val="24"/>
        </w:rPr>
        <w:t xml:space="preserve"> </w:t>
      </w:r>
      <w:r>
        <w:rPr>
          <w:sz w:val="24"/>
        </w:rPr>
        <w:t>de</w:t>
      </w:r>
      <w:r>
        <w:rPr>
          <w:spacing w:val="-2"/>
          <w:sz w:val="24"/>
        </w:rPr>
        <w:t xml:space="preserve"> </w:t>
      </w:r>
      <w:r>
        <w:rPr>
          <w:sz w:val="24"/>
        </w:rPr>
        <w:t>coiffage</w:t>
      </w:r>
      <w:r>
        <w:rPr>
          <w:spacing w:val="-3"/>
          <w:sz w:val="24"/>
        </w:rPr>
        <w:t xml:space="preserve"> </w:t>
      </w:r>
      <w:r>
        <w:rPr>
          <w:sz w:val="24"/>
        </w:rPr>
        <w:t>sans</w:t>
      </w:r>
      <w:r>
        <w:rPr>
          <w:spacing w:val="-2"/>
          <w:sz w:val="24"/>
        </w:rPr>
        <w:t xml:space="preserve"> compression.</w:t>
      </w:r>
    </w:p>
    <w:p w:rsidR="00113CF2" w:rsidRDefault="00BE7242">
      <w:pPr>
        <w:pStyle w:val="Paragraphedeliste"/>
        <w:numPr>
          <w:ilvl w:val="0"/>
          <w:numId w:val="18"/>
        </w:numPr>
        <w:tabs>
          <w:tab w:val="left" w:pos="522"/>
        </w:tabs>
        <w:spacing w:before="183"/>
        <w:ind w:left="522" w:hanging="240"/>
        <w:rPr>
          <w:b/>
          <w:sz w:val="18"/>
        </w:rPr>
      </w:pPr>
      <w:r>
        <w:rPr>
          <w:sz w:val="24"/>
        </w:rPr>
        <w:t>Restauration</w:t>
      </w:r>
      <w:r>
        <w:rPr>
          <w:spacing w:val="-4"/>
          <w:sz w:val="24"/>
        </w:rPr>
        <w:t xml:space="preserve"> </w:t>
      </w:r>
      <w:r>
        <w:rPr>
          <w:sz w:val="24"/>
        </w:rPr>
        <w:t>d’usage</w:t>
      </w:r>
      <w:r>
        <w:rPr>
          <w:spacing w:val="-1"/>
          <w:sz w:val="24"/>
        </w:rPr>
        <w:t xml:space="preserve"> </w:t>
      </w:r>
      <w:r>
        <w:rPr>
          <w:sz w:val="24"/>
        </w:rPr>
        <w:t>(après</w:t>
      </w:r>
      <w:r>
        <w:rPr>
          <w:spacing w:val="-3"/>
          <w:sz w:val="24"/>
        </w:rPr>
        <w:t xml:space="preserve"> </w:t>
      </w:r>
      <w:r>
        <w:rPr>
          <w:sz w:val="24"/>
        </w:rPr>
        <w:t>la</w:t>
      </w:r>
      <w:r>
        <w:rPr>
          <w:spacing w:val="-1"/>
          <w:sz w:val="24"/>
        </w:rPr>
        <w:t xml:space="preserve"> </w:t>
      </w:r>
      <w:r>
        <w:rPr>
          <w:sz w:val="24"/>
        </w:rPr>
        <w:t>prise</w:t>
      </w:r>
      <w:r>
        <w:rPr>
          <w:spacing w:val="-3"/>
          <w:sz w:val="24"/>
        </w:rPr>
        <w:t xml:space="preserve"> </w:t>
      </w:r>
      <w:r>
        <w:rPr>
          <w:sz w:val="24"/>
        </w:rPr>
        <w:t>du</w:t>
      </w:r>
      <w:r>
        <w:rPr>
          <w:spacing w:val="-2"/>
          <w:sz w:val="24"/>
        </w:rPr>
        <w:t xml:space="preserve"> </w:t>
      </w:r>
      <w:r>
        <w:rPr>
          <w:sz w:val="24"/>
        </w:rPr>
        <w:t>matériau</w:t>
      </w:r>
      <w:r>
        <w:rPr>
          <w:spacing w:val="-2"/>
          <w:sz w:val="24"/>
        </w:rPr>
        <w:t xml:space="preserve"> </w:t>
      </w:r>
      <w:r>
        <w:rPr>
          <w:sz w:val="24"/>
        </w:rPr>
        <w:t>de</w:t>
      </w:r>
      <w:r>
        <w:rPr>
          <w:spacing w:val="-2"/>
          <w:sz w:val="24"/>
        </w:rPr>
        <w:t xml:space="preserve"> </w:t>
      </w:r>
      <w:r>
        <w:rPr>
          <w:sz w:val="24"/>
        </w:rPr>
        <w:t>coiffage)</w:t>
      </w:r>
      <w:r>
        <w:rPr>
          <w:spacing w:val="-1"/>
          <w:sz w:val="24"/>
        </w:rPr>
        <w:t xml:space="preserve"> </w:t>
      </w:r>
      <w:r>
        <w:rPr>
          <w:b/>
          <w:sz w:val="18"/>
        </w:rPr>
        <w:t>(Hargreaves</w:t>
      </w:r>
      <w:r>
        <w:rPr>
          <w:b/>
          <w:spacing w:val="-2"/>
          <w:sz w:val="18"/>
        </w:rPr>
        <w:t xml:space="preserve"> 2020).</w:t>
      </w:r>
    </w:p>
    <w:p w:rsidR="00113CF2" w:rsidRDefault="00BE7242">
      <w:pPr>
        <w:pStyle w:val="Titre1"/>
        <w:numPr>
          <w:ilvl w:val="4"/>
          <w:numId w:val="28"/>
        </w:numPr>
        <w:tabs>
          <w:tab w:val="left" w:pos="1431"/>
        </w:tabs>
        <w:spacing w:before="183"/>
        <w:ind w:left="1431" w:hanging="1007"/>
      </w:pPr>
      <w:bookmarkStart w:id="84" w:name="_bookmark83"/>
      <w:bookmarkEnd w:id="84"/>
      <w:r>
        <w:rPr>
          <w:color w:val="399277"/>
        </w:rPr>
        <w:t>Suivi</w:t>
      </w:r>
      <w:r>
        <w:rPr>
          <w:color w:val="399277"/>
          <w:spacing w:val="-3"/>
        </w:rPr>
        <w:t xml:space="preserve"> </w:t>
      </w:r>
      <w:r>
        <w:rPr>
          <w:color w:val="399277"/>
        </w:rPr>
        <w:t>post-</w:t>
      </w:r>
      <w:r>
        <w:rPr>
          <w:color w:val="399277"/>
          <w:spacing w:val="-2"/>
        </w:rPr>
        <w:t>opératoire</w:t>
      </w:r>
    </w:p>
    <w:p w:rsidR="00113CF2" w:rsidRDefault="00BE7242">
      <w:pPr>
        <w:spacing w:before="137"/>
        <w:ind w:left="140"/>
        <w:rPr>
          <w:sz w:val="24"/>
        </w:rPr>
      </w:pPr>
      <w:r>
        <w:rPr>
          <w:sz w:val="24"/>
        </w:rPr>
        <w:t>Clinique</w:t>
      </w:r>
      <w:r>
        <w:rPr>
          <w:spacing w:val="-4"/>
          <w:sz w:val="24"/>
        </w:rPr>
        <w:t xml:space="preserve"> </w:t>
      </w:r>
      <w:r>
        <w:rPr>
          <w:sz w:val="24"/>
        </w:rPr>
        <w:t>et</w:t>
      </w:r>
      <w:r>
        <w:rPr>
          <w:spacing w:val="-1"/>
          <w:sz w:val="24"/>
        </w:rPr>
        <w:t xml:space="preserve"> </w:t>
      </w:r>
      <w:r>
        <w:rPr>
          <w:sz w:val="24"/>
        </w:rPr>
        <w:t>Radiographique</w:t>
      </w:r>
      <w:r>
        <w:rPr>
          <w:spacing w:val="-2"/>
          <w:sz w:val="24"/>
        </w:rPr>
        <w:t xml:space="preserve"> </w:t>
      </w:r>
      <w:r>
        <w:rPr>
          <w:sz w:val="24"/>
        </w:rPr>
        <w:t>à</w:t>
      </w:r>
      <w:r>
        <w:rPr>
          <w:spacing w:val="-3"/>
          <w:sz w:val="24"/>
        </w:rPr>
        <w:t xml:space="preserve"> </w:t>
      </w:r>
      <w:r>
        <w:rPr>
          <w:sz w:val="24"/>
        </w:rPr>
        <w:t>3-6-12 et</w:t>
      </w:r>
      <w:r>
        <w:rPr>
          <w:spacing w:val="-1"/>
          <w:sz w:val="24"/>
        </w:rPr>
        <w:t xml:space="preserve"> </w:t>
      </w:r>
      <w:r>
        <w:rPr>
          <w:sz w:val="24"/>
        </w:rPr>
        <w:t>18</w:t>
      </w:r>
      <w:r>
        <w:rPr>
          <w:spacing w:val="-2"/>
          <w:sz w:val="24"/>
        </w:rPr>
        <w:t xml:space="preserve"> </w:t>
      </w:r>
      <w:r>
        <w:rPr>
          <w:sz w:val="24"/>
        </w:rPr>
        <w:t xml:space="preserve">mois </w:t>
      </w:r>
      <w:r>
        <w:rPr>
          <w:b/>
          <w:sz w:val="18"/>
        </w:rPr>
        <w:t>(Hargreaves</w:t>
      </w:r>
      <w:r>
        <w:rPr>
          <w:b/>
          <w:spacing w:val="-4"/>
          <w:sz w:val="18"/>
        </w:rPr>
        <w:t xml:space="preserve"> </w:t>
      </w:r>
      <w:r>
        <w:rPr>
          <w:b/>
          <w:spacing w:val="-2"/>
          <w:sz w:val="18"/>
        </w:rPr>
        <w:t>2020)</w:t>
      </w:r>
      <w:r>
        <w:rPr>
          <w:spacing w:val="-2"/>
          <w:sz w:val="24"/>
        </w:rPr>
        <w:t>.</w:t>
      </w:r>
    </w:p>
    <w:p w:rsidR="00113CF2" w:rsidRDefault="00113CF2">
      <w:pPr>
        <w:pStyle w:val="Corpsdetexte"/>
        <w:spacing w:before="21"/>
      </w:pPr>
    </w:p>
    <w:p w:rsidR="00113CF2" w:rsidRDefault="00BE7242">
      <w:pPr>
        <w:pStyle w:val="Titre1"/>
        <w:numPr>
          <w:ilvl w:val="4"/>
          <w:numId w:val="28"/>
        </w:numPr>
        <w:tabs>
          <w:tab w:val="left" w:pos="1431"/>
        </w:tabs>
        <w:ind w:left="1431" w:hanging="1007"/>
      </w:pPr>
      <w:bookmarkStart w:id="85" w:name="_bookmark84"/>
      <w:bookmarkEnd w:id="85"/>
      <w:r>
        <w:rPr>
          <w:color w:val="399277"/>
          <w:spacing w:val="-2"/>
        </w:rPr>
        <w:t>Pronostic</w:t>
      </w:r>
    </w:p>
    <w:p w:rsidR="00113CF2" w:rsidRDefault="00BE7242">
      <w:pPr>
        <w:pStyle w:val="Corpsdetexte"/>
        <w:spacing w:before="140" w:line="360" w:lineRule="auto"/>
        <w:ind w:left="140" w:right="713"/>
        <w:rPr>
          <w:b/>
          <w:sz w:val="18"/>
        </w:rPr>
      </w:pPr>
      <w:r>
        <w:t xml:space="preserve">Les chances de survie pulpaire sont de 72 à 79 %. Du fait des complications pulpaires qui peuvent survenir (résorption, dégénérescence calcique et nécrose) </w:t>
      </w:r>
      <w:r>
        <w:rPr>
          <w:b/>
          <w:sz w:val="18"/>
        </w:rPr>
        <w:t>(Hargreaves 2020).</w:t>
      </w:r>
    </w:p>
    <w:p w:rsidR="00113CF2" w:rsidRDefault="00113CF2">
      <w:pPr>
        <w:pStyle w:val="Corpsdetexte"/>
        <w:spacing w:line="360" w:lineRule="auto"/>
        <w:rPr>
          <w:b/>
          <w:sz w:val="18"/>
        </w:rPr>
        <w:sectPr w:rsidR="00113CF2">
          <w:pgSz w:w="11910" w:h="16840"/>
          <w:pgMar w:top="1320" w:right="425" w:bottom="280" w:left="992" w:header="720" w:footer="720" w:gutter="0"/>
          <w:cols w:space="720"/>
        </w:sectPr>
      </w:pPr>
    </w:p>
    <w:p w:rsidR="00113CF2" w:rsidRDefault="00BE7242">
      <w:pPr>
        <w:pStyle w:val="Corpsdetexte"/>
        <w:ind w:left="1556"/>
        <w:rPr>
          <w:sz w:val="20"/>
        </w:rPr>
      </w:pPr>
      <w:r>
        <w:rPr>
          <w:noProof/>
          <w:sz w:val="20"/>
        </w:rPr>
        <w:lastRenderedPageBreak/>
        <w:drawing>
          <wp:inline distT="0" distB="0" distL="0" distR="0">
            <wp:extent cx="4280789" cy="49530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4280789" cy="4953000"/>
                    </a:xfrm>
                    <a:prstGeom prst="rect">
                      <a:avLst/>
                    </a:prstGeom>
                  </pic:spPr>
                </pic:pic>
              </a:graphicData>
            </a:graphic>
          </wp:inline>
        </w:drawing>
      </w:r>
    </w:p>
    <w:p w:rsidR="00113CF2" w:rsidRDefault="00BE7242">
      <w:pPr>
        <w:spacing w:before="146"/>
        <w:ind w:left="431" w:right="1011" w:firstLine="1"/>
        <w:jc w:val="center"/>
        <w:rPr>
          <w:sz w:val="20"/>
        </w:rPr>
      </w:pPr>
      <w:r>
        <w:rPr>
          <w:b/>
          <w:color w:val="0D0D0D"/>
          <w:sz w:val="20"/>
        </w:rPr>
        <w:t xml:space="preserve">Figure 11 : </w:t>
      </w:r>
      <w:r>
        <w:rPr>
          <w:color w:val="0D0D0D"/>
          <w:sz w:val="20"/>
        </w:rPr>
        <w:t>Une femme de 10 ans a été adressée avec une exposition pulpaire de la première molaire mandibulaire droite générée pendant l'excavation d'une carie et temporisée par le dentiste généraliste.</w:t>
      </w:r>
      <w:r>
        <w:rPr>
          <w:color w:val="0D0D0D"/>
          <w:spacing w:val="-3"/>
          <w:sz w:val="20"/>
        </w:rPr>
        <w:t xml:space="preserve"> </w:t>
      </w:r>
      <w:r>
        <w:rPr>
          <w:color w:val="0D0D0D"/>
          <w:sz w:val="20"/>
        </w:rPr>
        <w:t>A, Radiographie montrant des apex ouverts sans pathologie apicale évidente. La dent a été diagnostiquée avec une pulpite réversible. La patiente a reçu une nouvelle reconstitution en composite de résine pour assurer une meilleure isolation avant la réalisation d'une pulpotomie complète. B, Photographie clinique de l'ouverture d'accès</w:t>
      </w:r>
      <w:r>
        <w:rPr>
          <w:color w:val="0D0D0D"/>
          <w:spacing w:val="-4"/>
          <w:sz w:val="20"/>
        </w:rPr>
        <w:t xml:space="preserve"> </w:t>
      </w:r>
      <w:r>
        <w:rPr>
          <w:color w:val="0D0D0D"/>
          <w:sz w:val="20"/>
        </w:rPr>
        <w:t>à</w:t>
      </w:r>
      <w:r>
        <w:rPr>
          <w:color w:val="0D0D0D"/>
          <w:spacing w:val="-3"/>
          <w:sz w:val="20"/>
        </w:rPr>
        <w:t xml:space="preserve"> </w:t>
      </w:r>
      <w:r>
        <w:rPr>
          <w:color w:val="0D0D0D"/>
          <w:sz w:val="20"/>
        </w:rPr>
        <w:t>travers</w:t>
      </w:r>
      <w:r>
        <w:rPr>
          <w:color w:val="0D0D0D"/>
          <w:spacing w:val="-4"/>
          <w:sz w:val="20"/>
        </w:rPr>
        <w:t xml:space="preserve"> </w:t>
      </w:r>
      <w:r>
        <w:rPr>
          <w:color w:val="0D0D0D"/>
          <w:sz w:val="20"/>
        </w:rPr>
        <w:t>la</w:t>
      </w:r>
      <w:r>
        <w:rPr>
          <w:color w:val="0D0D0D"/>
          <w:spacing w:val="-3"/>
          <w:sz w:val="20"/>
        </w:rPr>
        <w:t xml:space="preserve"> </w:t>
      </w:r>
      <w:r>
        <w:rPr>
          <w:color w:val="0D0D0D"/>
          <w:sz w:val="20"/>
        </w:rPr>
        <w:t>reconstitution</w:t>
      </w:r>
      <w:r>
        <w:rPr>
          <w:color w:val="0D0D0D"/>
          <w:spacing w:val="-2"/>
          <w:sz w:val="20"/>
        </w:rPr>
        <w:t xml:space="preserve"> </w:t>
      </w:r>
      <w:r>
        <w:rPr>
          <w:color w:val="0D0D0D"/>
          <w:sz w:val="20"/>
        </w:rPr>
        <w:t>montrant</w:t>
      </w:r>
      <w:r>
        <w:rPr>
          <w:color w:val="0D0D0D"/>
          <w:spacing w:val="-4"/>
          <w:sz w:val="20"/>
        </w:rPr>
        <w:t xml:space="preserve"> </w:t>
      </w:r>
      <w:r>
        <w:rPr>
          <w:color w:val="0D0D0D"/>
          <w:sz w:val="20"/>
        </w:rPr>
        <w:t>une</w:t>
      </w:r>
      <w:r>
        <w:rPr>
          <w:color w:val="0D0D0D"/>
          <w:spacing w:val="-3"/>
          <w:sz w:val="20"/>
        </w:rPr>
        <w:t xml:space="preserve"> </w:t>
      </w:r>
      <w:r>
        <w:rPr>
          <w:color w:val="0D0D0D"/>
          <w:sz w:val="20"/>
        </w:rPr>
        <w:t>boulette</w:t>
      </w:r>
      <w:r>
        <w:rPr>
          <w:color w:val="0D0D0D"/>
          <w:spacing w:val="-3"/>
          <w:sz w:val="20"/>
        </w:rPr>
        <w:t xml:space="preserve"> </w:t>
      </w:r>
      <w:r>
        <w:rPr>
          <w:color w:val="0D0D0D"/>
          <w:sz w:val="20"/>
        </w:rPr>
        <w:t>de</w:t>
      </w:r>
      <w:r>
        <w:rPr>
          <w:color w:val="0D0D0D"/>
          <w:spacing w:val="-3"/>
          <w:sz w:val="20"/>
        </w:rPr>
        <w:t xml:space="preserve"> </w:t>
      </w:r>
      <w:r>
        <w:rPr>
          <w:color w:val="0D0D0D"/>
          <w:sz w:val="20"/>
        </w:rPr>
        <w:t>coton</w:t>
      </w:r>
      <w:r>
        <w:rPr>
          <w:color w:val="0D0D0D"/>
          <w:spacing w:val="-2"/>
          <w:sz w:val="20"/>
        </w:rPr>
        <w:t xml:space="preserve"> </w:t>
      </w:r>
      <w:r>
        <w:rPr>
          <w:color w:val="0D0D0D"/>
          <w:sz w:val="20"/>
        </w:rPr>
        <w:t>stérile</w:t>
      </w:r>
      <w:r>
        <w:rPr>
          <w:color w:val="0D0D0D"/>
          <w:spacing w:val="-3"/>
          <w:sz w:val="20"/>
        </w:rPr>
        <w:t xml:space="preserve"> </w:t>
      </w:r>
      <w:r>
        <w:rPr>
          <w:color w:val="0D0D0D"/>
          <w:sz w:val="20"/>
        </w:rPr>
        <w:t>sur</w:t>
      </w:r>
      <w:r>
        <w:rPr>
          <w:color w:val="0D0D0D"/>
          <w:spacing w:val="-3"/>
          <w:sz w:val="20"/>
        </w:rPr>
        <w:t xml:space="preserve"> </w:t>
      </w:r>
      <w:r>
        <w:rPr>
          <w:color w:val="0D0D0D"/>
          <w:sz w:val="20"/>
        </w:rPr>
        <w:t>le</w:t>
      </w:r>
      <w:r>
        <w:rPr>
          <w:color w:val="0D0D0D"/>
          <w:spacing w:val="-3"/>
          <w:sz w:val="20"/>
        </w:rPr>
        <w:t xml:space="preserve"> </w:t>
      </w:r>
      <w:r>
        <w:rPr>
          <w:color w:val="0D0D0D"/>
          <w:sz w:val="20"/>
        </w:rPr>
        <w:t>plancher</w:t>
      </w:r>
      <w:r>
        <w:rPr>
          <w:color w:val="0D0D0D"/>
          <w:spacing w:val="-2"/>
          <w:sz w:val="20"/>
        </w:rPr>
        <w:t xml:space="preserve"> </w:t>
      </w:r>
      <w:r>
        <w:rPr>
          <w:color w:val="0D0D0D"/>
          <w:sz w:val="20"/>
        </w:rPr>
        <w:t>pulpaire</w:t>
      </w:r>
      <w:r>
        <w:rPr>
          <w:color w:val="0D0D0D"/>
          <w:spacing w:val="-3"/>
          <w:sz w:val="20"/>
        </w:rPr>
        <w:t xml:space="preserve"> </w:t>
      </w:r>
      <w:r>
        <w:rPr>
          <w:color w:val="0D0D0D"/>
          <w:sz w:val="20"/>
        </w:rPr>
        <w:t>saturée</w:t>
      </w:r>
      <w:r>
        <w:rPr>
          <w:color w:val="0D0D0D"/>
          <w:spacing w:val="-3"/>
          <w:sz w:val="20"/>
        </w:rPr>
        <w:t xml:space="preserve"> </w:t>
      </w:r>
      <w:r>
        <w:rPr>
          <w:color w:val="0D0D0D"/>
          <w:sz w:val="20"/>
        </w:rPr>
        <w:t>avec</w:t>
      </w:r>
      <w:r>
        <w:rPr>
          <w:color w:val="0D0D0D"/>
          <w:spacing w:val="-5"/>
          <w:sz w:val="20"/>
        </w:rPr>
        <w:t xml:space="preserve"> </w:t>
      </w:r>
      <w:r>
        <w:rPr>
          <w:color w:val="0D0D0D"/>
          <w:sz w:val="20"/>
        </w:rPr>
        <w:t>5</w:t>
      </w:r>
      <w:r>
        <w:rPr>
          <w:color w:val="0D0D0D"/>
          <w:spacing w:val="-2"/>
          <w:sz w:val="20"/>
        </w:rPr>
        <w:t xml:space="preserve"> </w:t>
      </w:r>
      <w:r>
        <w:rPr>
          <w:color w:val="0D0D0D"/>
          <w:sz w:val="20"/>
        </w:rPr>
        <w:t>% d'hypochlorite de sodium (</w:t>
      </w:r>
      <w:proofErr w:type="spellStart"/>
      <w:r>
        <w:rPr>
          <w:color w:val="0D0D0D"/>
          <w:sz w:val="20"/>
        </w:rPr>
        <w:t>NaOCl</w:t>
      </w:r>
      <w:proofErr w:type="spellEnd"/>
      <w:r>
        <w:rPr>
          <w:color w:val="0D0D0D"/>
          <w:sz w:val="20"/>
        </w:rPr>
        <w:t xml:space="preserve">) pour l'hémostase. C, Photographie de la pulpe radiculaire dans les orifices après pulpotomie complète et hémostase à 5 % de </w:t>
      </w:r>
      <w:proofErr w:type="spellStart"/>
      <w:r>
        <w:rPr>
          <w:color w:val="0D0D0D"/>
          <w:sz w:val="20"/>
        </w:rPr>
        <w:t>NaOCl</w:t>
      </w:r>
      <w:proofErr w:type="spellEnd"/>
      <w:r>
        <w:rPr>
          <w:color w:val="0D0D0D"/>
          <w:sz w:val="20"/>
        </w:rPr>
        <w:t>. D, Vue à travers l'ouverture d'accès après la mise en place d'agrégats de trioxyde minéral blanc (MTA) de 5 mm d'épaisseur (</w:t>
      </w:r>
      <w:proofErr w:type="spellStart"/>
      <w:r>
        <w:rPr>
          <w:color w:val="0D0D0D"/>
          <w:sz w:val="20"/>
        </w:rPr>
        <w:t>ProRoot</w:t>
      </w:r>
      <w:proofErr w:type="spellEnd"/>
      <w:r>
        <w:rPr>
          <w:color w:val="0D0D0D"/>
          <w:sz w:val="20"/>
        </w:rPr>
        <w:t xml:space="preserve"> MTA, Tulsa/</w:t>
      </w:r>
      <w:proofErr w:type="spellStart"/>
      <w:r>
        <w:rPr>
          <w:color w:val="0D0D0D"/>
          <w:sz w:val="20"/>
        </w:rPr>
        <w:t>Dentsply</w:t>
      </w:r>
      <w:proofErr w:type="spellEnd"/>
      <w:r>
        <w:rPr>
          <w:color w:val="0D0D0D"/>
          <w:sz w:val="20"/>
        </w:rPr>
        <w:t>, Tulsa, OK) sur le tissu pulpaire radiculaire et le plancher pulpaire. E, Radiographie postopératoire montrant du MTA blanc avec une boulette de coton humide et une restauration</w:t>
      </w:r>
      <w:r>
        <w:rPr>
          <w:color w:val="0D0D0D"/>
          <w:spacing w:val="-2"/>
          <w:sz w:val="20"/>
        </w:rPr>
        <w:t xml:space="preserve"> </w:t>
      </w:r>
      <w:r>
        <w:rPr>
          <w:color w:val="0D0D0D"/>
          <w:sz w:val="20"/>
        </w:rPr>
        <w:t>provisoire. Un mois plus tard, la fixation du MTA</w:t>
      </w:r>
      <w:r>
        <w:rPr>
          <w:color w:val="0D0D0D"/>
          <w:spacing w:val="-11"/>
          <w:sz w:val="20"/>
        </w:rPr>
        <w:t xml:space="preserve"> </w:t>
      </w:r>
      <w:r>
        <w:rPr>
          <w:color w:val="0D0D0D"/>
          <w:sz w:val="20"/>
        </w:rPr>
        <w:t>a été vérifiée et une restauration composite permanente a été réalisée. F. L'examen radiographique à 6 ans montre une maturation apicale et un épaississement des parois radiculaires. Le patient est resté asymptomatique</w:t>
      </w:r>
      <w:r>
        <w:rPr>
          <w:color w:val="0D0D0D"/>
          <w:spacing w:val="21"/>
          <w:sz w:val="20"/>
        </w:rPr>
        <w:t xml:space="preserve"> </w:t>
      </w:r>
      <w:r>
        <w:rPr>
          <w:color w:val="0D0D0D"/>
          <w:sz w:val="20"/>
        </w:rPr>
        <w:t xml:space="preserve">et la dent a répondu positivement au test pulpaire électrique. (Réimprimé avec l'aimable autorisation du Dr </w:t>
      </w:r>
      <w:proofErr w:type="spellStart"/>
      <w:r>
        <w:rPr>
          <w:color w:val="0D0D0D"/>
          <w:sz w:val="20"/>
        </w:rPr>
        <w:t>Marga</w:t>
      </w:r>
      <w:proofErr w:type="spellEnd"/>
      <w:r>
        <w:rPr>
          <w:color w:val="0D0D0D"/>
          <w:sz w:val="20"/>
        </w:rPr>
        <w:t xml:space="preserve"> H. Ree, </w:t>
      </w:r>
      <w:proofErr w:type="spellStart"/>
      <w:r>
        <w:rPr>
          <w:color w:val="0D0D0D"/>
          <w:sz w:val="20"/>
        </w:rPr>
        <w:t>Purmerend</w:t>
      </w:r>
      <w:proofErr w:type="spellEnd"/>
      <w:r>
        <w:rPr>
          <w:color w:val="0D0D0D"/>
          <w:sz w:val="20"/>
        </w:rPr>
        <w:t>, Pays-Bas, avec autorisation.).</w:t>
      </w:r>
    </w:p>
    <w:p w:rsidR="00113CF2" w:rsidRDefault="00BE7242">
      <w:pPr>
        <w:spacing w:before="202"/>
        <w:ind w:right="567"/>
        <w:jc w:val="center"/>
        <w:rPr>
          <w:sz w:val="16"/>
        </w:rPr>
      </w:pPr>
      <w:proofErr w:type="gramStart"/>
      <w:r w:rsidRPr="00BE7242">
        <w:rPr>
          <w:b/>
          <w:color w:val="0D0D0D"/>
          <w:sz w:val="16"/>
          <w:lang w:val="en-US"/>
        </w:rPr>
        <w:t>Source</w:t>
      </w:r>
      <w:r w:rsidRPr="00BE7242">
        <w:rPr>
          <w:b/>
          <w:color w:val="0D0D0D"/>
          <w:spacing w:val="-11"/>
          <w:sz w:val="16"/>
          <w:lang w:val="en-US"/>
        </w:rPr>
        <w:t xml:space="preserve"> </w:t>
      </w:r>
      <w:r w:rsidRPr="00BE7242">
        <w:rPr>
          <w:b/>
          <w:color w:val="0D0D0D"/>
          <w:sz w:val="16"/>
          <w:lang w:val="en-US"/>
        </w:rPr>
        <w:t>:</w:t>
      </w:r>
      <w:proofErr w:type="gramEnd"/>
      <w:r w:rsidRPr="00BE7242">
        <w:rPr>
          <w:b/>
          <w:color w:val="0D0D0D"/>
          <w:spacing w:val="-7"/>
          <w:sz w:val="16"/>
          <w:lang w:val="en-US"/>
        </w:rPr>
        <w:t xml:space="preserve"> </w:t>
      </w:r>
      <w:r w:rsidRPr="00BE7242">
        <w:rPr>
          <w:color w:val="0D0D0D"/>
          <w:sz w:val="16"/>
          <w:lang w:val="en-US"/>
        </w:rPr>
        <w:t>HARGREAVES,</w:t>
      </w:r>
      <w:r w:rsidRPr="00BE7242">
        <w:rPr>
          <w:color w:val="0D0D0D"/>
          <w:spacing w:val="-7"/>
          <w:sz w:val="16"/>
          <w:lang w:val="en-US"/>
        </w:rPr>
        <w:t xml:space="preserve"> </w:t>
      </w:r>
      <w:r w:rsidRPr="00BE7242">
        <w:rPr>
          <w:color w:val="0D0D0D"/>
          <w:sz w:val="16"/>
          <w:lang w:val="en-US"/>
        </w:rPr>
        <w:t>Kenneth</w:t>
      </w:r>
      <w:r w:rsidRPr="00BE7242">
        <w:rPr>
          <w:color w:val="0D0D0D"/>
          <w:spacing w:val="-7"/>
          <w:sz w:val="16"/>
          <w:lang w:val="en-US"/>
        </w:rPr>
        <w:t xml:space="preserve"> </w:t>
      </w:r>
      <w:r w:rsidRPr="00BE7242">
        <w:rPr>
          <w:color w:val="0D0D0D"/>
          <w:sz w:val="16"/>
          <w:lang w:val="en-US"/>
        </w:rPr>
        <w:t>M.</w:t>
      </w:r>
      <w:r w:rsidRPr="00BE7242">
        <w:rPr>
          <w:color w:val="0D0D0D"/>
          <w:spacing w:val="-7"/>
          <w:sz w:val="16"/>
          <w:lang w:val="en-US"/>
        </w:rPr>
        <w:t xml:space="preserve"> </w:t>
      </w:r>
      <w:r w:rsidRPr="00BE7242">
        <w:rPr>
          <w:color w:val="0D0D0D"/>
          <w:sz w:val="16"/>
          <w:lang w:val="en-US"/>
        </w:rPr>
        <w:t>Cohen's</w:t>
      </w:r>
      <w:r w:rsidRPr="00BE7242">
        <w:rPr>
          <w:color w:val="0D0D0D"/>
          <w:spacing w:val="-9"/>
          <w:sz w:val="16"/>
          <w:lang w:val="en-US"/>
        </w:rPr>
        <w:t xml:space="preserve"> </w:t>
      </w:r>
      <w:r w:rsidRPr="00BE7242">
        <w:rPr>
          <w:color w:val="0D0D0D"/>
          <w:sz w:val="16"/>
          <w:lang w:val="en-US"/>
        </w:rPr>
        <w:t>Pathways</w:t>
      </w:r>
      <w:r w:rsidRPr="00BE7242">
        <w:rPr>
          <w:color w:val="0D0D0D"/>
          <w:spacing w:val="-8"/>
          <w:sz w:val="16"/>
          <w:lang w:val="en-US"/>
        </w:rPr>
        <w:t xml:space="preserve"> </w:t>
      </w:r>
      <w:r w:rsidRPr="00BE7242">
        <w:rPr>
          <w:color w:val="0D0D0D"/>
          <w:sz w:val="16"/>
          <w:lang w:val="en-US"/>
        </w:rPr>
        <w:t>of</w:t>
      </w:r>
      <w:r w:rsidRPr="00BE7242">
        <w:rPr>
          <w:color w:val="0D0D0D"/>
          <w:spacing w:val="-9"/>
          <w:sz w:val="16"/>
          <w:lang w:val="en-US"/>
        </w:rPr>
        <w:t xml:space="preserve"> </w:t>
      </w:r>
      <w:r w:rsidRPr="00BE7242">
        <w:rPr>
          <w:color w:val="0D0D0D"/>
          <w:sz w:val="16"/>
          <w:lang w:val="en-US"/>
        </w:rPr>
        <w:t>the</w:t>
      </w:r>
      <w:r w:rsidRPr="00BE7242">
        <w:rPr>
          <w:color w:val="0D0D0D"/>
          <w:spacing w:val="-6"/>
          <w:sz w:val="16"/>
          <w:lang w:val="en-US"/>
        </w:rPr>
        <w:t xml:space="preserve"> </w:t>
      </w:r>
      <w:r w:rsidRPr="00BE7242">
        <w:rPr>
          <w:color w:val="0D0D0D"/>
          <w:sz w:val="16"/>
          <w:lang w:val="en-US"/>
        </w:rPr>
        <w:t>Pulp:</w:t>
      </w:r>
      <w:r w:rsidRPr="00BE7242">
        <w:rPr>
          <w:color w:val="0D0D0D"/>
          <w:spacing w:val="-7"/>
          <w:sz w:val="16"/>
          <w:lang w:val="en-US"/>
        </w:rPr>
        <w:t xml:space="preserve"> </w:t>
      </w:r>
      <w:r w:rsidRPr="00BE7242">
        <w:rPr>
          <w:color w:val="0D0D0D"/>
          <w:sz w:val="16"/>
          <w:lang w:val="en-US"/>
        </w:rPr>
        <w:t>South</w:t>
      </w:r>
      <w:r w:rsidRPr="00BE7242">
        <w:rPr>
          <w:color w:val="0D0D0D"/>
          <w:spacing w:val="-10"/>
          <w:sz w:val="16"/>
          <w:lang w:val="en-US"/>
        </w:rPr>
        <w:t xml:space="preserve"> </w:t>
      </w:r>
      <w:r w:rsidRPr="00BE7242">
        <w:rPr>
          <w:color w:val="0D0D0D"/>
          <w:sz w:val="16"/>
          <w:lang w:val="en-US"/>
        </w:rPr>
        <w:t>Asia</w:t>
      </w:r>
      <w:r w:rsidRPr="00BE7242">
        <w:rPr>
          <w:color w:val="0D0D0D"/>
          <w:spacing w:val="-6"/>
          <w:sz w:val="16"/>
          <w:lang w:val="en-US"/>
        </w:rPr>
        <w:t xml:space="preserve"> </w:t>
      </w:r>
      <w:r w:rsidRPr="00BE7242">
        <w:rPr>
          <w:color w:val="0D0D0D"/>
          <w:sz w:val="16"/>
          <w:lang w:val="en-US"/>
        </w:rPr>
        <w:t>Edition</w:t>
      </w:r>
      <w:r w:rsidRPr="00BE7242">
        <w:rPr>
          <w:color w:val="0D0D0D"/>
          <w:spacing w:val="-5"/>
          <w:sz w:val="16"/>
          <w:lang w:val="en-US"/>
        </w:rPr>
        <w:t xml:space="preserve"> </w:t>
      </w:r>
      <w:r w:rsidRPr="00BE7242">
        <w:rPr>
          <w:color w:val="0D0D0D"/>
          <w:sz w:val="16"/>
          <w:lang w:val="en-US"/>
        </w:rPr>
        <w:t>E-Book.</w:t>
      </w:r>
      <w:r w:rsidRPr="00BE7242">
        <w:rPr>
          <w:color w:val="0D0D0D"/>
          <w:spacing w:val="-6"/>
          <w:sz w:val="16"/>
          <w:lang w:val="en-US"/>
        </w:rPr>
        <w:t xml:space="preserve"> </w:t>
      </w:r>
      <w:r>
        <w:rPr>
          <w:color w:val="0D0D0D"/>
          <w:sz w:val="16"/>
        </w:rPr>
        <w:t>Elsevier</w:t>
      </w:r>
      <w:r>
        <w:rPr>
          <w:color w:val="0D0D0D"/>
          <w:spacing w:val="-8"/>
          <w:sz w:val="16"/>
        </w:rPr>
        <w:t xml:space="preserve"> </w:t>
      </w:r>
      <w:proofErr w:type="spellStart"/>
      <w:r>
        <w:rPr>
          <w:color w:val="0D0D0D"/>
          <w:sz w:val="16"/>
        </w:rPr>
        <w:t>Health</w:t>
      </w:r>
      <w:proofErr w:type="spellEnd"/>
      <w:r>
        <w:rPr>
          <w:color w:val="0D0D0D"/>
          <w:spacing w:val="-5"/>
          <w:sz w:val="16"/>
        </w:rPr>
        <w:t xml:space="preserve"> </w:t>
      </w:r>
      <w:r>
        <w:rPr>
          <w:color w:val="0D0D0D"/>
          <w:sz w:val="16"/>
        </w:rPr>
        <w:t>Sciences,</w:t>
      </w:r>
      <w:r>
        <w:rPr>
          <w:color w:val="0D0D0D"/>
          <w:spacing w:val="-8"/>
          <w:sz w:val="16"/>
        </w:rPr>
        <w:t xml:space="preserve"> </w:t>
      </w:r>
      <w:r>
        <w:rPr>
          <w:color w:val="0D0D0D"/>
          <w:spacing w:val="-2"/>
          <w:sz w:val="16"/>
        </w:rPr>
        <w:t>2020.</w:t>
      </w:r>
    </w:p>
    <w:p w:rsidR="00113CF2" w:rsidRDefault="00113CF2">
      <w:pPr>
        <w:pStyle w:val="Corpsdetexte"/>
        <w:rPr>
          <w:sz w:val="16"/>
        </w:rPr>
      </w:pPr>
    </w:p>
    <w:p w:rsidR="00113CF2" w:rsidRDefault="00113CF2">
      <w:pPr>
        <w:pStyle w:val="Corpsdetexte"/>
        <w:rPr>
          <w:sz w:val="16"/>
        </w:rPr>
      </w:pPr>
    </w:p>
    <w:p w:rsidR="00113CF2" w:rsidRDefault="00113CF2">
      <w:pPr>
        <w:pStyle w:val="Corpsdetexte"/>
        <w:spacing w:before="157"/>
        <w:rPr>
          <w:sz w:val="16"/>
        </w:rPr>
      </w:pPr>
    </w:p>
    <w:p w:rsidR="00113CF2" w:rsidRDefault="00BE7242">
      <w:pPr>
        <w:pStyle w:val="Titre1"/>
        <w:numPr>
          <w:ilvl w:val="2"/>
          <w:numId w:val="28"/>
        </w:numPr>
        <w:tabs>
          <w:tab w:val="left" w:pos="1144"/>
        </w:tabs>
        <w:spacing w:line="360" w:lineRule="auto"/>
        <w:ind w:right="1132"/>
      </w:pPr>
      <w:bookmarkStart w:id="86" w:name="_bookmark85"/>
      <w:bookmarkEnd w:id="86"/>
      <w:r>
        <w:rPr>
          <w:color w:val="528135"/>
        </w:rPr>
        <w:t>Résultats</w:t>
      </w:r>
      <w:r>
        <w:rPr>
          <w:color w:val="528135"/>
          <w:spacing w:val="-5"/>
        </w:rPr>
        <w:t xml:space="preserve"> </w:t>
      </w:r>
      <w:r>
        <w:rPr>
          <w:color w:val="528135"/>
        </w:rPr>
        <w:t>des</w:t>
      </w:r>
      <w:r>
        <w:rPr>
          <w:color w:val="528135"/>
          <w:spacing w:val="-5"/>
        </w:rPr>
        <w:t xml:space="preserve"> </w:t>
      </w:r>
      <w:r>
        <w:rPr>
          <w:color w:val="528135"/>
        </w:rPr>
        <w:t>thérapeutiques</w:t>
      </w:r>
      <w:r>
        <w:rPr>
          <w:color w:val="528135"/>
          <w:spacing w:val="-5"/>
        </w:rPr>
        <w:t xml:space="preserve"> </w:t>
      </w:r>
      <w:r>
        <w:rPr>
          <w:color w:val="528135"/>
        </w:rPr>
        <w:t>endodontiques</w:t>
      </w:r>
      <w:r>
        <w:rPr>
          <w:color w:val="528135"/>
          <w:spacing w:val="-8"/>
        </w:rPr>
        <w:t xml:space="preserve"> </w:t>
      </w:r>
      <w:r>
        <w:rPr>
          <w:color w:val="528135"/>
        </w:rPr>
        <w:t>des</w:t>
      </w:r>
      <w:r>
        <w:rPr>
          <w:color w:val="528135"/>
          <w:spacing w:val="-5"/>
        </w:rPr>
        <w:t xml:space="preserve"> </w:t>
      </w:r>
      <w:r>
        <w:rPr>
          <w:color w:val="528135"/>
        </w:rPr>
        <w:t>dents</w:t>
      </w:r>
      <w:r>
        <w:rPr>
          <w:color w:val="528135"/>
          <w:spacing w:val="-5"/>
        </w:rPr>
        <w:t xml:space="preserve"> </w:t>
      </w:r>
      <w:r>
        <w:rPr>
          <w:color w:val="528135"/>
        </w:rPr>
        <w:t>permanentes</w:t>
      </w:r>
      <w:r>
        <w:rPr>
          <w:color w:val="528135"/>
          <w:spacing w:val="-5"/>
        </w:rPr>
        <w:t xml:space="preserve"> </w:t>
      </w:r>
      <w:r>
        <w:rPr>
          <w:color w:val="528135"/>
        </w:rPr>
        <w:t>immatures</w:t>
      </w:r>
      <w:r>
        <w:rPr>
          <w:color w:val="528135"/>
          <w:spacing w:val="-5"/>
        </w:rPr>
        <w:t xml:space="preserve"> </w:t>
      </w:r>
      <w:r>
        <w:rPr>
          <w:color w:val="528135"/>
        </w:rPr>
        <w:t>à pulpe vivante</w:t>
      </w:r>
    </w:p>
    <w:p w:rsidR="00113CF2" w:rsidRDefault="00BE7242">
      <w:pPr>
        <w:pStyle w:val="Titre1"/>
        <w:numPr>
          <w:ilvl w:val="3"/>
          <w:numId w:val="28"/>
        </w:numPr>
        <w:tabs>
          <w:tab w:val="left" w:pos="1288"/>
        </w:tabs>
        <w:spacing w:before="41"/>
      </w:pPr>
      <w:bookmarkStart w:id="87" w:name="_bookmark86"/>
      <w:bookmarkEnd w:id="87"/>
      <w:r>
        <w:rPr>
          <w:color w:val="754194"/>
        </w:rPr>
        <w:t>Examen</w:t>
      </w:r>
      <w:r>
        <w:rPr>
          <w:color w:val="754194"/>
          <w:spacing w:val="-1"/>
        </w:rPr>
        <w:t xml:space="preserve"> </w:t>
      </w:r>
      <w:r>
        <w:rPr>
          <w:color w:val="754194"/>
          <w:spacing w:val="-2"/>
        </w:rPr>
        <w:t>clinique</w:t>
      </w:r>
    </w:p>
    <w:p w:rsidR="00113CF2" w:rsidRDefault="00BE7242">
      <w:pPr>
        <w:pStyle w:val="Paragraphedeliste"/>
        <w:numPr>
          <w:ilvl w:val="0"/>
          <w:numId w:val="17"/>
        </w:numPr>
        <w:tabs>
          <w:tab w:val="left" w:pos="300"/>
        </w:tabs>
        <w:spacing w:before="136"/>
        <w:ind w:left="300" w:hanging="160"/>
        <w:rPr>
          <w:rFonts w:ascii="Calibri" w:hAnsi="Calibri"/>
        </w:rPr>
      </w:pPr>
      <w:r>
        <w:rPr>
          <w:sz w:val="24"/>
        </w:rPr>
        <w:t>Le</w:t>
      </w:r>
      <w:r>
        <w:rPr>
          <w:spacing w:val="-6"/>
          <w:sz w:val="24"/>
        </w:rPr>
        <w:t xml:space="preserve"> </w:t>
      </w:r>
      <w:r>
        <w:rPr>
          <w:sz w:val="24"/>
        </w:rPr>
        <w:t>patient</w:t>
      </w:r>
      <w:r>
        <w:rPr>
          <w:spacing w:val="-1"/>
          <w:sz w:val="24"/>
        </w:rPr>
        <w:t xml:space="preserve"> </w:t>
      </w:r>
      <w:r>
        <w:rPr>
          <w:sz w:val="24"/>
        </w:rPr>
        <w:t>ne</w:t>
      </w:r>
      <w:r>
        <w:rPr>
          <w:spacing w:val="-2"/>
          <w:sz w:val="24"/>
        </w:rPr>
        <w:t xml:space="preserve"> </w:t>
      </w:r>
      <w:r>
        <w:rPr>
          <w:sz w:val="24"/>
        </w:rPr>
        <w:t>doit</w:t>
      </w:r>
      <w:r>
        <w:rPr>
          <w:spacing w:val="-1"/>
          <w:sz w:val="24"/>
        </w:rPr>
        <w:t xml:space="preserve"> </w:t>
      </w:r>
      <w:r>
        <w:rPr>
          <w:sz w:val="24"/>
        </w:rPr>
        <w:t>pas</w:t>
      </w:r>
      <w:r>
        <w:rPr>
          <w:spacing w:val="-3"/>
          <w:sz w:val="24"/>
        </w:rPr>
        <w:t xml:space="preserve"> </w:t>
      </w:r>
      <w:r>
        <w:rPr>
          <w:sz w:val="24"/>
        </w:rPr>
        <w:t>souffrir</w:t>
      </w:r>
      <w:r>
        <w:rPr>
          <w:spacing w:val="-1"/>
          <w:sz w:val="24"/>
        </w:rPr>
        <w:t xml:space="preserve"> </w:t>
      </w:r>
      <w:r>
        <w:rPr>
          <w:sz w:val="24"/>
        </w:rPr>
        <w:t>de</w:t>
      </w:r>
      <w:r>
        <w:rPr>
          <w:spacing w:val="-3"/>
          <w:sz w:val="24"/>
        </w:rPr>
        <w:t xml:space="preserve"> </w:t>
      </w:r>
      <w:r>
        <w:rPr>
          <w:sz w:val="24"/>
        </w:rPr>
        <w:t>symptômes</w:t>
      </w:r>
      <w:r>
        <w:rPr>
          <w:spacing w:val="-2"/>
          <w:sz w:val="24"/>
        </w:rPr>
        <w:t xml:space="preserve"> </w:t>
      </w:r>
      <w:r>
        <w:rPr>
          <w:sz w:val="24"/>
        </w:rPr>
        <w:t>persistants</w:t>
      </w:r>
      <w:r>
        <w:rPr>
          <w:spacing w:val="-2"/>
          <w:sz w:val="24"/>
        </w:rPr>
        <w:t xml:space="preserve"> </w:t>
      </w:r>
      <w:r>
        <w:rPr>
          <w:sz w:val="24"/>
        </w:rPr>
        <w:t>de</w:t>
      </w:r>
      <w:r>
        <w:rPr>
          <w:spacing w:val="-3"/>
          <w:sz w:val="24"/>
        </w:rPr>
        <w:t xml:space="preserve"> </w:t>
      </w:r>
      <w:r>
        <w:rPr>
          <w:sz w:val="24"/>
        </w:rPr>
        <w:t>pulpite</w:t>
      </w:r>
      <w:r>
        <w:rPr>
          <w:spacing w:val="-1"/>
          <w:sz w:val="24"/>
        </w:rPr>
        <w:t xml:space="preserve"> </w:t>
      </w:r>
      <w:r>
        <w:rPr>
          <w:sz w:val="24"/>
        </w:rPr>
        <w:t>ou</w:t>
      </w:r>
      <w:r>
        <w:rPr>
          <w:spacing w:val="-2"/>
          <w:sz w:val="24"/>
        </w:rPr>
        <w:t xml:space="preserve"> </w:t>
      </w:r>
      <w:r>
        <w:rPr>
          <w:sz w:val="24"/>
        </w:rPr>
        <w:t>de</w:t>
      </w:r>
      <w:r>
        <w:rPr>
          <w:spacing w:val="-3"/>
          <w:sz w:val="24"/>
        </w:rPr>
        <w:t xml:space="preserve"> </w:t>
      </w:r>
      <w:r>
        <w:rPr>
          <w:sz w:val="24"/>
        </w:rPr>
        <w:t>parodontite</w:t>
      </w:r>
      <w:r>
        <w:rPr>
          <w:spacing w:val="-1"/>
          <w:sz w:val="24"/>
        </w:rPr>
        <w:t xml:space="preserve"> </w:t>
      </w:r>
      <w:proofErr w:type="spellStart"/>
      <w:r>
        <w:rPr>
          <w:spacing w:val="-2"/>
          <w:sz w:val="24"/>
        </w:rPr>
        <w:t>périapicale</w:t>
      </w:r>
      <w:proofErr w:type="spellEnd"/>
      <w:r>
        <w:rPr>
          <w:spacing w:val="-2"/>
          <w:sz w:val="24"/>
        </w:rPr>
        <w:t>.</w:t>
      </w:r>
    </w:p>
    <w:p w:rsidR="00113CF2" w:rsidRDefault="00113CF2">
      <w:pPr>
        <w:pStyle w:val="Paragraphedeliste"/>
        <w:rPr>
          <w:rFonts w:ascii="Calibri" w:hAnsi="Calibri"/>
        </w:rPr>
        <w:sectPr w:rsidR="00113CF2">
          <w:pgSz w:w="11910" w:h="16840"/>
          <w:pgMar w:top="1100" w:right="425" w:bottom="280" w:left="992" w:header="720" w:footer="720" w:gutter="0"/>
          <w:cols w:space="720"/>
        </w:sectPr>
      </w:pPr>
    </w:p>
    <w:p w:rsidR="00113CF2" w:rsidRDefault="00BE7242">
      <w:pPr>
        <w:pStyle w:val="Paragraphedeliste"/>
        <w:numPr>
          <w:ilvl w:val="0"/>
          <w:numId w:val="17"/>
        </w:numPr>
        <w:tabs>
          <w:tab w:val="left" w:pos="283"/>
        </w:tabs>
        <w:spacing w:before="76"/>
        <w:ind w:left="283" w:hanging="143"/>
        <w:rPr>
          <w:sz w:val="24"/>
        </w:rPr>
      </w:pPr>
      <w:r>
        <w:rPr>
          <w:sz w:val="24"/>
        </w:rPr>
        <w:lastRenderedPageBreak/>
        <w:t>La</w:t>
      </w:r>
      <w:r>
        <w:rPr>
          <w:spacing w:val="-4"/>
          <w:sz w:val="24"/>
        </w:rPr>
        <w:t xml:space="preserve"> </w:t>
      </w:r>
      <w:r>
        <w:rPr>
          <w:sz w:val="24"/>
        </w:rPr>
        <w:t>dent</w:t>
      </w:r>
      <w:r>
        <w:rPr>
          <w:spacing w:val="-1"/>
          <w:sz w:val="24"/>
        </w:rPr>
        <w:t xml:space="preserve"> </w:t>
      </w:r>
      <w:r>
        <w:rPr>
          <w:sz w:val="24"/>
        </w:rPr>
        <w:t>et</w:t>
      </w:r>
      <w:r>
        <w:rPr>
          <w:spacing w:val="-2"/>
          <w:sz w:val="24"/>
        </w:rPr>
        <w:t xml:space="preserve"> </w:t>
      </w:r>
      <w:r>
        <w:rPr>
          <w:sz w:val="24"/>
        </w:rPr>
        <w:t>les</w:t>
      </w:r>
      <w:r>
        <w:rPr>
          <w:spacing w:val="-2"/>
          <w:sz w:val="24"/>
        </w:rPr>
        <w:t xml:space="preserve"> </w:t>
      </w:r>
      <w:r>
        <w:rPr>
          <w:sz w:val="24"/>
        </w:rPr>
        <w:t>tissus</w:t>
      </w:r>
      <w:r>
        <w:rPr>
          <w:spacing w:val="-2"/>
          <w:sz w:val="24"/>
        </w:rPr>
        <w:t xml:space="preserve"> </w:t>
      </w:r>
      <w:r>
        <w:rPr>
          <w:sz w:val="24"/>
        </w:rPr>
        <w:t>environnants</w:t>
      </w:r>
      <w:r>
        <w:rPr>
          <w:spacing w:val="-3"/>
          <w:sz w:val="24"/>
        </w:rPr>
        <w:t xml:space="preserve"> </w:t>
      </w:r>
      <w:r>
        <w:rPr>
          <w:sz w:val="24"/>
        </w:rPr>
        <w:t>doivent</w:t>
      </w:r>
      <w:r>
        <w:rPr>
          <w:spacing w:val="-1"/>
          <w:sz w:val="24"/>
        </w:rPr>
        <w:t xml:space="preserve"> </w:t>
      </w:r>
      <w:r>
        <w:rPr>
          <w:sz w:val="24"/>
        </w:rPr>
        <w:t>paraître</w:t>
      </w:r>
      <w:r>
        <w:rPr>
          <w:spacing w:val="-2"/>
          <w:sz w:val="24"/>
        </w:rPr>
        <w:t xml:space="preserve"> sains.</w:t>
      </w:r>
    </w:p>
    <w:p w:rsidR="00113CF2" w:rsidRDefault="00113CF2">
      <w:pPr>
        <w:pStyle w:val="Corpsdetexte"/>
        <w:spacing w:before="25"/>
      </w:pPr>
    </w:p>
    <w:p w:rsidR="00113CF2" w:rsidRDefault="00BE7242">
      <w:pPr>
        <w:pStyle w:val="Paragraphedeliste"/>
        <w:numPr>
          <w:ilvl w:val="0"/>
          <w:numId w:val="17"/>
        </w:numPr>
        <w:tabs>
          <w:tab w:val="left" w:pos="283"/>
        </w:tabs>
        <w:spacing w:before="0"/>
        <w:ind w:left="283" w:hanging="143"/>
        <w:rPr>
          <w:sz w:val="24"/>
        </w:rPr>
      </w:pPr>
      <w:r>
        <w:rPr>
          <w:sz w:val="24"/>
        </w:rPr>
        <w:t>Dans</w:t>
      </w:r>
      <w:r>
        <w:rPr>
          <w:spacing w:val="-2"/>
          <w:sz w:val="24"/>
        </w:rPr>
        <w:t xml:space="preserve"> </w:t>
      </w:r>
      <w:r>
        <w:rPr>
          <w:sz w:val="24"/>
        </w:rPr>
        <w:t>quelques</w:t>
      </w:r>
      <w:r>
        <w:rPr>
          <w:spacing w:val="-2"/>
          <w:sz w:val="24"/>
        </w:rPr>
        <w:t xml:space="preserve"> </w:t>
      </w:r>
      <w:r>
        <w:rPr>
          <w:sz w:val="24"/>
        </w:rPr>
        <w:t>semaines,</w:t>
      </w:r>
      <w:r>
        <w:rPr>
          <w:spacing w:val="-1"/>
          <w:sz w:val="24"/>
        </w:rPr>
        <w:t xml:space="preserve"> </w:t>
      </w:r>
      <w:r>
        <w:rPr>
          <w:sz w:val="24"/>
        </w:rPr>
        <w:t>il devrait</w:t>
      </w:r>
      <w:r>
        <w:rPr>
          <w:spacing w:val="-1"/>
          <w:sz w:val="24"/>
        </w:rPr>
        <w:t xml:space="preserve"> </w:t>
      </w:r>
      <w:r>
        <w:rPr>
          <w:sz w:val="24"/>
        </w:rPr>
        <w:t>y</w:t>
      </w:r>
      <w:r>
        <w:rPr>
          <w:spacing w:val="-1"/>
          <w:sz w:val="24"/>
        </w:rPr>
        <w:t xml:space="preserve"> </w:t>
      </w:r>
      <w:r>
        <w:rPr>
          <w:sz w:val="24"/>
        </w:rPr>
        <w:t>avoir</w:t>
      </w:r>
      <w:r>
        <w:rPr>
          <w:spacing w:val="-1"/>
          <w:sz w:val="24"/>
        </w:rPr>
        <w:t xml:space="preserve"> </w:t>
      </w:r>
      <w:r>
        <w:rPr>
          <w:sz w:val="24"/>
        </w:rPr>
        <w:t>une</w:t>
      </w:r>
      <w:r>
        <w:rPr>
          <w:spacing w:val="-3"/>
          <w:sz w:val="24"/>
        </w:rPr>
        <w:t xml:space="preserve"> </w:t>
      </w:r>
      <w:r>
        <w:rPr>
          <w:sz w:val="24"/>
        </w:rPr>
        <w:t>réponse</w:t>
      </w:r>
      <w:r>
        <w:rPr>
          <w:spacing w:val="-2"/>
          <w:sz w:val="24"/>
        </w:rPr>
        <w:t xml:space="preserve"> </w:t>
      </w:r>
      <w:r>
        <w:rPr>
          <w:sz w:val="24"/>
        </w:rPr>
        <w:t>positive</w:t>
      </w:r>
      <w:r>
        <w:rPr>
          <w:spacing w:val="-2"/>
          <w:sz w:val="24"/>
        </w:rPr>
        <w:t xml:space="preserve"> </w:t>
      </w:r>
      <w:r>
        <w:rPr>
          <w:sz w:val="24"/>
        </w:rPr>
        <w:t>au</w:t>
      </w:r>
      <w:r>
        <w:rPr>
          <w:spacing w:val="-1"/>
          <w:sz w:val="24"/>
        </w:rPr>
        <w:t xml:space="preserve"> </w:t>
      </w:r>
      <w:r>
        <w:rPr>
          <w:sz w:val="24"/>
        </w:rPr>
        <w:t>test</w:t>
      </w:r>
      <w:r>
        <w:rPr>
          <w:spacing w:val="-1"/>
          <w:sz w:val="24"/>
        </w:rPr>
        <w:t xml:space="preserve"> </w:t>
      </w:r>
      <w:r>
        <w:rPr>
          <w:sz w:val="24"/>
        </w:rPr>
        <w:t>de</w:t>
      </w:r>
      <w:r>
        <w:rPr>
          <w:spacing w:val="1"/>
          <w:sz w:val="24"/>
        </w:rPr>
        <w:t xml:space="preserve"> </w:t>
      </w:r>
      <w:r>
        <w:rPr>
          <w:spacing w:val="-2"/>
          <w:sz w:val="24"/>
        </w:rPr>
        <w:t>sensibilité.</w:t>
      </w:r>
    </w:p>
    <w:p w:rsidR="00113CF2" w:rsidRDefault="00113CF2">
      <w:pPr>
        <w:pStyle w:val="Corpsdetexte"/>
        <w:spacing w:before="21"/>
      </w:pPr>
    </w:p>
    <w:p w:rsidR="00113CF2" w:rsidRDefault="00BE7242">
      <w:pPr>
        <w:pStyle w:val="Titre1"/>
        <w:numPr>
          <w:ilvl w:val="3"/>
          <w:numId w:val="28"/>
        </w:numPr>
        <w:tabs>
          <w:tab w:val="left" w:pos="1288"/>
        </w:tabs>
        <w:spacing w:before="1"/>
      </w:pPr>
      <w:bookmarkStart w:id="88" w:name="_bookmark87"/>
      <w:bookmarkEnd w:id="88"/>
      <w:r>
        <w:rPr>
          <w:color w:val="754194"/>
        </w:rPr>
        <w:t>Examen</w:t>
      </w:r>
      <w:r>
        <w:rPr>
          <w:color w:val="754194"/>
          <w:spacing w:val="-2"/>
        </w:rPr>
        <w:t xml:space="preserve"> radiographique</w:t>
      </w:r>
    </w:p>
    <w:p w:rsidR="00113CF2" w:rsidRDefault="00BE7242">
      <w:pPr>
        <w:pStyle w:val="Paragraphedeliste"/>
        <w:numPr>
          <w:ilvl w:val="0"/>
          <w:numId w:val="16"/>
        </w:numPr>
        <w:tabs>
          <w:tab w:val="left" w:pos="324"/>
        </w:tabs>
        <w:spacing w:before="136" w:line="360" w:lineRule="auto"/>
        <w:ind w:right="708" w:firstLine="0"/>
        <w:rPr>
          <w:sz w:val="24"/>
        </w:rPr>
      </w:pPr>
      <w:r>
        <w:rPr>
          <w:sz w:val="24"/>
        </w:rPr>
        <w:t>Les</w:t>
      </w:r>
      <w:r>
        <w:rPr>
          <w:spacing w:val="37"/>
          <w:sz w:val="24"/>
        </w:rPr>
        <w:t xml:space="preserve"> </w:t>
      </w:r>
      <w:r>
        <w:rPr>
          <w:sz w:val="24"/>
        </w:rPr>
        <w:t>dents</w:t>
      </w:r>
      <w:r>
        <w:rPr>
          <w:spacing w:val="38"/>
          <w:sz w:val="24"/>
        </w:rPr>
        <w:t xml:space="preserve"> </w:t>
      </w:r>
      <w:r>
        <w:rPr>
          <w:sz w:val="24"/>
        </w:rPr>
        <w:t>immatures</w:t>
      </w:r>
      <w:r>
        <w:rPr>
          <w:spacing w:val="37"/>
          <w:sz w:val="24"/>
        </w:rPr>
        <w:t xml:space="preserve"> </w:t>
      </w:r>
      <w:r>
        <w:rPr>
          <w:sz w:val="24"/>
        </w:rPr>
        <w:t>doivent</w:t>
      </w:r>
      <w:r>
        <w:rPr>
          <w:spacing w:val="37"/>
          <w:sz w:val="24"/>
        </w:rPr>
        <w:t xml:space="preserve"> </w:t>
      </w:r>
      <w:r>
        <w:rPr>
          <w:sz w:val="24"/>
        </w:rPr>
        <w:t>montrer</w:t>
      </w:r>
      <w:r>
        <w:rPr>
          <w:spacing w:val="36"/>
          <w:sz w:val="24"/>
        </w:rPr>
        <w:t xml:space="preserve"> </w:t>
      </w:r>
      <w:r>
        <w:rPr>
          <w:sz w:val="24"/>
        </w:rPr>
        <w:t>des</w:t>
      </w:r>
      <w:r>
        <w:rPr>
          <w:spacing w:val="37"/>
          <w:sz w:val="24"/>
        </w:rPr>
        <w:t xml:space="preserve"> </w:t>
      </w:r>
      <w:r>
        <w:rPr>
          <w:sz w:val="24"/>
        </w:rPr>
        <w:t>signes</w:t>
      </w:r>
      <w:r>
        <w:rPr>
          <w:spacing w:val="37"/>
          <w:sz w:val="24"/>
        </w:rPr>
        <w:t xml:space="preserve"> </w:t>
      </w:r>
      <w:r>
        <w:rPr>
          <w:sz w:val="24"/>
        </w:rPr>
        <w:t>de</w:t>
      </w:r>
      <w:r>
        <w:rPr>
          <w:spacing w:val="36"/>
          <w:sz w:val="24"/>
        </w:rPr>
        <w:t xml:space="preserve"> </w:t>
      </w:r>
      <w:r>
        <w:rPr>
          <w:sz w:val="24"/>
        </w:rPr>
        <w:t>développement</w:t>
      </w:r>
      <w:r>
        <w:rPr>
          <w:spacing w:val="38"/>
          <w:sz w:val="24"/>
        </w:rPr>
        <w:t xml:space="preserve"> </w:t>
      </w:r>
      <w:r>
        <w:rPr>
          <w:sz w:val="24"/>
        </w:rPr>
        <w:t>radiculaire</w:t>
      </w:r>
      <w:r>
        <w:rPr>
          <w:spacing w:val="36"/>
          <w:sz w:val="24"/>
        </w:rPr>
        <w:t xml:space="preserve"> </w:t>
      </w:r>
      <w:r>
        <w:rPr>
          <w:sz w:val="24"/>
        </w:rPr>
        <w:t>supplémentaire (comparer aux dents adjacentes et controlatérales).</w:t>
      </w:r>
    </w:p>
    <w:p w:rsidR="00113CF2" w:rsidRDefault="00BE7242">
      <w:pPr>
        <w:pStyle w:val="Paragraphedeliste"/>
        <w:numPr>
          <w:ilvl w:val="0"/>
          <w:numId w:val="16"/>
        </w:numPr>
        <w:tabs>
          <w:tab w:val="left" w:pos="271"/>
        </w:tabs>
        <w:spacing w:before="161" w:line="360" w:lineRule="auto"/>
        <w:ind w:right="707" w:firstLine="0"/>
        <w:rPr>
          <w:sz w:val="24"/>
        </w:rPr>
      </w:pPr>
      <w:r>
        <w:rPr>
          <w:sz w:val="24"/>
        </w:rPr>
        <w:t>La</w:t>
      </w:r>
      <w:r>
        <w:rPr>
          <w:spacing w:val="-15"/>
          <w:sz w:val="24"/>
        </w:rPr>
        <w:t xml:space="preserve"> </w:t>
      </w:r>
      <w:r>
        <w:rPr>
          <w:sz w:val="24"/>
        </w:rPr>
        <w:t>présence</w:t>
      </w:r>
      <w:r>
        <w:rPr>
          <w:spacing w:val="-15"/>
          <w:sz w:val="24"/>
        </w:rPr>
        <w:t xml:space="preserve"> </w:t>
      </w:r>
      <w:r>
        <w:rPr>
          <w:sz w:val="24"/>
        </w:rPr>
        <w:t>d'un</w:t>
      </w:r>
      <w:r>
        <w:rPr>
          <w:spacing w:val="-15"/>
          <w:sz w:val="24"/>
        </w:rPr>
        <w:t xml:space="preserve"> </w:t>
      </w:r>
      <w:r>
        <w:rPr>
          <w:sz w:val="24"/>
        </w:rPr>
        <w:t>pont</w:t>
      </w:r>
      <w:r>
        <w:rPr>
          <w:spacing w:val="-15"/>
          <w:sz w:val="24"/>
        </w:rPr>
        <w:t xml:space="preserve"> </w:t>
      </w:r>
      <w:r>
        <w:rPr>
          <w:sz w:val="24"/>
        </w:rPr>
        <w:t>dentinaire</w:t>
      </w:r>
      <w:r>
        <w:rPr>
          <w:spacing w:val="-15"/>
          <w:sz w:val="24"/>
        </w:rPr>
        <w:t xml:space="preserve"> </w:t>
      </w:r>
      <w:r>
        <w:rPr>
          <w:sz w:val="24"/>
        </w:rPr>
        <w:t>entre</w:t>
      </w:r>
      <w:r>
        <w:rPr>
          <w:spacing w:val="-15"/>
          <w:sz w:val="24"/>
        </w:rPr>
        <w:t xml:space="preserve"> </w:t>
      </w:r>
      <w:r>
        <w:rPr>
          <w:sz w:val="24"/>
        </w:rPr>
        <w:t>la</w:t>
      </w:r>
      <w:r>
        <w:rPr>
          <w:spacing w:val="-15"/>
          <w:sz w:val="24"/>
        </w:rPr>
        <w:t xml:space="preserve"> </w:t>
      </w:r>
      <w:r>
        <w:rPr>
          <w:sz w:val="24"/>
        </w:rPr>
        <w:t>pulpe</w:t>
      </w:r>
      <w:r>
        <w:rPr>
          <w:spacing w:val="-15"/>
          <w:sz w:val="24"/>
        </w:rPr>
        <w:t xml:space="preserve"> </w:t>
      </w:r>
      <w:r>
        <w:rPr>
          <w:sz w:val="24"/>
        </w:rPr>
        <w:t>et</w:t>
      </w:r>
      <w:r>
        <w:rPr>
          <w:spacing w:val="-15"/>
          <w:sz w:val="24"/>
        </w:rPr>
        <w:t xml:space="preserve"> </w:t>
      </w:r>
      <w:r>
        <w:rPr>
          <w:sz w:val="24"/>
        </w:rPr>
        <w:t>le</w:t>
      </w:r>
      <w:r>
        <w:rPr>
          <w:spacing w:val="-15"/>
          <w:sz w:val="24"/>
        </w:rPr>
        <w:t xml:space="preserve"> </w:t>
      </w:r>
      <w:r>
        <w:rPr>
          <w:sz w:val="24"/>
        </w:rPr>
        <w:t>matériau</w:t>
      </w:r>
      <w:r>
        <w:rPr>
          <w:spacing w:val="-14"/>
          <w:sz w:val="24"/>
        </w:rPr>
        <w:t xml:space="preserve"> </w:t>
      </w:r>
      <w:r>
        <w:rPr>
          <w:sz w:val="24"/>
        </w:rPr>
        <w:t>de</w:t>
      </w:r>
      <w:r>
        <w:rPr>
          <w:spacing w:val="-15"/>
          <w:sz w:val="24"/>
        </w:rPr>
        <w:t xml:space="preserve"> </w:t>
      </w:r>
      <w:r>
        <w:rPr>
          <w:sz w:val="24"/>
        </w:rPr>
        <w:t>coiffage</w:t>
      </w:r>
      <w:r>
        <w:rPr>
          <w:spacing w:val="-15"/>
          <w:sz w:val="24"/>
        </w:rPr>
        <w:t xml:space="preserve"> </w:t>
      </w:r>
      <w:r>
        <w:rPr>
          <w:sz w:val="24"/>
        </w:rPr>
        <w:t>(l'absence</w:t>
      </w:r>
      <w:r>
        <w:rPr>
          <w:spacing w:val="-15"/>
          <w:sz w:val="24"/>
        </w:rPr>
        <w:t xml:space="preserve"> </w:t>
      </w:r>
      <w:r>
        <w:rPr>
          <w:sz w:val="24"/>
        </w:rPr>
        <w:t>de</w:t>
      </w:r>
      <w:r>
        <w:rPr>
          <w:spacing w:val="-15"/>
          <w:sz w:val="24"/>
        </w:rPr>
        <w:t xml:space="preserve"> </w:t>
      </w:r>
      <w:r>
        <w:rPr>
          <w:sz w:val="24"/>
        </w:rPr>
        <w:t>pont</w:t>
      </w:r>
      <w:r>
        <w:rPr>
          <w:spacing w:val="-14"/>
          <w:sz w:val="24"/>
        </w:rPr>
        <w:t xml:space="preserve"> </w:t>
      </w:r>
      <w:r>
        <w:rPr>
          <w:sz w:val="24"/>
        </w:rPr>
        <w:t>n'indique pas nécessairement un résultat défavorable).</w:t>
      </w:r>
    </w:p>
    <w:p w:rsidR="00113CF2" w:rsidRDefault="00BE7242">
      <w:pPr>
        <w:pStyle w:val="Titre1"/>
        <w:spacing w:before="159"/>
        <w:ind w:left="140" w:firstLine="0"/>
        <w:jc w:val="left"/>
      </w:pPr>
      <w:r>
        <w:rPr>
          <w:color w:val="C00000"/>
        </w:rPr>
        <w:t>N.B</w:t>
      </w:r>
      <w:r>
        <w:rPr>
          <w:color w:val="C00000"/>
          <w:spacing w:val="-4"/>
        </w:rPr>
        <w:t xml:space="preserve"> </w:t>
      </w:r>
      <w:r>
        <w:rPr>
          <w:color w:val="C00000"/>
        </w:rPr>
        <w:t>:</w:t>
      </w:r>
      <w:r>
        <w:rPr>
          <w:color w:val="C00000"/>
          <w:spacing w:val="-3"/>
        </w:rPr>
        <w:t xml:space="preserve"> </w:t>
      </w:r>
      <w:r>
        <w:rPr>
          <w:color w:val="C00000"/>
        </w:rPr>
        <w:t>Formation</w:t>
      </w:r>
      <w:r>
        <w:rPr>
          <w:color w:val="C00000"/>
          <w:spacing w:val="-2"/>
        </w:rPr>
        <w:t xml:space="preserve"> </w:t>
      </w:r>
      <w:r>
        <w:rPr>
          <w:color w:val="C00000"/>
        </w:rPr>
        <w:t>d’un</w:t>
      </w:r>
      <w:r>
        <w:rPr>
          <w:color w:val="C00000"/>
          <w:spacing w:val="-2"/>
        </w:rPr>
        <w:t xml:space="preserve"> </w:t>
      </w:r>
      <w:r>
        <w:rPr>
          <w:color w:val="C00000"/>
        </w:rPr>
        <w:t>pont</w:t>
      </w:r>
      <w:r>
        <w:rPr>
          <w:color w:val="C00000"/>
          <w:spacing w:val="-2"/>
        </w:rPr>
        <w:t xml:space="preserve"> dentinaire</w:t>
      </w:r>
    </w:p>
    <w:p w:rsidR="00113CF2" w:rsidRDefault="00113CF2">
      <w:pPr>
        <w:pStyle w:val="Corpsdetexte"/>
        <w:spacing w:before="24"/>
        <w:rPr>
          <w:b/>
        </w:rPr>
      </w:pPr>
    </w:p>
    <w:p w:rsidR="00113CF2" w:rsidRDefault="00BE7242">
      <w:pPr>
        <w:pStyle w:val="Corpsdetexte"/>
        <w:spacing w:line="360" w:lineRule="auto"/>
        <w:ind w:left="140" w:right="710"/>
        <w:jc w:val="both"/>
      </w:pPr>
      <w:r>
        <w:t>Pour l’hydroxyde de calcium :</w:t>
      </w:r>
      <w:r>
        <w:rPr>
          <w:spacing w:val="40"/>
        </w:rPr>
        <w:t xml:space="preserve"> </w:t>
      </w:r>
      <w:r>
        <w:t>Le pont dentinaire est de qualité médiocre et s’édifie à distance du matériau,</w:t>
      </w:r>
      <w:r>
        <w:rPr>
          <w:spacing w:val="-1"/>
        </w:rPr>
        <w:t xml:space="preserve"> </w:t>
      </w:r>
      <w:r>
        <w:t>il est</w:t>
      </w:r>
      <w:r>
        <w:rPr>
          <w:spacing w:val="-1"/>
        </w:rPr>
        <w:t xml:space="preserve"> </w:t>
      </w:r>
      <w:r>
        <w:t>poreux et</w:t>
      </w:r>
      <w:r>
        <w:rPr>
          <w:spacing w:val="-1"/>
        </w:rPr>
        <w:t xml:space="preserve"> </w:t>
      </w:r>
      <w:r>
        <w:t>non</w:t>
      </w:r>
      <w:r>
        <w:rPr>
          <w:spacing w:val="-1"/>
        </w:rPr>
        <w:t xml:space="preserve"> </w:t>
      </w:r>
      <w:r>
        <w:t>adhérant aux parois dentinaires.</w:t>
      </w:r>
      <w:r>
        <w:rPr>
          <w:spacing w:val="-1"/>
        </w:rPr>
        <w:t xml:space="preserve"> </w:t>
      </w:r>
      <w:r>
        <w:t>La fermeture est</w:t>
      </w:r>
      <w:r>
        <w:rPr>
          <w:spacing w:val="-1"/>
        </w:rPr>
        <w:t xml:space="preserve"> </w:t>
      </w:r>
      <w:r>
        <w:t>donc imparfaite et</w:t>
      </w:r>
      <w:r>
        <w:rPr>
          <w:spacing w:val="-1"/>
        </w:rPr>
        <w:t xml:space="preserve"> </w:t>
      </w:r>
      <w:r>
        <w:t>la pulpe sous-jacente présente une inflammation.</w:t>
      </w:r>
    </w:p>
    <w:p w:rsidR="00113CF2" w:rsidRDefault="00BE7242">
      <w:pPr>
        <w:spacing w:before="160" w:line="360" w:lineRule="auto"/>
        <w:ind w:left="140" w:right="709"/>
        <w:jc w:val="both"/>
        <w:rPr>
          <w:b/>
          <w:sz w:val="18"/>
        </w:rPr>
      </w:pPr>
      <w:r>
        <w:rPr>
          <w:sz w:val="24"/>
        </w:rPr>
        <w:t>Pour MTA</w:t>
      </w:r>
      <w:r>
        <w:rPr>
          <w:spacing w:val="-3"/>
          <w:sz w:val="24"/>
        </w:rPr>
        <w:t xml:space="preserve"> </w:t>
      </w:r>
      <w:r>
        <w:rPr>
          <w:sz w:val="24"/>
        </w:rPr>
        <w:t xml:space="preserve">: La formation d’un pont dentinaire de qualité, dense, régulier et continue avec moins d’inflammation pulpaire </w:t>
      </w:r>
      <w:r>
        <w:rPr>
          <w:b/>
          <w:sz w:val="18"/>
        </w:rPr>
        <w:t>(</w:t>
      </w:r>
      <w:proofErr w:type="spellStart"/>
      <w:r>
        <w:rPr>
          <w:b/>
          <w:sz w:val="18"/>
        </w:rPr>
        <w:t>Kotsanos</w:t>
      </w:r>
      <w:proofErr w:type="spellEnd"/>
      <w:r>
        <w:rPr>
          <w:b/>
          <w:sz w:val="18"/>
        </w:rPr>
        <w:t xml:space="preserve">, </w:t>
      </w:r>
      <w:proofErr w:type="spellStart"/>
      <w:r>
        <w:rPr>
          <w:b/>
          <w:sz w:val="18"/>
        </w:rPr>
        <w:t>Sarnat</w:t>
      </w:r>
      <w:proofErr w:type="spellEnd"/>
      <w:r>
        <w:rPr>
          <w:b/>
          <w:sz w:val="18"/>
        </w:rPr>
        <w:t xml:space="preserve"> et al. 2022).</w:t>
      </w:r>
    </w:p>
    <w:p w:rsidR="00113CF2" w:rsidRDefault="00BE7242">
      <w:pPr>
        <w:pStyle w:val="Paragraphedeliste"/>
        <w:numPr>
          <w:ilvl w:val="0"/>
          <w:numId w:val="16"/>
        </w:numPr>
        <w:tabs>
          <w:tab w:val="left" w:pos="279"/>
        </w:tabs>
        <w:spacing w:before="159"/>
        <w:ind w:left="279" w:hanging="139"/>
        <w:jc w:val="both"/>
        <w:rPr>
          <w:sz w:val="24"/>
        </w:rPr>
      </w:pPr>
      <w:r>
        <w:rPr>
          <w:sz w:val="24"/>
        </w:rPr>
        <w:t>Tissus</w:t>
      </w:r>
      <w:r>
        <w:rPr>
          <w:spacing w:val="-3"/>
          <w:sz w:val="24"/>
        </w:rPr>
        <w:t xml:space="preserve"> </w:t>
      </w:r>
      <w:proofErr w:type="spellStart"/>
      <w:r>
        <w:rPr>
          <w:sz w:val="24"/>
        </w:rPr>
        <w:t>périapicales</w:t>
      </w:r>
      <w:proofErr w:type="spellEnd"/>
      <w:r>
        <w:rPr>
          <w:spacing w:val="-3"/>
          <w:sz w:val="24"/>
        </w:rPr>
        <w:t xml:space="preserve"> </w:t>
      </w:r>
      <w:r>
        <w:rPr>
          <w:sz w:val="24"/>
        </w:rPr>
        <w:t>sains,</w:t>
      </w:r>
      <w:r>
        <w:rPr>
          <w:spacing w:val="-1"/>
          <w:sz w:val="24"/>
        </w:rPr>
        <w:t xml:space="preserve"> </w:t>
      </w:r>
      <w:r>
        <w:rPr>
          <w:sz w:val="24"/>
        </w:rPr>
        <w:t>c'est-à-dire</w:t>
      </w:r>
      <w:r>
        <w:rPr>
          <w:spacing w:val="-4"/>
          <w:sz w:val="24"/>
        </w:rPr>
        <w:t xml:space="preserve"> </w:t>
      </w:r>
      <w:r>
        <w:rPr>
          <w:sz w:val="24"/>
        </w:rPr>
        <w:t>une</w:t>
      </w:r>
      <w:r>
        <w:rPr>
          <w:spacing w:val="-3"/>
          <w:sz w:val="24"/>
        </w:rPr>
        <w:t xml:space="preserve"> </w:t>
      </w:r>
      <w:r>
        <w:rPr>
          <w:sz w:val="24"/>
        </w:rPr>
        <w:t>lamina dura</w:t>
      </w:r>
      <w:r>
        <w:rPr>
          <w:spacing w:val="-4"/>
          <w:sz w:val="24"/>
        </w:rPr>
        <w:t xml:space="preserve"> </w:t>
      </w:r>
      <w:r>
        <w:rPr>
          <w:sz w:val="24"/>
        </w:rPr>
        <w:t>et</w:t>
      </w:r>
      <w:r>
        <w:rPr>
          <w:spacing w:val="-2"/>
          <w:sz w:val="24"/>
        </w:rPr>
        <w:t xml:space="preserve"> </w:t>
      </w:r>
      <w:r>
        <w:rPr>
          <w:sz w:val="24"/>
        </w:rPr>
        <w:t>un</w:t>
      </w:r>
      <w:r>
        <w:rPr>
          <w:spacing w:val="-1"/>
          <w:sz w:val="24"/>
        </w:rPr>
        <w:t xml:space="preserve"> </w:t>
      </w:r>
      <w:r>
        <w:rPr>
          <w:sz w:val="24"/>
        </w:rPr>
        <w:t>ligament</w:t>
      </w:r>
      <w:r>
        <w:rPr>
          <w:spacing w:val="-2"/>
          <w:sz w:val="24"/>
        </w:rPr>
        <w:t xml:space="preserve"> </w:t>
      </w:r>
      <w:r>
        <w:rPr>
          <w:sz w:val="24"/>
        </w:rPr>
        <w:t>parodontal</w:t>
      </w:r>
      <w:r>
        <w:rPr>
          <w:spacing w:val="-1"/>
          <w:sz w:val="24"/>
        </w:rPr>
        <w:t xml:space="preserve"> </w:t>
      </w:r>
      <w:r>
        <w:rPr>
          <w:spacing w:val="-2"/>
          <w:sz w:val="24"/>
        </w:rPr>
        <w:t>intacts.</w:t>
      </w:r>
    </w:p>
    <w:p w:rsidR="00113CF2" w:rsidRDefault="00113CF2">
      <w:pPr>
        <w:pStyle w:val="Corpsdetexte"/>
        <w:spacing w:before="23"/>
      </w:pPr>
    </w:p>
    <w:p w:rsidR="00113CF2" w:rsidRDefault="00BE7242">
      <w:pPr>
        <w:pStyle w:val="Titre1"/>
        <w:numPr>
          <w:ilvl w:val="1"/>
          <w:numId w:val="28"/>
        </w:numPr>
        <w:tabs>
          <w:tab w:val="left" w:pos="1000"/>
        </w:tabs>
        <w:spacing w:before="1"/>
      </w:pPr>
      <w:bookmarkStart w:id="89" w:name="_bookmark88"/>
      <w:bookmarkEnd w:id="89"/>
      <w:r>
        <w:rPr>
          <w:color w:val="2E5395"/>
        </w:rPr>
        <w:t>Thérapeutiques</w:t>
      </w:r>
      <w:r>
        <w:rPr>
          <w:color w:val="2E5395"/>
          <w:spacing w:val="-6"/>
        </w:rPr>
        <w:t xml:space="preserve"> </w:t>
      </w:r>
      <w:r>
        <w:rPr>
          <w:color w:val="2E5395"/>
        </w:rPr>
        <w:t>endodontiques</w:t>
      </w:r>
      <w:r>
        <w:rPr>
          <w:color w:val="2E5395"/>
          <w:spacing w:val="-4"/>
        </w:rPr>
        <w:t xml:space="preserve"> </w:t>
      </w:r>
      <w:r>
        <w:rPr>
          <w:color w:val="2E5395"/>
        </w:rPr>
        <w:t>des</w:t>
      </w:r>
      <w:r>
        <w:rPr>
          <w:color w:val="2E5395"/>
          <w:spacing w:val="-4"/>
        </w:rPr>
        <w:t xml:space="preserve"> </w:t>
      </w:r>
      <w:r>
        <w:rPr>
          <w:color w:val="2E5395"/>
        </w:rPr>
        <w:t>dents</w:t>
      </w:r>
      <w:r>
        <w:rPr>
          <w:color w:val="2E5395"/>
          <w:spacing w:val="-5"/>
        </w:rPr>
        <w:t xml:space="preserve"> </w:t>
      </w:r>
      <w:r>
        <w:rPr>
          <w:color w:val="2E5395"/>
        </w:rPr>
        <w:t>permanentes</w:t>
      </w:r>
      <w:r>
        <w:rPr>
          <w:color w:val="2E5395"/>
          <w:spacing w:val="-4"/>
        </w:rPr>
        <w:t xml:space="preserve"> </w:t>
      </w:r>
      <w:r>
        <w:rPr>
          <w:color w:val="2E5395"/>
        </w:rPr>
        <w:t>immatures</w:t>
      </w:r>
      <w:r>
        <w:rPr>
          <w:color w:val="2E5395"/>
          <w:spacing w:val="-4"/>
        </w:rPr>
        <w:t xml:space="preserve"> </w:t>
      </w:r>
      <w:r>
        <w:rPr>
          <w:color w:val="2E5395"/>
        </w:rPr>
        <w:t>à</w:t>
      </w:r>
      <w:r>
        <w:rPr>
          <w:color w:val="2E5395"/>
          <w:spacing w:val="-4"/>
        </w:rPr>
        <w:t xml:space="preserve"> </w:t>
      </w:r>
      <w:r>
        <w:rPr>
          <w:color w:val="2E5395"/>
        </w:rPr>
        <w:t>pulpe</w:t>
      </w:r>
      <w:r>
        <w:rPr>
          <w:color w:val="2E5395"/>
          <w:spacing w:val="-4"/>
        </w:rPr>
        <w:t xml:space="preserve"> </w:t>
      </w:r>
      <w:r>
        <w:rPr>
          <w:color w:val="2E5395"/>
          <w:spacing w:val="-2"/>
        </w:rPr>
        <w:t>nécrosée</w:t>
      </w:r>
    </w:p>
    <w:p w:rsidR="00113CF2" w:rsidRDefault="00BE7242">
      <w:pPr>
        <w:pStyle w:val="Corpsdetexte"/>
        <w:spacing w:before="137"/>
        <w:ind w:left="140"/>
        <w:jc w:val="both"/>
      </w:pPr>
      <w:r>
        <w:t>Le</w:t>
      </w:r>
      <w:r>
        <w:rPr>
          <w:spacing w:val="-5"/>
        </w:rPr>
        <w:t xml:space="preserve"> </w:t>
      </w:r>
      <w:r>
        <w:t>développement de la</w:t>
      </w:r>
      <w:r>
        <w:rPr>
          <w:spacing w:val="1"/>
        </w:rPr>
        <w:t xml:space="preserve"> </w:t>
      </w:r>
      <w:r>
        <w:t>partie</w:t>
      </w:r>
      <w:r>
        <w:rPr>
          <w:spacing w:val="-1"/>
        </w:rPr>
        <w:t xml:space="preserve"> </w:t>
      </w:r>
      <w:r>
        <w:t>radiculaire</w:t>
      </w:r>
      <w:r>
        <w:rPr>
          <w:spacing w:val="-1"/>
        </w:rPr>
        <w:t xml:space="preserve"> </w:t>
      </w:r>
      <w:r>
        <w:t>de</w:t>
      </w:r>
      <w:r>
        <w:rPr>
          <w:spacing w:val="-1"/>
        </w:rPr>
        <w:t xml:space="preserve"> </w:t>
      </w:r>
      <w:r>
        <w:t>la</w:t>
      </w:r>
      <w:r>
        <w:rPr>
          <w:spacing w:val="-1"/>
        </w:rPr>
        <w:t xml:space="preserve"> </w:t>
      </w:r>
      <w:r>
        <w:t>dent est lié à</w:t>
      </w:r>
      <w:r>
        <w:rPr>
          <w:spacing w:val="-2"/>
        </w:rPr>
        <w:t xml:space="preserve"> </w:t>
      </w:r>
      <w:r>
        <w:t>la vitalité</w:t>
      </w:r>
      <w:r>
        <w:rPr>
          <w:spacing w:val="-1"/>
        </w:rPr>
        <w:t xml:space="preserve"> </w:t>
      </w:r>
      <w:r>
        <w:rPr>
          <w:spacing w:val="-2"/>
        </w:rPr>
        <w:t>pulpaire.</w:t>
      </w:r>
    </w:p>
    <w:p w:rsidR="00113CF2" w:rsidRDefault="00113CF2">
      <w:pPr>
        <w:pStyle w:val="Corpsdetexte"/>
        <w:spacing w:before="21"/>
      </w:pPr>
    </w:p>
    <w:p w:rsidR="00113CF2" w:rsidRDefault="00BE7242">
      <w:pPr>
        <w:pStyle w:val="Corpsdetexte"/>
        <w:spacing w:line="360" w:lineRule="auto"/>
        <w:ind w:left="140" w:right="712"/>
        <w:jc w:val="both"/>
      </w:pPr>
      <w:r>
        <w:t>En</w:t>
      </w:r>
      <w:r>
        <w:rPr>
          <w:spacing w:val="-1"/>
        </w:rPr>
        <w:t xml:space="preserve"> </w:t>
      </w:r>
      <w:r>
        <w:t>cas de</w:t>
      </w:r>
      <w:r>
        <w:rPr>
          <w:spacing w:val="-1"/>
        </w:rPr>
        <w:t xml:space="preserve"> </w:t>
      </w:r>
      <w:r>
        <w:t>nécrose, la</w:t>
      </w:r>
      <w:r>
        <w:rPr>
          <w:spacing w:val="-1"/>
        </w:rPr>
        <w:t xml:space="preserve"> </w:t>
      </w:r>
      <w:r>
        <w:t>dent ne</w:t>
      </w:r>
      <w:r>
        <w:rPr>
          <w:spacing w:val="-1"/>
        </w:rPr>
        <w:t xml:space="preserve"> </w:t>
      </w:r>
      <w:r>
        <w:t>se</w:t>
      </w:r>
      <w:r>
        <w:rPr>
          <w:spacing w:val="-1"/>
        </w:rPr>
        <w:t xml:space="preserve"> </w:t>
      </w:r>
      <w:r>
        <w:t>développe</w:t>
      </w:r>
      <w:r>
        <w:rPr>
          <w:spacing w:val="-1"/>
        </w:rPr>
        <w:t xml:space="preserve"> </w:t>
      </w:r>
      <w:r>
        <w:t>plus, son apex reste</w:t>
      </w:r>
      <w:r>
        <w:rPr>
          <w:spacing w:val="-1"/>
        </w:rPr>
        <w:t xml:space="preserve"> </w:t>
      </w:r>
      <w:r>
        <w:t>donc</w:t>
      </w:r>
      <w:r>
        <w:rPr>
          <w:spacing w:val="-1"/>
        </w:rPr>
        <w:t xml:space="preserve"> </w:t>
      </w:r>
      <w:r>
        <w:t>ouvert et les</w:t>
      </w:r>
      <w:r>
        <w:rPr>
          <w:spacing w:val="-1"/>
        </w:rPr>
        <w:t xml:space="preserve"> </w:t>
      </w:r>
      <w:r>
        <w:t>parois radiculaires demeurent fines.</w:t>
      </w:r>
    </w:p>
    <w:p w:rsidR="00113CF2" w:rsidRDefault="00BE7242">
      <w:pPr>
        <w:pStyle w:val="Corpsdetexte"/>
        <w:spacing w:before="161" w:line="360" w:lineRule="auto"/>
        <w:ind w:left="140" w:right="709"/>
        <w:jc w:val="both"/>
      </w:pPr>
      <w:r>
        <w:t>La réalisation d’un traitement endodontique conventionnel devient alors complexe car il n’est pas possible d’instrumenter mécaniquement le canal sans délabrer la dent de manière conséquente, ni d’obturer de manière étanche l’apex.</w:t>
      </w:r>
    </w:p>
    <w:p w:rsidR="00113CF2" w:rsidRDefault="00BE7242">
      <w:pPr>
        <w:pStyle w:val="Corpsdetexte"/>
        <w:spacing w:before="160" w:line="360" w:lineRule="auto"/>
        <w:ind w:left="140" w:right="706"/>
        <w:jc w:val="both"/>
        <w:rPr>
          <w:b/>
          <w:sz w:val="18"/>
        </w:rPr>
      </w:pPr>
      <w:r>
        <w:t>Face à ces difficultés, il est nécessaire de pouvoir mettre en place des thérapeutiques adaptées pour prendre</w:t>
      </w:r>
      <w:r>
        <w:rPr>
          <w:spacing w:val="-11"/>
        </w:rPr>
        <w:t xml:space="preserve"> </w:t>
      </w:r>
      <w:r>
        <w:t>en</w:t>
      </w:r>
      <w:r>
        <w:rPr>
          <w:spacing w:val="-10"/>
        </w:rPr>
        <w:t xml:space="preserve"> </w:t>
      </w:r>
      <w:r>
        <w:t>charge</w:t>
      </w:r>
      <w:r>
        <w:rPr>
          <w:spacing w:val="-10"/>
        </w:rPr>
        <w:t xml:space="preserve"> </w:t>
      </w:r>
      <w:r>
        <w:t>ces</w:t>
      </w:r>
      <w:r>
        <w:rPr>
          <w:spacing w:val="-11"/>
        </w:rPr>
        <w:t xml:space="preserve"> </w:t>
      </w:r>
      <w:r>
        <w:t>jeunes</w:t>
      </w:r>
      <w:r>
        <w:rPr>
          <w:spacing w:val="-10"/>
        </w:rPr>
        <w:t xml:space="preserve"> </w:t>
      </w:r>
      <w:r>
        <w:t>patients.</w:t>
      </w:r>
      <w:r>
        <w:rPr>
          <w:spacing w:val="-10"/>
        </w:rPr>
        <w:t xml:space="preserve"> </w:t>
      </w:r>
      <w:r>
        <w:t>L’</w:t>
      </w:r>
      <w:proofErr w:type="spellStart"/>
      <w:r>
        <w:t>apexification</w:t>
      </w:r>
      <w:proofErr w:type="spellEnd"/>
      <w:r>
        <w:rPr>
          <w:spacing w:val="-10"/>
        </w:rPr>
        <w:t xml:space="preserve"> </w:t>
      </w:r>
      <w:r>
        <w:t>est</w:t>
      </w:r>
      <w:r>
        <w:rPr>
          <w:spacing w:val="-11"/>
        </w:rPr>
        <w:t xml:space="preserve"> </w:t>
      </w:r>
      <w:r>
        <w:t>la</w:t>
      </w:r>
      <w:r>
        <w:rPr>
          <w:spacing w:val="-10"/>
        </w:rPr>
        <w:t xml:space="preserve"> </w:t>
      </w:r>
      <w:r>
        <w:t>plus</w:t>
      </w:r>
      <w:r>
        <w:rPr>
          <w:spacing w:val="-10"/>
        </w:rPr>
        <w:t xml:space="preserve"> </w:t>
      </w:r>
      <w:r>
        <w:t>connue</w:t>
      </w:r>
      <w:r>
        <w:rPr>
          <w:spacing w:val="-10"/>
        </w:rPr>
        <w:t xml:space="preserve"> </w:t>
      </w:r>
      <w:r>
        <w:t>d’entre</w:t>
      </w:r>
      <w:r>
        <w:rPr>
          <w:spacing w:val="-13"/>
        </w:rPr>
        <w:t xml:space="preserve"> </w:t>
      </w:r>
      <w:r>
        <w:t>elles</w:t>
      </w:r>
      <w:r>
        <w:rPr>
          <w:spacing w:val="-10"/>
        </w:rPr>
        <w:t xml:space="preserve"> </w:t>
      </w:r>
      <w:r>
        <w:t>et,</w:t>
      </w:r>
      <w:r>
        <w:rPr>
          <w:spacing w:val="-10"/>
        </w:rPr>
        <w:t xml:space="preserve"> </w:t>
      </w:r>
      <w:r>
        <w:t>depuis</w:t>
      </w:r>
      <w:r>
        <w:rPr>
          <w:spacing w:val="-11"/>
        </w:rPr>
        <w:t xml:space="preserve"> </w:t>
      </w:r>
      <w:r>
        <w:t>2004, la</w:t>
      </w:r>
      <w:r>
        <w:rPr>
          <w:spacing w:val="-15"/>
        </w:rPr>
        <w:t xml:space="preserve"> </w:t>
      </w:r>
      <w:r>
        <w:t>revitalisation</w:t>
      </w:r>
      <w:r>
        <w:rPr>
          <w:spacing w:val="-15"/>
        </w:rPr>
        <w:t xml:space="preserve"> </w:t>
      </w:r>
      <w:r>
        <w:t>a</w:t>
      </w:r>
      <w:r>
        <w:rPr>
          <w:spacing w:val="-15"/>
        </w:rPr>
        <w:t xml:space="preserve"> </w:t>
      </w:r>
      <w:r>
        <w:t>fait</w:t>
      </w:r>
      <w:r>
        <w:rPr>
          <w:spacing w:val="-15"/>
        </w:rPr>
        <w:t xml:space="preserve"> </w:t>
      </w:r>
      <w:r>
        <w:t>son</w:t>
      </w:r>
      <w:r>
        <w:rPr>
          <w:spacing w:val="-13"/>
        </w:rPr>
        <w:t xml:space="preserve"> </w:t>
      </w:r>
      <w:r>
        <w:t>apparition</w:t>
      </w:r>
      <w:r>
        <w:rPr>
          <w:spacing w:val="-15"/>
        </w:rPr>
        <w:t xml:space="preserve"> </w:t>
      </w:r>
      <w:r>
        <w:t>et</w:t>
      </w:r>
      <w:r>
        <w:rPr>
          <w:spacing w:val="-15"/>
        </w:rPr>
        <w:t xml:space="preserve"> </w:t>
      </w:r>
      <w:r>
        <w:t>constitue</w:t>
      </w:r>
      <w:r>
        <w:rPr>
          <w:spacing w:val="-15"/>
        </w:rPr>
        <w:t xml:space="preserve"> </w:t>
      </w:r>
      <w:r>
        <w:t>désormais</w:t>
      </w:r>
      <w:r>
        <w:rPr>
          <w:spacing w:val="-14"/>
        </w:rPr>
        <w:t xml:space="preserve"> </w:t>
      </w:r>
      <w:r>
        <w:t>une</w:t>
      </w:r>
      <w:r>
        <w:rPr>
          <w:spacing w:val="-15"/>
        </w:rPr>
        <w:t xml:space="preserve"> </w:t>
      </w:r>
      <w:r>
        <w:t>nouvelle</w:t>
      </w:r>
      <w:r>
        <w:rPr>
          <w:spacing w:val="-15"/>
        </w:rPr>
        <w:t xml:space="preserve"> </w:t>
      </w:r>
      <w:r>
        <w:t>alternative</w:t>
      </w:r>
      <w:r>
        <w:rPr>
          <w:spacing w:val="-15"/>
        </w:rPr>
        <w:t xml:space="preserve"> </w:t>
      </w:r>
      <w:r>
        <w:t>dans</w:t>
      </w:r>
      <w:r>
        <w:rPr>
          <w:spacing w:val="-15"/>
        </w:rPr>
        <w:t xml:space="preserve"> </w:t>
      </w:r>
      <w:r>
        <w:t>notre</w:t>
      </w:r>
      <w:r>
        <w:rPr>
          <w:spacing w:val="-14"/>
        </w:rPr>
        <w:t xml:space="preserve"> </w:t>
      </w:r>
      <w:r>
        <w:t xml:space="preserve">arsenal thérapeutique </w:t>
      </w:r>
      <w:r>
        <w:rPr>
          <w:b/>
          <w:sz w:val="18"/>
        </w:rPr>
        <w:t>(Hargreaves 2020).</w:t>
      </w:r>
    </w:p>
    <w:p w:rsidR="00113CF2" w:rsidRDefault="00113CF2">
      <w:pPr>
        <w:pStyle w:val="Corpsdetexte"/>
        <w:spacing w:line="360" w:lineRule="auto"/>
        <w:jc w:val="both"/>
        <w:rPr>
          <w:b/>
          <w:sz w:val="18"/>
        </w:rPr>
        <w:sectPr w:rsidR="00113CF2">
          <w:pgSz w:w="11910" w:h="16840"/>
          <w:pgMar w:top="1320" w:right="425" w:bottom="280" w:left="992" w:header="720" w:footer="720" w:gutter="0"/>
          <w:cols w:space="720"/>
        </w:sectPr>
      </w:pPr>
    </w:p>
    <w:p w:rsidR="00113CF2" w:rsidRDefault="00BE7242">
      <w:pPr>
        <w:pStyle w:val="Titre1"/>
        <w:numPr>
          <w:ilvl w:val="2"/>
          <w:numId w:val="28"/>
        </w:numPr>
        <w:tabs>
          <w:tab w:val="left" w:pos="707"/>
        </w:tabs>
        <w:spacing w:before="76" w:line="362" w:lineRule="auto"/>
        <w:ind w:left="707" w:right="986" w:hanging="567"/>
        <w:jc w:val="both"/>
      </w:pPr>
      <w:bookmarkStart w:id="90" w:name="_bookmark89"/>
      <w:bookmarkEnd w:id="90"/>
      <w:r>
        <w:rPr>
          <w:color w:val="528135"/>
        </w:rPr>
        <w:lastRenderedPageBreak/>
        <w:t xml:space="preserve">Revitalisation/revascularisation (régénération endodontique ou endodontie </w:t>
      </w:r>
      <w:r>
        <w:rPr>
          <w:color w:val="528135"/>
          <w:spacing w:val="-2"/>
        </w:rPr>
        <w:t>régénérative)</w:t>
      </w:r>
    </w:p>
    <w:p w:rsidR="00113CF2" w:rsidRDefault="00BE7242">
      <w:pPr>
        <w:pStyle w:val="Titre1"/>
        <w:numPr>
          <w:ilvl w:val="3"/>
          <w:numId w:val="28"/>
        </w:numPr>
        <w:tabs>
          <w:tab w:val="left" w:pos="1287"/>
        </w:tabs>
        <w:spacing w:before="36"/>
        <w:ind w:left="1287" w:hanging="863"/>
        <w:jc w:val="both"/>
      </w:pPr>
      <w:bookmarkStart w:id="91" w:name="_bookmark90"/>
      <w:bookmarkEnd w:id="91"/>
      <w:r>
        <w:rPr>
          <w:color w:val="754194"/>
          <w:spacing w:val="-2"/>
        </w:rPr>
        <w:t>Définition</w:t>
      </w:r>
    </w:p>
    <w:p w:rsidR="00113CF2" w:rsidRDefault="00BE7242">
      <w:pPr>
        <w:pStyle w:val="Corpsdetexte"/>
        <w:spacing w:before="139" w:line="360" w:lineRule="auto"/>
        <w:ind w:left="140" w:right="706"/>
        <w:jc w:val="both"/>
        <w:rPr>
          <w:b/>
          <w:sz w:val="18"/>
        </w:rPr>
      </w:pPr>
      <w:r>
        <w:t xml:space="preserve">Cette procédure consiste à générer la néoformation d’un tissu au sein d’un canal préalablement désinfecté afin d’assurer une obturation endodontique biologique et d’envisager la poursuite de l’édification radiculaire. Au préalable un examen en 3D (CBCT) sera réalisé afin de mesurer et d’objectiver la lésion péri-apicale </w:t>
      </w:r>
      <w:r>
        <w:rPr>
          <w:b/>
          <w:sz w:val="18"/>
        </w:rPr>
        <w:t>{Estivals J, 2021 #25}.</w:t>
      </w:r>
    </w:p>
    <w:p w:rsidR="00113CF2" w:rsidRDefault="00BE7242">
      <w:pPr>
        <w:pStyle w:val="Corpsdetexte"/>
        <w:spacing w:before="159" w:line="360" w:lineRule="auto"/>
        <w:ind w:left="140" w:right="707"/>
        <w:jc w:val="both"/>
        <w:rPr>
          <w:b/>
          <w:sz w:val="18"/>
        </w:rPr>
      </w:pPr>
      <w:r>
        <w:t xml:space="preserve">Les procédures de revascularisation pulpaire pour le traitement des dents immatures présentant une pulpe nécrotique et une parodontite apicale ont suscité beaucoup d'attention en raison des résultats encourageants observés dans de nombreuses études in vitro et in vivo </w:t>
      </w:r>
      <w:r>
        <w:rPr>
          <w:b/>
          <w:sz w:val="18"/>
        </w:rPr>
        <w:t>{Hargreaves, 2020 #23}.</w:t>
      </w:r>
    </w:p>
    <w:p w:rsidR="00113CF2" w:rsidRDefault="00BE7242">
      <w:pPr>
        <w:pStyle w:val="Corpsdetexte"/>
        <w:spacing w:before="160" w:line="360" w:lineRule="auto"/>
        <w:ind w:left="140" w:right="706"/>
        <w:jc w:val="both"/>
        <w:rPr>
          <w:b/>
          <w:sz w:val="18"/>
        </w:rPr>
      </w:pPr>
      <w:r>
        <w:t>L'avantage</w:t>
      </w:r>
      <w:r>
        <w:rPr>
          <w:spacing w:val="-13"/>
        </w:rPr>
        <w:t xml:space="preserve"> </w:t>
      </w:r>
      <w:r>
        <w:t>des</w:t>
      </w:r>
      <w:r>
        <w:rPr>
          <w:spacing w:val="-11"/>
        </w:rPr>
        <w:t xml:space="preserve"> </w:t>
      </w:r>
      <w:r>
        <w:t>procédures</w:t>
      </w:r>
      <w:r>
        <w:rPr>
          <w:spacing w:val="-11"/>
        </w:rPr>
        <w:t xml:space="preserve"> </w:t>
      </w:r>
      <w:r>
        <w:t>de</w:t>
      </w:r>
      <w:r>
        <w:rPr>
          <w:spacing w:val="-13"/>
        </w:rPr>
        <w:t xml:space="preserve"> </w:t>
      </w:r>
      <w:r>
        <w:t>revascularisation</w:t>
      </w:r>
      <w:r>
        <w:rPr>
          <w:spacing w:val="-11"/>
        </w:rPr>
        <w:t xml:space="preserve"> </w:t>
      </w:r>
      <w:r>
        <w:t>par</w:t>
      </w:r>
      <w:r>
        <w:rPr>
          <w:spacing w:val="-10"/>
        </w:rPr>
        <w:t xml:space="preserve"> </w:t>
      </w:r>
      <w:r>
        <w:t>rapport</w:t>
      </w:r>
      <w:r>
        <w:rPr>
          <w:spacing w:val="-12"/>
        </w:rPr>
        <w:t xml:space="preserve"> </w:t>
      </w:r>
      <w:r>
        <w:t>aux</w:t>
      </w:r>
      <w:r>
        <w:rPr>
          <w:spacing w:val="-12"/>
        </w:rPr>
        <w:t xml:space="preserve"> </w:t>
      </w:r>
      <w:r>
        <w:t>procédures</w:t>
      </w:r>
      <w:r>
        <w:rPr>
          <w:spacing w:val="-11"/>
        </w:rPr>
        <w:t xml:space="preserve"> </w:t>
      </w:r>
      <w:r>
        <w:t>d'</w:t>
      </w:r>
      <w:proofErr w:type="spellStart"/>
      <w:r>
        <w:t>apexification</w:t>
      </w:r>
      <w:proofErr w:type="spellEnd"/>
      <w:r>
        <w:rPr>
          <w:spacing w:val="-12"/>
        </w:rPr>
        <w:t xml:space="preserve"> </w:t>
      </w:r>
      <w:r>
        <w:t>est</w:t>
      </w:r>
      <w:r>
        <w:rPr>
          <w:spacing w:val="-11"/>
        </w:rPr>
        <w:t xml:space="preserve"> </w:t>
      </w:r>
      <w:r>
        <w:t xml:space="preserve">qu'elles permettent une maturation continue de la racine </w:t>
      </w:r>
      <w:r>
        <w:rPr>
          <w:b/>
          <w:sz w:val="18"/>
        </w:rPr>
        <w:t>{Hargreaves, 2020 #23}.</w:t>
      </w:r>
    </w:p>
    <w:p w:rsidR="00113CF2" w:rsidRDefault="00BE7242">
      <w:pPr>
        <w:pStyle w:val="Titre1"/>
        <w:numPr>
          <w:ilvl w:val="3"/>
          <w:numId w:val="28"/>
        </w:numPr>
        <w:tabs>
          <w:tab w:val="left" w:pos="1287"/>
        </w:tabs>
        <w:spacing w:before="161"/>
        <w:ind w:left="1287" w:hanging="863"/>
        <w:jc w:val="both"/>
      </w:pPr>
      <w:bookmarkStart w:id="92" w:name="_bookmark91"/>
      <w:bookmarkEnd w:id="92"/>
      <w:r>
        <w:rPr>
          <w:color w:val="754194"/>
          <w:spacing w:val="-2"/>
        </w:rPr>
        <w:t>Indications</w:t>
      </w:r>
    </w:p>
    <w:p w:rsidR="00113CF2" w:rsidRDefault="00BE7242">
      <w:pPr>
        <w:pStyle w:val="Paragraphedeliste"/>
        <w:numPr>
          <w:ilvl w:val="0"/>
          <w:numId w:val="15"/>
        </w:numPr>
        <w:tabs>
          <w:tab w:val="left" w:pos="566"/>
        </w:tabs>
        <w:spacing w:before="137" w:line="278" w:lineRule="auto"/>
        <w:ind w:right="713"/>
        <w:jc w:val="both"/>
        <w:rPr>
          <w:sz w:val="24"/>
        </w:rPr>
      </w:pPr>
      <w:r>
        <w:rPr>
          <w:sz w:val="24"/>
        </w:rPr>
        <w:t>Le diamètre apical ; la plupart des auteurs s’accorde pour dire qu’un diamètre apical minimal compris entre 0,7 mm et 1,1mm est nécessaire pour obtenir une revascularisation appropriée.</w:t>
      </w:r>
    </w:p>
    <w:p w:rsidR="00113CF2" w:rsidRDefault="00BE7242">
      <w:pPr>
        <w:pStyle w:val="Paragraphedeliste"/>
        <w:numPr>
          <w:ilvl w:val="0"/>
          <w:numId w:val="15"/>
        </w:numPr>
        <w:tabs>
          <w:tab w:val="left" w:pos="565"/>
        </w:tabs>
        <w:spacing w:before="156"/>
        <w:ind w:left="565" w:hanging="359"/>
        <w:jc w:val="both"/>
        <w:rPr>
          <w:sz w:val="24"/>
        </w:rPr>
      </w:pPr>
      <w:r>
        <w:rPr>
          <w:sz w:val="24"/>
        </w:rPr>
        <w:t>Des</w:t>
      </w:r>
      <w:r>
        <w:rPr>
          <w:spacing w:val="-4"/>
          <w:sz w:val="24"/>
        </w:rPr>
        <w:t xml:space="preserve"> </w:t>
      </w:r>
      <w:r>
        <w:rPr>
          <w:sz w:val="24"/>
        </w:rPr>
        <w:t>parois</w:t>
      </w:r>
      <w:r>
        <w:rPr>
          <w:spacing w:val="-1"/>
          <w:sz w:val="24"/>
        </w:rPr>
        <w:t xml:space="preserve"> </w:t>
      </w:r>
      <w:r>
        <w:rPr>
          <w:sz w:val="24"/>
        </w:rPr>
        <w:t>radiculaires fines</w:t>
      </w:r>
      <w:r>
        <w:rPr>
          <w:spacing w:val="-1"/>
          <w:sz w:val="24"/>
        </w:rPr>
        <w:t xml:space="preserve"> </w:t>
      </w:r>
      <w:r>
        <w:rPr>
          <w:sz w:val="24"/>
        </w:rPr>
        <w:t>et</w:t>
      </w:r>
      <w:r>
        <w:rPr>
          <w:spacing w:val="-1"/>
          <w:sz w:val="24"/>
        </w:rPr>
        <w:t xml:space="preserve"> </w:t>
      </w:r>
      <w:r>
        <w:rPr>
          <w:sz w:val="24"/>
        </w:rPr>
        <w:t>donc</w:t>
      </w:r>
      <w:r>
        <w:rPr>
          <w:spacing w:val="-2"/>
          <w:sz w:val="24"/>
        </w:rPr>
        <w:t xml:space="preserve"> </w:t>
      </w:r>
      <w:r>
        <w:rPr>
          <w:sz w:val="24"/>
        </w:rPr>
        <w:t>un</w:t>
      </w:r>
      <w:r>
        <w:rPr>
          <w:spacing w:val="-1"/>
          <w:sz w:val="24"/>
        </w:rPr>
        <w:t xml:space="preserve"> </w:t>
      </w:r>
      <w:r>
        <w:rPr>
          <w:sz w:val="24"/>
        </w:rPr>
        <w:t>espace canalaire</w:t>
      </w:r>
      <w:r>
        <w:rPr>
          <w:spacing w:val="-3"/>
          <w:sz w:val="24"/>
        </w:rPr>
        <w:t xml:space="preserve"> </w:t>
      </w:r>
      <w:r>
        <w:rPr>
          <w:spacing w:val="-2"/>
          <w:sz w:val="24"/>
        </w:rPr>
        <w:t>large.</w:t>
      </w:r>
    </w:p>
    <w:p w:rsidR="00113CF2" w:rsidRDefault="00BE7242">
      <w:pPr>
        <w:pStyle w:val="Paragraphedeliste"/>
        <w:numPr>
          <w:ilvl w:val="0"/>
          <w:numId w:val="15"/>
        </w:numPr>
        <w:tabs>
          <w:tab w:val="left" w:pos="566"/>
        </w:tabs>
        <w:spacing w:before="200" w:line="276" w:lineRule="auto"/>
        <w:ind w:right="710"/>
        <w:jc w:val="both"/>
        <w:rPr>
          <w:sz w:val="24"/>
        </w:rPr>
      </w:pPr>
      <w:r>
        <w:rPr>
          <w:sz w:val="24"/>
        </w:rPr>
        <w:t>Des patients jeunes avec un âge</w:t>
      </w:r>
      <w:r>
        <w:rPr>
          <w:spacing w:val="-1"/>
          <w:sz w:val="24"/>
        </w:rPr>
        <w:t xml:space="preserve"> </w:t>
      </w:r>
      <w:r>
        <w:rPr>
          <w:sz w:val="24"/>
        </w:rPr>
        <w:t>compris entre</w:t>
      </w:r>
      <w:r>
        <w:rPr>
          <w:spacing w:val="-1"/>
          <w:sz w:val="24"/>
        </w:rPr>
        <w:t xml:space="preserve"> </w:t>
      </w:r>
      <w:r>
        <w:rPr>
          <w:sz w:val="24"/>
        </w:rPr>
        <w:t>8 et 13 ans assurant d’une</w:t>
      </w:r>
      <w:r>
        <w:rPr>
          <w:spacing w:val="-2"/>
          <w:sz w:val="24"/>
        </w:rPr>
        <w:t xml:space="preserve"> </w:t>
      </w:r>
      <w:r>
        <w:rPr>
          <w:sz w:val="24"/>
        </w:rPr>
        <w:t>part</w:t>
      </w:r>
      <w:r>
        <w:rPr>
          <w:spacing w:val="-1"/>
          <w:sz w:val="24"/>
        </w:rPr>
        <w:t xml:space="preserve"> </w:t>
      </w:r>
      <w:r>
        <w:rPr>
          <w:sz w:val="24"/>
        </w:rPr>
        <w:t>l’immaturité</w:t>
      </w:r>
      <w:r>
        <w:rPr>
          <w:spacing w:val="-1"/>
          <w:sz w:val="24"/>
        </w:rPr>
        <w:t xml:space="preserve"> </w:t>
      </w:r>
      <w:r>
        <w:rPr>
          <w:sz w:val="24"/>
        </w:rPr>
        <w:t>de</w:t>
      </w:r>
      <w:r>
        <w:rPr>
          <w:spacing w:val="-1"/>
          <w:sz w:val="24"/>
        </w:rPr>
        <w:t xml:space="preserve"> </w:t>
      </w:r>
      <w:r>
        <w:rPr>
          <w:sz w:val="24"/>
        </w:rPr>
        <w:t>la dent</w:t>
      </w:r>
      <w:r>
        <w:rPr>
          <w:spacing w:val="-1"/>
          <w:sz w:val="24"/>
        </w:rPr>
        <w:t xml:space="preserve"> </w:t>
      </w:r>
      <w:r>
        <w:rPr>
          <w:sz w:val="24"/>
        </w:rPr>
        <w:t>(apex</w:t>
      </w:r>
      <w:r>
        <w:rPr>
          <w:spacing w:val="-1"/>
          <w:sz w:val="24"/>
        </w:rPr>
        <w:t xml:space="preserve"> </w:t>
      </w:r>
      <w:r>
        <w:rPr>
          <w:sz w:val="24"/>
        </w:rPr>
        <w:t>ouvert</w:t>
      </w:r>
      <w:r>
        <w:rPr>
          <w:spacing w:val="-2"/>
          <w:sz w:val="24"/>
        </w:rPr>
        <w:t xml:space="preserve"> </w:t>
      </w:r>
      <w:r>
        <w:rPr>
          <w:sz w:val="24"/>
        </w:rPr>
        <w:t>et</w:t>
      </w:r>
      <w:r>
        <w:rPr>
          <w:spacing w:val="-1"/>
          <w:sz w:val="24"/>
        </w:rPr>
        <w:t xml:space="preserve"> </w:t>
      </w:r>
      <w:r>
        <w:rPr>
          <w:sz w:val="24"/>
        </w:rPr>
        <w:t>parois</w:t>
      </w:r>
      <w:r>
        <w:rPr>
          <w:spacing w:val="-1"/>
          <w:sz w:val="24"/>
        </w:rPr>
        <w:t xml:space="preserve"> </w:t>
      </w:r>
      <w:r>
        <w:rPr>
          <w:sz w:val="24"/>
        </w:rPr>
        <w:t>radiculaire</w:t>
      </w:r>
      <w:r>
        <w:rPr>
          <w:spacing w:val="-2"/>
          <w:sz w:val="24"/>
        </w:rPr>
        <w:t xml:space="preserve"> </w:t>
      </w:r>
      <w:r>
        <w:rPr>
          <w:sz w:val="24"/>
        </w:rPr>
        <w:t>fine)</w:t>
      </w:r>
      <w:r>
        <w:rPr>
          <w:spacing w:val="-2"/>
          <w:sz w:val="24"/>
        </w:rPr>
        <w:t xml:space="preserve"> </w:t>
      </w:r>
      <w:r>
        <w:rPr>
          <w:sz w:val="24"/>
        </w:rPr>
        <w:t>et</w:t>
      </w:r>
      <w:r>
        <w:rPr>
          <w:spacing w:val="-1"/>
          <w:sz w:val="24"/>
        </w:rPr>
        <w:t xml:space="preserve"> </w:t>
      </w:r>
      <w:r>
        <w:rPr>
          <w:sz w:val="24"/>
        </w:rPr>
        <w:t>d’autre</w:t>
      </w:r>
      <w:r>
        <w:rPr>
          <w:spacing w:val="-2"/>
          <w:sz w:val="24"/>
        </w:rPr>
        <w:t xml:space="preserve"> </w:t>
      </w:r>
      <w:r>
        <w:rPr>
          <w:sz w:val="24"/>
        </w:rPr>
        <w:t>part</w:t>
      </w:r>
      <w:r>
        <w:rPr>
          <w:spacing w:val="-2"/>
          <w:sz w:val="24"/>
        </w:rPr>
        <w:t xml:space="preserve"> </w:t>
      </w:r>
      <w:r>
        <w:rPr>
          <w:sz w:val="24"/>
        </w:rPr>
        <w:t>la</w:t>
      </w:r>
      <w:r>
        <w:rPr>
          <w:spacing w:val="-2"/>
          <w:sz w:val="24"/>
        </w:rPr>
        <w:t xml:space="preserve"> </w:t>
      </w:r>
      <w:r>
        <w:rPr>
          <w:sz w:val="24"/>
        </w:rPr>
        <w:t>présence</w:t>
      </w:r>
      <w:r>
        <w:rPr>
          <w:spacing w:val="-2"/>
          <w:sz w:val="24"/>
        </w:rPr>
        <w:t xml:space="preserve"> </w:t>
      </w:r>
      <w:r>
        <w:rPr>
          <w:sz w:val="24"/>
        </w:rPr>
        <w:t>d’une</w:t>
      </w:r>
      <w:r>
        <w:rPr>
          <w:spacing w:val="-2"/>
          <w:sz w:val="24"/>
        </w:rPr>
        <w:t xml:space="preserve"> </w:t>
      </w:r>
      <w:r>
        <w:rPr>
          <w:sz w:val="24"/>
        </w:rPr>
        <w:t>forte</w:t>
      </w:r>
      <w:r>
        <w:rPr>
          <w:spacing w:val="-2"/>
          <w:sz w:val="24"/>
        </w:rPr>
        <w:t xml:space="preserve"> </w:t>
      </w:r>
      <w:r>
        <w:rPr>
          <w:sz w:val="24"/>
        </w:rPr>
        <w:t>population</w:t>
      </w:r>
      <w:r>
        <w:rPr>
          <w:spacing w:val="-1"/>
          <w:sz w:val="24"/>
        </w:rPr>
        <w:t xml:space="preserve"> </w:t>
      </w:r>
      <w:r>
        <w:rPr>
          <w:sz w:val="24"/>
        </w:rPr>
        <w:t>de cellules souches.</w:t>
      </w:r>
    </w:p>
    <w:p w:rsidR="00113CF2" w:rsidRDefault="00BE7242">
      <w:pPr>
        <w:pStyle w:val="Titre1"/>
        <w:numPr>
          <w:ilvl w:val="3"/>
          <w:numId w:val="28"/>
        </w:numPr>
        <w:tabs>
          <w:tab w:val="left" w:pos="1288"/>
        </w:tabs>
        <w:spacing w:before="162"/>
      </w:pPr>
      <w:bookmarkStart w:id="93" w:name="_bookmark92"/>
      <w:bookmarkEnd w:id="93"/>
      <w:r>
        <w:rPr>
          <w:color w:val="754194"/>
        </w:rPr>
        <w:t>Protocole</w:t>
      </w:r>
      <w:r>
        <w:rPr>
          <w:color w:val="754194"/>
          <w:spacing w:val="-6"/>
        </w:rPr>
        <w:t xml:space="preserve"> </w:t>
      </w:r>
      <w:r>
        <w:rPr>
          <w:color w:val="754194"/>
          <w:spacing w:val="-2"/>
        </w:rPr>
        <w:t>opératoire</w:t>
      </w:r>
    </w:p>
    <w:p w:rsidR="00113CF2" w:rsidRDefault="00BE7242">
      <w:pPr>
        <w:pStyle w:val="Corpsdetexte"/>
        <w:spacing w:before="136"/>
        <w:ind w:left="140"/>
      </w:pPr>
      <w:r>
        <w:t>La</w:t>
      </w:r>
      <w:r>
        <w:rPr>
          <w:spacing w:val="-6"/>
        </w:rPr>
        <w:t xml:space="preserve"> </w:t>
      </w:r>
      <w:r>
        <w:t>revitalisation</w:t>
      </w:r>
      <w:r>
        <w:rPr>
          <w:spacing w:val="-1"/>
        </w:rPr>
        <w:t xml:space="preserve"> </w:t>
      </w:r>
      <w:r>
        <w:t>pulpaire se</w:t>
      </w:r>
      <w:r>
        <w:rPr>
          <w:spacing w:val="-2"/>
        </w:rPr>
        <w:t xml:space="preserve"> </w:t>
      </w:r>
      <w:r>
        <w:t>compose</w:t>
      </w:r>
      <w:r>
        <w:rPr>
          <w:spacing w:val="-2"/>
        </w:rPr>
        <w:t xml:space="preserve"> </w:t>
      </w:r>
      <w:r>
        <w:t>de</w:t>
      </w:r>
      <w:r>
        <w:rPr>
          <w:spacing w:val="-2"/>
        </w:rPr>
        <w:t xml:space="preserve"> </w:t>
      </w:r>
      <w:r>
        <w:t>deux</w:t>
      </w:r>
      <w:r>
        <w:rPr>
          <w:spacing w:val="-1"/>
        </w:rPr>
        <w:t xml:space="preserve"> </w:t>
      </w:r>
      <w:r>
        <w:t>phases</w:t>
      </w:r>
      <w:r>
        <w:rPr>
          <w:spacing w:val="-2"/>
        </w:rPr>
        <w:t xml:space="preserve"> </w:t>
      </w:r>
      <w:r>
        <w:rPr>
          <w:spacing w:val="-10"/>
        </w:rPr>
        <w:t>:</w:t>
      </w:r>
    </w:p>
    <w:p w:rsidR="00113CF2" w:rsidRDefault="00113CF2">
      <w:pPr>
        <w:pStyle w:val="Corpsdetexte"/>
        <w:spacing w:before="22"/>
      </w:pPr>
    </w:p>
    <w:p w:rsidR="00113CF2" w:rsidRDefault="00BE7242">
      <w:pPr>
        <w:pStyle w:val="Paragraphedeliste"/>
        <w:numPr>
          <w:ilvl w:val="0"/>
          <w:numId w:val="14"/>
        </w:numPr>
        <w:tabs>
          <w:tab w:val="left" w:pos="320"/>
        </w:tabs>
        <w:spacing w:before="0"/>
        <w:ind w:left="320" w:hanging="180"/>
        <w:rPr>
          <w:sz w:val="24"/>
        </w:rPr>
      </w:pPr>
      <w:r>
        <w:rPr>
          <w:sz w:val="24"/>
        </w:rPr>
        <w:t>La</w:t>
      </w:r>
      <w:r>
        <w:rPr>
          <w:spacing w:val="-2"/>
          <w:sz w:val="24"/>
        </w:rPr>
        <w:t xml:space="preserve"> </w:t>
      </w:r>
      <w:r>
        <w:rPr>
          <w:sz w:val="24"/>
        </w:rPr>
        <w:t>phase</w:t>
      </w:r>
      <w:r>
        <w:rPr>
          <w:spacing w:val="-1"/>
          <w:sz w:val="24"/>
        </w:rPr>
        <w:t xml:space="preserve"> </w:t>
      </w:r>
      <w:r>
        <w:rPr>
          <w:sz w:val="24"/>
        </w:rPr>
        <w:t xml:space="preserve">de </w:t>
      </w:r>
      <w:r>
        <w:rPr>
          <w:spacing w:val="-2"/>
          <w:sz w:val="24"/>
        </w:rPr>
        <w:t>désinfection.</w:t>
      </w:r>
    </w:p>
    <w:p w:rsidR="00113CF2" w:rsidRDefault="00113CF2">
      <w:pPr>
        <w:pStyle w:val="Corpsdetexte"/>
        <w:spacing w:before="24"/>
      </w:pPr>
    </w:p>
    <w:p w:rsidR="00113CF2" w:rsidRDefault="00BE7242">
      <w:pPr>
        <w:pStyle w:val="Paragraphedeliste"/>
        <w:numPr>
          <w:ilvl w:val="0"/>
          <w:numId w:val="14"/>
        </w:numPr>
        <w:tabs>
          <w:tab w:val="left" w:pos="320"/>
        </w:tabs>
        <w:spacing w:before="0"/>
        <w:ind w:left="320" w:hanging="180"/>
        <w:rPr>
          <w:sz w:val="24"/>
        </w:rPr>
      </w:pPr>
      <w:r>
        <w:rPr>
          <w:sz w:val="24"/>
        </w:rPr>
        <w:t>La</w:t>
      </w:r>
      <w:r>
        <w:rPr>
          <w:spacing w:val="-2"/>
          <w:sz w:val="24"/>
        </w:rPr>
        <w:t xml:space="preserve"> </w:t>
      </w:r>
      <w:r>
        <w:rPr>
          <w:sz w:val="24"/>
        </w:rPr>
        <w:t>phase</w:t>
      </w:r>
      <w:r>
        <w:rPr>
          <w:spacing w:val="-1"/>
          <w:sz w:val="24"/>
        </w:rPr>
        <w:t xml:space="preserve"> </w:t>
      </w:r>
      <w:r>
        <w:rPr>
          <w:sz w:val="24"/>
        </w:rPr>
        <w:t xml:space="preserve">de </w:t>
      </w:r>
      <w:r>
        <w:rPr>
          <w:spacing w:val="-2"/>
          <w:sz w:val="24"/>
        </w:rPr>
        <w:t>revitalisation.</w:t>
      </w:r>
    </w:p>
    <w:p w:rsidR="00113CF2" w:rsidRDefault="00113CF2">
      <w:pPr>
        <w:pStyle w:val="Corpsdetexte"/>
        <w:spacing w:before="22"/>
      </w:pPr>
    </w:p>
    <w:p w:rsidR="00113CF2" w:rsidRDefault="00BE7242">
      <w:pPr>
        <w:pStyle w:val="Titre1"/>
        <w:numPr>
          <w:ilvl w:val="4"/>
          <w:numId w:val="28"/>
        </w:numPr>
        <w:tabs>
          <w:tab w:val="left" w:pos="1431"/>
        </w:tabs>
        <w:ind w:left="1431" w:hanging="1007"/>
      </w:pPr>
      <w:bookmarkStart w:id="94" w:name="_bookmark93"/>
      <w:bookmarkEnd w:id="94"/>
      <w:r>
        <w:rPr>
          <w:color w:val="399277"/>
        </w:rPr>
        <w:t>Première</w:t>
      </w:r>
      <w:r>
        <w:rPr>
          <w:color w:val="399277"/>
          <w:spacing w:val="-5"/>
        </w:rPr>
        <w:t xml:space="preserve"> </w:t>
      </w:r>
      <w:r>
        <w:rPr>
          <w:color w:val="399277"/>
        </w:rPr>
        <w:t>séance</w:t>
      </w:r>
      <w:r>
        <w:rPr>
          <w:color w:val="399277"/>
          <w:spacing w:val="-2"/>
        </w:rPr>
        <w:t xml:space="preserve"> </w:t>
      </w:r>
      <w:r>
        <w:rPr>
          <w:color w:val="399277"/>
        </w:rPr>
        <w:t>:</w:t>
      </w:r>
      <w:r>
        <w:rPr>
          <w:color w:val="399277"/>
          <w:spacing w:val="-5"/>
        </w:rPr>
        <w:t xml:space="preserve"> </w:t>
      </w:r>
      <w:r>
        <w:rPr>
          <w:color w:val="399277"/>
        </w:rPr>
        <w:t>Phase</w:t>
      </w:r>
      <w:r>
        <w:rPr>
          <w:color w:val="399277"/>
          <w:spacing w:val="-4"/>
        </w:rPr>
        <w:t xml:space="preserve"> </w:t>
      </w:r>
      <w:r>
        <w:rPr>
          <w:color w:val="399277"/>
        </w:rPr>
        <w:t>de</w:t>
      </w:r>
      <w:r>
        <w:rPr>
          <w:color w:val="399277"/>
          <w:spacing w:val="-5"/>
        </w:rPr>
        <w:t xml:space="preserve"> </w:t>
      </w:r>
      <w:r>
        <w:rPr>
          <w:color w:val="399277"/>
        </w:rPr>
        <w:t>désinfection</w:t>
      </w:r>
      <w:r>
        <w:rPr>
          <w:color w:val="399277"/>
          <w:spacing w:val="-2"/>
        </w:rPr>
        <w:t xml:space="preserve"> canalaire</w:t>
      </w:r>
    </w:p>
    <w:p w:rsidR="00113CF2" w:rsidRDefault="00BE7242">
      <w:pPr>
        <w:pStyle w:val="Paragraphedeliste"/>
        <w:numPr>
          <w:ilvl w:val="0"/>
          <w:numId w:val="13"/>
        </w:numPr>
        <w:tabs>
          <w:tab w:val="left" w:pos="380"/>
        </w:tabs>
        <w:spacing w:before="137"/>
        <w:jc w:val="both"/>
        <w:rPr>
          <w:sz w:val="24"/>
        </w:rPr>
      </w:pPr>
      <w:r>
        <w:rPr>
          <w:sz w:val="24"/>
        </w:rPr>
        <w:t>Réalisation</w:t>
      </w:r>
      <w:r>
        <w:rPr>
          <w:spacing w:val="-2"/>
          <w:sz w:val="24"/>
        </w:rPr>
        <w:t xml:space="preserve"> </w:t>
      </w:r>
      <w:r>
        <w:rPr>
          <w:sz w:val="24"/>
        </w:rPr>
        <w:t>de</w:t>
      </w:r>
      <w:r>
        <w:rPr>
          <w:spacing w:val="-2"/>
          <w:sz w:val="24"/>
        </w:rPr>
        <w:t xml:space="preserve"> l’anesthésie.</w:t>
      </w:r>
    </w:p>
    <w:p w:rsidR="00113CF2" w:rsidRDefault="00113CF2">
      <w:pPr>
        <w:pStyle w:val="Corpsdetexte"/>
        <w:spacing w:before="22"/>
      </w:pPr>
    </w:p>
    <w:p w:rsidR="00113CF2" w:rsidRDefault="00BE7242">
      <w:pPr>
        <w:pStyle w:val="Paragraphedeliste"/>
        <w:numPr>
          <w:ilvl w:val="0"/>
          <w:numId w:val="13"/>
        </w:numPr>
        <w:tabs>
          <w:tab w:val="left" w:pos="380"/>
        </w:tabs>
        <w:spacing w:before="0"/>
        <w:rPr>
          <w:sz w:val="24"/>
        </w:rPr>
      </w:pPr>
      <w:r>
        <w:rPr>
          <w:sz w:val="24"/>
        </w:rPr>
        <w:t>Mise</w:t>
      </w:r>
      <w:r>
        <w:rPr>
          <w:spacing w:val="-4"/>
          <w:sz w:val="24"/>
        </w:rPr>
        <w:t xml:space="preserve"> </w:t>
      </w:r>
      <w:r>
        <w:rPr>
          <w:sz w:val="24"/>
        </w:rPr>
        <w:t>en</w:t>
      </w:r>
      <w:r>
        <w:rPr>
          <w:spacing w:val="-1"/>
          <w:sz w:val="24"/>
        </w:rPr>
        <w:t xml:space="preserve"> </w:t>
      </w:r>
      <w:r>
        <w:rPr>
          <w:sz w:val="24"/>
        </w:rPr>
        <w:t>place</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digue</w:t>
      </w:r>
      <w:r>
        <w:rPr>
          <w:spacing w:val="-1"/>
          <w:sz w:val="24"/>
        </w:rPr>
        <w:t xml:space="preserve"> </w:t>
      </w:r>
      <w:r>
        <w:rPr>
          <w:sz w:val="24"/>
        </w:rPr>
        <w:t>afin</w:t>
      </w:r>
      <w:r>
        <w:rPr>
          <w:spacing w:val="-1"/>
          <w:sz w:val="24"/>
        </w:rPr>
        <w:t xml:space="preserve"> </w:t>
      </w:r>
      <w:r>
        <w:rPr>
          <w:sz w:val="24"/>
        </w:rPr>
        <w:t>d’isoler la</w:t>
      </w:r>
      <w:r>
        <w:rPr>
          <w:spacing w:val="-2"/>
          <w:sz w:val="24"/>
        </w:rPr>
        <w:t xml:space="preserve"> </w:t>
      </w:r>
      <w:r>
        <w:rPr>
          <w:sz w:val="24"/>
        </w:rPr>
        <w:t>dent</w:t>
      </w:r>
      <w:r>
        <w:rPr>
          <w:spacing w:val="-1"/>
          <w:sz w:val="24"/>
        </w:rPr>
        <w:t xml:space="preserve"> </w:t>
      </w:r>
      <w:r>
        <w:rPr>
          <w:sz w:val="24"/>
        </w:rPr>
        <w:t>traitée, puis</w:t>
      </w:r>
      <w:r>
        <w:rPr>
          <w:spacing w:val="2"/>
          <w:sz w:val="24"/>
        </w:rPr>
        <w:t xml:space="preserve"> </w:t>
      </w:r>
      <w:r>
        <w:rPr>
          <w:sz w:val="24"/>
        </w:rPr>
        <w:t>réalisation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cavité</w:t>
      </w:r>
      <w:r>
        <w:rPr>
          <w:spacing w:val="-1"/>
          <w:sz w:val="24"/>
        </w:rPr>
        <w:t xml:space="preserve"> </w:t>
      </w:r>
      <w:r>
        <w:rPr>
          <w:spacing w:val="-2"/>
          <w:sz w:val="24"/>
        </w:rPr>
        <w:t>d’accès.</w:t>
      </w:r>
    </w:p>
    <w:p w:rsidR="00113CF2" w:rsidRDefault="00113CF2">
      <w:pPr>
        <w:pStyle w:val="Corpsdetexte"/>
        <w:spacing w:before="24"/>
      </w:pPr>
    </w:p>
    <w:p w:rsidR="00113CF2" w:rsidRDefault="00BE7242">
      <w:pPr>
        <w:pStyle w:val="Paragraphedeliste"/>
        <w:numPr>
          <w:ilvl w:val="0"/>
          <w:numId w:val="13"/>
        </w:numPr>
        <w:tabs>
          <w:tab w:val="left" w:pos="380"/>
        </w:tabs>
        <w:spacing w:before="0" w:line="360" w:lineRule="auto"/>
        <w:ind w:left="140" w:right="704" w:firstLine="0"/>
        <w:rPr>
          <w:sz w:val="24"/>
        </w:rPr>
      </w:pPr>
      <w:r>
        <w:rPr>
          <w:sz w:val="24"/>
        </w:rPr>
        <w:t>Irrigation</w:t>
      </w:r>
      <w:r>
        <w:rPr>
          <w:spacing w:val="-3"/>
          <w:sz w:val="24"/>
        </w:rPr>
        <w:t xml:space="preserve"> </w:t>
      </w:r>
      <w:r>
        <w:rPr>
          <w:sz w:val="24"/>
        </w:rPr>
        <w:t>douce</w:t>
      </w:r>
      <w:r>
        <w:rPr>
          <w:spacing w:val="-4"/>
          <w:sz w:val="24"/>
        </w:rPr>
        <w:t xml:space="preserve"> </w:t>
      </w:r>
      <w:r>
        <w:rPr>
          <w:sz w:val="24"/>
        </w:rPr>
        <w:t>et</w:t>
      </w:r>
      <w:r>
        <w:rPr>
          <w:spacing w:val="-3"/>
          <w:sz w:val="24"/>
        </w:rPr>
        <w:t xml:space="preserve"> </w:t>
      </w:r>
      <w:r>
        <w:rPr>
          <w:sz w:val="24"/>
        </w:rPr>
        <w:t>abondante</w:t>
      </w:r>
      <w:r>
        <w:rPr>
          <w:spacing w:val="-3"/>
          <w:sz w:val="24"/>
        </w:rPr>
        <w:t xml:space="preserve"> </w:t>
      </w:r>
      <w:r>
        <w:rPr>
          <w:sz w:val="24"/>
        </w:rPr>
        <w:t>à</w:t>
      </w:r>
      <w:r>
        <w:rPr>
          <w:spacing w:val="-5"/>
          <w:sz w:val="24"/>
        </w:rPr>
        <w:t xml:space="preserve"> </w:t>
      </w:r>
      <w:r>
        <w:rPr>
          <w:sz w:val="24"/>
        </w:rPr>
        <w:t>l’aide</w:t>
      </w:r>
      <w:r>
        <w:rPr>
          <w:spacing w:val="-3"/>
          <w:sz w:val="24"/>
        </w:rPr>
        <w:t xml:space="preserve"> </w:t>
      </w:r>
      <w:r>
        <w:rPr>
          <w:sz w:val="24"/>
        </w:rPr>
        <w:t>d’hypochlorite</w:t>
      </w:r>
      <w:r>
        <w:rPr>
          <w:spacing w:val="-4"/>
          <w:sz w:val="24"/>
        </w:rPr>
        <w:t xml:space="preserve"> </w:t>
      </w:r>
      <w:r>
        <w:rPr>
          <w:sz w:val="24"/>
        </w:rPr>
        <w:t>de</w:t>
      </w:r>
      <w:r>
        <w:rPr>
          <w:spacing w:val="-4"/>
          <w:sz w:val="24"/>
        </w:rPr>
        <w:t xml:space="preserve"> </w:t>
      </w:r>
      <w:r>
        <w:rPr>
          <w:sz w:val="24"/>
        </w:rPr>
        <w:t>sodium</w:t>
      </w:r>
      <w:r>
        <w:rPr>
          <w:spacing w:val="-3"/>
          <w:sz w:val="24"/>
        </w:rPr>
        <w:t xml:space="preserve"> </w:t>
      </w:r>
      <w:r>
        <w:rPr>
          <w:sz w:val="24"/>
        </w:rPr>
        <w:t>à</w:t>
      </w:r>
      <w:r>
        <w:rPr>
          <w:spacing w:val="-3"/>
          <w:sz w:val="24"/>
        </w:rPr>
        <w:t xml:space="preserve"> </w:t>
      </w:r>
      <w:r>
        <w:rPr>
          <w:sz w:val="24"/>
        </w:rPr>
        <w:t>1,5</w:t>
      </w:r>
      <w:r>
        <w:rPr>
          <w:spacing w:val="-3"/>
          <w:sz w:val="24"/>
        </w:rPr>
        <w:t xml:space="preserve"> </w:t>
      </w:r>
      <w:r>
        <w:rPr>
          <w:sz w:val="24"/>
        </w:rPr>
        <w:t>%</w:t>
      </w:r>
      <w:r>
        <w:rPr>
          <w:spacing w:val="-7"/>
          <w:sz w:val="24"/>
        </w:rPr>
        <w:t xml:space="preserve"> </w:t>
      </w:r>
      <w:r>
        <w:rPr>
          <w:sz w:val="24"/>
        </w:rPr>
        <w:t>(environ</w:t>
      </w:r>
      <w:r>
        <w:rPr>
          <w:spacing w:val="-3"/>
          <w:sz w:val="24"/>
        </w:rPr>
        <w:t xml:space="preserve"> </w:t>
      </w:r>
      <w:r>
        <w:rPr>
          <w:sz w:val="24"/>
        </w:rPr>
        <w:t>20</w:t>
      </w:r>
      <w:r>
        <w:rPr>
          <w:spacing w:val="-3"/>
          <w:sz w:val="24"/>
        </w:rPr>
        <w:t xml:space="preserve"> </w:t>
      </w:r>
      <w:r>
        <w:rPr>
          <w:sz w:val="24"/>
        </w:rPr>
        <w:t>ml</w:t>
      </w:r>
      <w:r>
        <w:rPr>
          <w:spacing w:val="-3"/>
          <w:sz w:val="24"/>
        </w:rPr>
        <w:t xml:space="preserve"> </w:t>
      </w:r>
      <w:r>
        <w:rPr>
          <w:sz w:val="24"/>
        </w:rPr>
        <w:t>de</w:t>
      </w:r>
      <w:r>
        <w:rPr>
          <w:spacing w:val="-4"/>
          <w:sz w:val="24"/>
        </w:rPr>
        <w:t xml:space="preserve"> </w:t>
      </w:r>
      <w:proofErr w:type="spellStart"/>
      <w:r>
        <w:rPr>
          <w:sz w:val="24"/>
        </w:rPr>
        <w:t>NaOCl</w:t>
      </w:r>
      <w:proofErr w:type="spellEnd"/>
      <w:r>
        <w:rPr>
          <w:sz w:val="24"/>
        </w:rPr>
        <w:t xml:space="preserve"> sont recommandés pendant 5 minutes par canal).</w:t>
      </w:r>
    </w:p>
    <w:p w:rsidR="00113CF2" w:rsidRDefault="00BE7242">
      <w:pPr>
        <w:pStyle w:val="Paragraphedeliste"/>
        <w:numPr>
          <w:ilvl w:val="0"/>
          <w:numId w:val="13"/>
        </w:numPr>
        <w:tabs>
          <w:tab w:val="left" w:pos="413"/>
        </w:tabs>
        <w:spacing w:before="158" w:line="360" w:lineRule="auto"/>
        <w:ind w:left="140" w:right="705" w:firstLine="0"/>
        <w:rPr>
          <w:sz w:val="24"/>
        </w:rPr>
      </w:pPr>
      <w:r>
        <w:rPr>
          <w:sz w:val="24"/>
        </w:rPr>
        <w:t>Irrigation</w:t>
      </w:r>
      <w:r>
        <w:rPr>
          <w:spacing w:val="32"/>
          <w:sz w:val="24"/>
        </w:rPr>
        <w:t xml:space="preserve"> </w:t>
      </w:r>
      <w:r>
        <w:rPr>
          <w:sz w:val="24"/>
        </w:rPr>
        <w:t>avec</w:t>
      </w:r>
      <w:r>
        <w:rPr>
          <w:spacing w:val="29"/>
          <w:sz w:val="24"/>
        </w:rPr>
        <w:t xml:space="preserve"> </w:t>
      </w:r>
      <w:r>
        <w:rPr>
          <w:sz w:val="24"/>
        </w:rPr>
        <w:t>de</w:t>
      </w:r>
      <w:r>
        <w:rPr>
          <w:spacing w:val="31"/>
          <w:sz w:val="24"/>
        </w:rPr>
        <w:t xml:space="preserve"> </w:t>
      </w:r>
      <w:r>
        <w:rPr>
          <w:sz w:val="24"/>
        </w:rPr>
        <w:t>l’eau</w:t>
      </w:r>
      <w:r>
        <w:rPr>
          <w:spacing w:val="30"/>
          <w:sz w:val="24"/>
        </w:rPr>
        <w:t xml:space="preserve"> </w:t>
      </w:r>
      <w:r>
        <w:rPr>
          <w:sz w:val="24"/>
        </w:rPr>
        <w:t>distillée</w:t>
      </w:r>
      <w:r>
        <w:rPr>
          <w:spacing w:val="28"/>
          <w:sz w:val="24"/>
        </w:rPr>
        <w:t xml:space="preserve"> </w:t>
      </w:r>
      <w:r>
        <w:rPr>
          <w:sz w:val="24"/>
        </w:rPr>
        <w:t>ou</w:t>
      </w:r>
      <w:r>
        <w:rPr>
          <w:spacing w:val="30"/>
          <w:sz w:val="24"/>
        </w:rPr>
        <w:t xml:space="preserve"> </w:t>
      </w:r>
      <w:r>
        <w:rPr>
          <w:sz w:val="24"/>
        </w:rPr>
        <w:t>de</w:t>
      </w:r>
      <w:r>
        <w:rPr>
          <w:spacing w:val="31"/>
          <w:sz w:val="24"/>
        </w:rPr>
        <w:t xml:space="preserve"> </w:t>
      </w:r>
      <w:r>
        <w:rPr>
          <w:sz w:val="24"/>
        </w:rPr>
        <w:t>l’EDTA</w:t>
      </w:r>
      <w:r>
        <w:rPr>
          <w:spacing w:val="17"/>
          <w:sz w:val="24"/>
        </w:rPr>
        <w:t xml:space="preserve"> </w:t>
      </w:r>
      <w:r>
        <w:rPr>
          <w:sz w:val="24"/>
        </w:rPr>
        <w:t>(20 ml</w:t>
      </w:r>
      <w:r>
        <w:rPr>
          <w:spacing w:val="31"/>
          <w:sz w:val="24"/>
        </w:rPr>
        <w:t xml:space="preserve"> </w:t>
      </w:r>
      <w:r>
        <w:rPr>
          <w:sz w:val="24"/>
        </w:rPr>
        <w:t>par</w:t>
      </w:r>
      <w:r>
        <w:rPr>
          <w:spacing w:val="32"/>
          <w:sz w:val="24"/>
        </w:rPr>
        <w:t xml:space="preserve"> </w:t>
      </w:r>
      <w:r>
        <w:rPr>
          <w:sz w:val="24"/>
        </w:rPr>
        <w:t>canal</w:t>
      </w:r>
      <w:r>
        <w:rPr>
          <w:spacing w:val="33"/>
          <w:sz w:val="24"/>
        </w:rPr>
        <w:t xml:space="preserve"> </w:t>
      </w:r>
      <w:r>
        <w:rPr>
          <w:sz w:val="24"/>
        </w:rPr>
        <w:t>pendant</w:t>
      </w:r>
      <w:r>
        <w:rPr>
          <w:spacing w:val="30"/>
          <w:sz w:val="24"/>
        </w:rPr>
        <w:t xml:space="preserve"> </w:t>
      </w:r>
      <w:r>
        <w:rPr>
          <w:sz w:val="24"/>
        </w:rPr>
        <w:t>5 minutes)</w:t>
      </w:r>
      <w:r>
        <w:rPr>
          <w:spacing w:val="29"/>
          <w:sz w:val="24"/>
        </w:rPr>
        <w:t xml:space="preserve"> </w:t>
      </w:r>
      <w:r>
        <w:rPr>
          <w:sz w:val="24"/>
        </w:rPr>
        <w:t>avec</w:t>
      </w:r>
      <w:r>
        <w:rPr>
          <w:spacing w:val="29"/>
          <w:sz w:val="24"/>
        </w:rPr>
        <w:t xml:space="preserve"> </w:t>
      </w:r>
      <w:r>
        <w:rPr>
          <w:sz w:val="24"/>
        </w:rPr>
        <w:t>une aiguille</w:t>
      </w:r>
      <w:r>
        <w:rPr>
          <w:spacing w:val="11"/>
          <w:sz w:val="24"/>
        </w:rPr>
        <w:t xml:space="preserve"> </w:t>
      </w:r>
      <w:r>
        <w:rPr>
          <w:sz w:val="24"/>
        </w:rPr>
        <w:t>placée</w:t>
      </w:r>
      <w:r>
        <w:rPr>
          <w:spacing w:val="13"/>
          <w:sz w:val="24"/>
        </w:rPr>
        <w:t xml:space="preserve"> </w:t>
      </w:r>
      <w:r>
        <w:rPr>
          <w:sz w:val="24"/>
        </w:rPr>
        <w:t>à</w:t>
      </w:r>
      <w:r>
        <w:rPr>
          <w:spacing w:val="13"/>
          <w:sz w:val="24"/>
        </w:rPr>
        <w:t xml:space="preserve"> </w:t>
      </w:r>
      <w:r>
        <w:rPr>
          <w:sz w:val="24"/>
        </w:rPr>
        <w:t>environ</w:t>
      </w:r>
      <w:r>
        <w:rPr>
          <w:spacing w:val="14"/>
          <w:sz w:val="24"/>
        </w:rPr>
        <w:t xml:space="preserve"> </w:t>
      </w:r>
      <w:r>
        <w:rPr>
          <w:sz w:val="24"/>
        </w:rPr>
        <w:t>1 mm</w:t>
      </w:r>
      <w:r>
        <w:rPr>
          <w:spacing w:val="12"/>
          <w:sz w:val="24"/>
        </w:rPr>
        <w:t xml:space="preserve"> </w:t>
      </w:r>
      <w:r>
        <w:rPr>
          <w:sz w:val="24"/>
        </w:rPr>
        <w:t>de</w:t>
      </w:r>
      <w:r>
        <w:rPr>
          <w:spacing w:val="11"/>
          <w:sz w:val="24"/>
        </w:rPr>
        <w:t xml:space="preserve"> </w:t>
      </w:r>
      <w:r>
        <w:rPr>
          <w:sz w:val="24"/>
        </w:rPr>
        <w:t>l’apex</w:t>
      </w:r>
      <w:r>
        <w:rPr>
          <w:spacing w:val="14"/>
          <w:sz w:val="24"/>
        </w:rPr>
        <w:t xml:space="preserve"> </w:t>
      </w:r>
      <w:r>
        <w:rPr>
          <w:sz w:val="24"/>
        </w:rPr>
        <w:t>afin</w:t>
      </w:r>
      <w:r>
        <w:rPr>
          <w:spacing w:val="11"/>
          <w:sz w:val="24"/>
        </w:rPr>
        <w:t xml:space="preserve"> </w:t>
      </w:r>
      <w:r>
        <w:rPr>
          <w:sz w:val="24"/>
        </w:rPr>
        <w:t>de</w:t>
      </w:r>
      <w:r>
        <w:rPr>
          <w:spacing w:val="13"/>
          <w:sz w:val="24"/>
        </w:rPr>
        <w:t xml:space="preserve"> </w:t>
      </w:r>
      <w:r>
        <w:rPr>
          <w:sz w:val="24"/>
        </w:rPr>
        <w:t>minimiser</w:t>
      </w:r>
      <w:r>
        <w:rPr>
          <w:spacing w:val="11"/>
          <w:sz w:val="24"/>
        </w:rPr>
        <w:t xml:space="preserve"> </w:t>
      </w:r>
      <w:r>
        <w:rPr>
          <w:sz w:val="24"/>
        </w:rPr>
        <w:t>le</w:t>
      </w:r>
      <w:r>
        <w:rPr>
          <w:spacing w:val="11"/>
          <w:sz w:val="24"/>
        </w:rPr>
        <w:t xml:space="preserve"> </w:t>
      </w:r>
      <w:r>
        <w:rPr>
          <w:sz w:val="24"/>
        </w:rPr>
        <w:t>passage des</w:t>
      </w:r>
      <w:r>
        <w:rPr>
          <w:spacing w:val="14"/>
          <w:sz w:val="24"/>
        </w:rPr>
        <w:t xml:space="preserve"> </w:t>
      </w:r>
      <w:r>
        <w:rPr>
          <w:sz w:val="24"/>
        </w:rPr>
        <w:t>liquides</w:t>
      </w:r>
      <w:r>
        <w:rPr>
          <w:spacing w:val="11"/>
          <w:sz w:val="24"/>
        </w:rPr>
        <w:t xml:space="preserve"> </w:t>
      </w:r>
      <w:r>
        <w:rPr>
          <w:sz w:val="24"/>
        </w:rPr>
        <w:t>au</w:t>
      </w:r>
      <w:r>
        <w:rPr>
          <w:spacing w:val="12"/>
          <w:sz w:val="24"/>
        </w:rPr>
        <w:t xml:space="preserve"> </w:t>
      </w:r>
      <w:r>
        <w:rPr>
          <w:sz w:val="24"/>
        </w:rPr>
        <w:t>niveau</w:t>
      </w:r>
      <w:r>
        <w:rPr>
          <w:spacing w:val="12"/>
          <w:sz w:val="24"/>
        </w:rPr>
        <w:t xml:space="preserve"> </w:t>
      </w:r>
      <w:r>
        <w:rPr>
          <w:sz w:val="24"/>
        </w:rPr>
        <w:t>péri-</w:t>
      </w:r>
    </w:p>
    <w:p w:rsidR="00113CF2" w:rsidRDefault="00113CF2">
      <w:pPr>
        <w:pStyle w:val="Paragraphedeliste"/>
        <w:spacing w:line="360" w:lineRule="auto"/>
        <w:rPr>
          <w:sz w:val="24"/>
        </w:rPr>
        <w:sectPr w:rsidR="00113CF2">
          <w:pgSz w:w="11910" w:h="16840"/>
          <w:pgMar w:top="1320" w:right="425" w:bottom="280" w:left="992" w:header="720" w:footer="720" w:gutter="0"/>
          <w:cols w:space="720"/>
        </w:sectPr>
      </w:pPr>
    </w:p>
    <w:p w:rsidR="00113CF2" w:rsidRDefault="00BE7242">
      <w:pPr>
        <w:pStyle w:val="Corpsdetexte"/>
        <w:spacing w:before="76" w:line="362" w:lineRule="auto"/>
        <w:ind w:left="140"/>
      </w:pPr>
      <w:proofErr w:type="gramStart"/>
      <w:r>
        <w:lastRenderedPageBreak/>
        <w:t>apical</w:t>
      </w:r>
      <w:proofErr w:type="gramEnd"/>
      <w:r>
        <w:rPr>
          <w:spacing w:val="40"/>
        </w:rPr>
        <w:t xml:space="preserve"> </w:t>
      </w:r>
      <w:r>
        <w:t>et</w:t>
      </w:r>
      <w:r>
        <w:rPr>
          <w:spacing w:val="40"/>
        </w:rPr>
        <w:t xml:space="preserve"> </w:t>
      </w:r>
      <w:r>
        <w:t>donc</w:t>
      </w:r>
      <w:r>
        <w:rPr>
          <w:spacing w:val="40"/>
        </w:rPr>
        <w:t xml:space="preserve"> </w:t>
      </w:r>
      <w:r>
        <w:t>une</w:t>
      </w:r>
      <w:r>
        <w:rPr>
          <w:spacing w:val="40"/>
        </w:rPr>
        <w:t xml:space="preserve"> </w:t>
      </w:r>
      <w:r>
        <w:t>cytotoxicité</w:t>
      </w:r>
      <w:r>
        <w:rPr>
          <w:spacing w:val="40"/>
        </w:rPr>
        <w:t xml:space="preserve"> </w:t>
      </w:r>
      <w:r>
        <w:t>des</w:t>
      </w:r>
      <w:r>
        <w:rPr>
          <w:spacing w:val="40"/>
        </w:rPr>
        <w:t xml:space="preserve"> </w:t>
      </w:r>
      <w:r>
        <w:t>cellules.</w:t>
      </w:r>
      <w:r>
        <w:rPr>
          <w:spacing w:val="40"/>
        </w:rPr>
        <w:t xml:space="preserve"> </w:t>
      </w:r>
      <w:r>
        <w:t>L’EDTA</w:t>
      </w:r>
      <w:r>
        <w:rPr>
          <w:spacing w:val="40"/>
        </w:rPr>
        <w:t xml:space="preserve"> </w:t>
      </w:r>
      <w:r>
        <w:t>permettrait</w:t>
      </w:r>
      <w:r>
        <w:rPr>
          <w:spacing w:val="40"/>
        </w:rPr>
        <w:t xml:space="preserve"> </w:t>
      </w:r>
      <w:r>
        <w:t>d’augmenter</w:t>
      </w:r>
      <w:r>
        <w:rPr>
          <w:spacing w:val="40"/>
        </w:rPr>
        <w:t xml:space="preserve"> </w:t>
      </w:r>
      <w:r>
        <w:t>la</w:t>
      </w:r>
      <w:r>
        <w:rPr>
          <w:spacing w:val="40"/>
        </w:rPr>
        <w:t xml:space="preserve"> </w:t>
      </w:r>
      <w:r>
        <w:t>survie</w:t>
      </w:r>
      <w:r>
        <w:rPr>
          <w:spacing w:val="40"/>
        </w:rPr>
        <w:t xml:space="preserve"> </w:t>
      </w:r>
      <w:r>
        <w:t>et</w:t>
      </w:r>
      <w:r>
        <w:rPr>
          <w:spacing w:val="40"/>
        </w:rPr>
        <w:t xml:space="preserve"> </w:t>
      </w:r>
      <w:r>
        <w:t>la</w:t>
      </w:r>
      <w:r>
        <w:rPr>
          <w:spacing w:val="80"/>
        </w:rPr>
        <w:t xml:space="preserve"> </w:t>
      </w:r>
      <w:r>
        <w:t>différenciation des cellules souches de la papille apicale impliquée dans la revitalisation.</w:t>
      </w:r>
    </w:p>
    <w:p w:rsidR="00113CF2" w:rsidRDefault="00BE7242">
      <w:pPr>
        <w:pStyle w:val="Paragraphedeliste"/>
        <w:numPr>
          <w:ilvl w:val="0"/>
          <w:numId w:val="13"/>
        </w:numPr>
        <w:tabs>
          <w:tab w:val="left" w:pos="380"/>
        </w:tabs>
        <w:spacing w:before="156"/>
        <w:rPr>
          <w:sz w:val="24"/>
        </w:rPr>
      </w:pPr>
      <w:r>
        <w:rPr>
          <w:sz w:val="24"/>
        </w:rPr>
        <w:t>Sécher</w:t>
      </w:r>
      <w:r>
        <w:rPr>
          <w:spacing w:val="-3"/>
          <w:sz w:val="24"/>
        </w:rPr>
        <w:t xml:space="preserve"> </w:t>
      </w:r>
      <w:r>
        <w:rPr>
          <w:sz w:val="24"/>
        </w:rPr>
        <w:t>le</w:t>
      </w:r>
      <w:r>
        <w:rPr>
          <w:spacing w:val="-2"/>
          <w:sz w:val="24"/>
        </w:rPr>
        <w:t xml:space="preserve"> </w:t>
      </w:r>
      <w:r>
        <w:rPr>
          <w:sz w:val="24"/>
        </w:rPr>
        <w:t>ou</w:t>
      </w:r>
      <w:r>
        <w:rPr>
          <w:spacing w:val="-1"/>
          <w:sz w:val="24"/>
        </w:rPr>
        <w:t xml:space="preserve"> </w:t>
      </w:r>
      <w:r>
        <w:rPr>
          <w:sz w:val="24"/>
        </w:rPr>
        <w:t>les</w:t>
      </w:r>
      <w:r>
        <w:rPr>
          <w:spacing w:val="1"/>
          <w:sz w:val="24"/>
        </w:rPr>
        <w:t xml:space="preserve"> </w:t>
      </w:r>
      <w:r>
        <w:rPr>
          <w:sz w:val="24"/>
        </w:rPr>
        <w:t>canaux à</w:t>
      </w:r>
      <w:r>
        <w:rPr>
          <w:spacing w:val="-2"/>
          <w:sz w:val="24"/>
        </w:rPr>
        <w:t xml:space="preserve"> </w:t>
      </w:r>
      <w:r>
        <w:rPr>
          <w:sz w:val="24"/>
        </w:rPr>
        <w:t>l’aide de</w:t>
      </w:r>
      <w:r>
        <w:rPr>
          <w:spacing w:val="-2"/>
          <w:sz w:val="24"/>
        </w:rPr>
        <w:t xml:space="preserve"> </w:t>
      </w:r>
      <w:r>
        <w:rPr>
          <w:sz w:val="24"/>
        </w:rPr>
        <w:t>pointes</w:t>
      </w:r>
      <w:r>
        <w:rPr>
          <w:spacing w:val="-2"/>
          <w:sz w:val="24"/>
        </w:rPr>
        <w:t xml:space="preserve"> </w:t>
      </w:r>
      <w:r>
        <w:rPr>
          <w:sz w:val="24"/>
        </w:rPr>
        <w:t>de</w:t>
      </w:r>
      <w:r>
        <w:rPr>
          <w:spacing w:val="-1"/>
          <w:sz w:val="24"/>
        </w:rPr>
        <w:t xml:space="preserve"> </w:t>
      </w:r>
      <w:r>
        <w:rPr>
          <w:sz w:val="24"/>
        </w:rPr>
        <w:t>papier</w:t>
      </w:r>
      <w:r>
        <w:rPr>
          <w:spacing w:val="-2"/>
          <w:sz w:val="24"/>
        </w:rPr>
        <w:t xml:space="preserve"> stériles.</w:t>
      </w:r>
    </w:p>
    <w:p w:rsidR="00113CF2" w:rsidRDefault="00113CF2">
      <w:pPr>
        <w:pStyle w:val="Corpsdetexte"/>
        <w:spacing w:before="22"/>
      </w:pPr>
    </w:p>
    <w:p w:rsidR="00113CF2" w:rsidRDefault="00BE7242">
      <w:pPr>
        <w:pStyle w:val="Paragraphedeliste"/>
        <w:numPr>
          <w:ilvl w:val="0"/>
          <w:numId w:val="13"/>
        </w:numPr>
        <w:tabs>
          <w:tab w:val="left" w:pos="380"/>
        </w:tabs>
        <w:spacing w:before="0" w:line="360" w:lineRule="auto"/>
        <w:ind w:left="140" w:right="712" w:firstLine="0"/>
        <w:rPr>
          <w:sz w:val="24"/>
        </w:rPr>
      </w:pPr>
      <w:r>
        <w:rPr>
          <w:sz w:val="24"/>
        </w:rPr>
        <w:t>Mélanger</w:t>
      </w:r>
      <w:r>
        <w:rPr>
          <w:spacing w:val="-2"/>
          <w:sz w:val="24"/>
        </w:rPr>
        <w:t xml:space="preserve"> </w:t>
      </w:r>
      <w:r>
        <w:rPr>
          <w:sz w:val="24"/>
        </w:rPr>
        <w:t>de</w:t>
      </w:r>
      <w:r>
        <w:rPr>
          <w:spacing w:val="-2"/>
          <w:sz w:val="24"/>
        </w:rPr>
        <w:t xml:space="preserve"> </w:t>
      </w:r>
      <w:r>
        <w:rPr>
          <w:sz w:val="24"/>
        </w:rPr>
        <w:t>l’hydroxyde</w:t>
      </w:r>
      <w:r>
        <w:rPr>
          <w:spacing w:val="-3"/>
          <w:sz w:val="24"/>
        </w:rPr>
        <w:t xml:space="preserve"> </w:t>
      </w:r>
      <w:r>
        <w:rPr>
          <w:sz w:val="24"/>
        </w:rPr>
        <w:t>de</w:t>
      </w:r>
      <w:r>
        <w:rPr>
          <w:spacing w:val="-1"/>
          <w:sz w:val="24"/>
        </w:rPr>
        <w:t xml:space="preserve"> </w:t>
      </w:r>
      <w:r>
        <w:rPr>
          <w:sz w:val="24"/>
        </w:rPr>
        <w:t>calcium</w:t>
      </w:r>
      <w:r>
        <w:rPr>
          <w:spacing w:val="-2"/>
          <w:sz w:val="24"/>
        </w:rPr>
        <w:t xml:space="preserve"> </w:t>
      </w:r>
      <w:r>
        <w:rPr>
          <w:sz w:val="24"/>
        </w:rPr>
        <w:t>avec</w:t>
      </w:r>
      <w:r>
        <w:rPr>
          <w:spacing w:val="-3"/>
          <w:sz w:val="24"/>
        </w:rPr>
        <w:t xml:space="preserve"> </w:t>
      </w:r>
      <w:r>
        <w:rPr>
          <w:sz w:val="24"/>
        </w:rPr>
        <w:t>de</w:t>
      </w:r>
      <w:r>
        <w:rPr>
          <w:spacing w:val="-3"/>
          <w:sz w:val="24"/>
        </w:rPr>
        <w:t xml:space="preserve"> </w:t>
      </w:r>
      <w:r>
        <w:rPr>
          <w:sz w:val="24"/>
        </w:rPr>
        <w:t>l’eau</w:t>
      </w:r>
      <w:r>
        <w:rPr>
          <w:spacing w:val="-2"/>
          <w:sz w:val="24"/>
        </w:rPr>
        <w:t xml:space="preserve"> </w:t>
      </w:r>
      <w:r>
        <w:rPr>
          <w:sz w:val="24"/>
        </w:rPr>
        <w:t>stérile</w:t>
      </w:r>
      <w:r>
        <w:rPr>
          <w:spacing w:val="-1"/>
          <w:sz w:val="24"/>
        </w:rPr>
        <w:t xml:space="preserve"> </w:t>
      </w:r>
      <w:r>
        <w:rPr>
          <w:sz w:val="24"/>
        </w:rPr>
        <w:t>puis</w:t>
      </w:r>
      <w:r>
        <w:rPr>
          <w:spacing w:val="-2"/>
          <w:sz w:val="24"/>
        </w:rPr>
        <w:t xml:space="preserve"> </w:t>
      </w:r>
      <w:r>
        <w:rPr>
          <w:sz w:val="24"/>
        </w:rPr>
        <w:t>mettre</w:t>
      </w:r>
      <w:r>
        <w:rPr>
          <w:spacing w:val="-1"/>
          <w:sz w:val="24"/>
        </w:rPr>
        <w:t xml:space="preserve"> </w:t>
      </w:r>
      <w:r>
        <w:rPr>
          <w:sz w:val="24"/>
        </w:rPr>
        <w:t>en place</w:t>
      </w:r>
      <w:r>
        <w:rPr>
          <w:spacing w:val="-1"/>
          <w:sz w:val="24"/>
        </w:rPr>
        <w:t xml:space="preserve"> </w:t>
      </w:r>
      <w:r>
        <w:rPr>
          <w:sz w:val="24"/>
        </w:rPr>
        <w:t>ce</w:t>
      </w:r>
      <w:r>
        <w:rPr>
          <w:spacing w:val="-1"/>
          <w:sz w:val="24"/>
        </w:rPr>
        <w:t xml:space="preserve"> </w:t>
      </w:r>
      <w:r>
        <w:rPr>
          <w:sz w:val="24"/>
        </w:rPr>
        <w:t>mélange</w:t>
      </w:r>
      <w:r>
        <w:rPr>
          <w:spacing w:val="-1"/>
          <w:sz w:val="24"/>
        </w:rPr>
        <w:t xml:space="preserve"> </w:t>
      </w:r>
      <w:r>
        <w:rPr>
          <w:sz w:val="24"/>
        </w:rPr>
        <w:t>au sein de la racine à l’aide d’une seringue, Ce mélange est laissé en place pendant 2 à 3 semaines.</w:t>
      </w:r>
    </w:p>
    <w:p w:rsidR="00113CF2" w:rsidRDefault="00BE7242">
      <w:pPr>
        <w:pStyle w:val="Paragraphedeliste"/>
        <w:numPr>
          <w:ilvl w:val="0"/>
          <w:numId w:val="13"/>
        </w:numPr>
        <w:tabs>
          <w:tab w:val="left" w:pos="380"/>
        </w:tabs>
        <w:spacing w:before="161"/>
        <w:rPr>
          <w:sz w:val="24"/>
        </w:rPr>
      </w:pPr>
      <w:r>
        <w:rPr>
          <w:sz w:val="24"/>
        </w:rPr>
        <w:t>Mise</w:t>
      </w:r>
      <w:r>
        <w:rPr>
          <w:spacing w:val="-6"/>
          <w:sz w:val="24"/>
        </w:rPr>
        <w:t xml:space="preserve"> </w:t>
      </w:r>
      <w:r>
        <w:rPr>
          <w:sz w:val="24"/>
        </w:rPr>
        <w:t>en</w:t>
      </w:r>
      <w:r>
        <w:rPr>
          <w:spacing w:val="-5"/>
          <w:sz w:val="24"/>
        </w:rPr>
        <w:t xml:space="preserve"> </w:t>
      </w:r>
      <w:r>
        <w:rPr>
          <w:sz w:val="24"/>
        </w:rPr>
        <w:t>place</w:t>
      </w:r>
      <w:r>
        <w:rPr>
          <w:spacing w:val="-5"/>
          <w:sz w:val="24"/>
        </w:rPr>
        <w:t xml:space="preserve"> </w:t>
      </w:r>
      <w:r>
        <w:rPr>
          <w:sz w:val="24"/>
        </w:rPr>
        <w:t>d’un</w:t>
      </w:r>
      <w:r>
        <w:rPr>
          <w:spacing w:val="-5"/>
          <w:sz w:val="24"/>
        </w:rPr>
        <w:t xml:space="preserve"> </w:t>
      </w:r>
      <w:r>
        <w:rPr>
          <w:sz w:val="24"/>
        </w:rPr>
        <w:t>matériau</w:t>
      </w:r>
      <w:r>
        <w:rPr>
          <w:spacing w:val="-4"/>
          <w:sz w:val="24"/>
        </w:rPr>
        <w:t xml:space="preserve"> </w:t>
      </w:r>
      <w:r>
        <w:rPr>
          <w:sz w:val="24"/>
        </w:rPr>
        <w:t>de</w:t>
      </w:r>
      <w:r>
        <w:rPr>
          <w:spacing w:val="-7"/>
          <w:sz w:val="24"/>
        </w:rPr>
        <w:t xml:space="preserve"> </w:t>
      </w:r>
      <w:r>
        <w:rPr>
          <w:sz w:val="24"/>
        </w:rPr>
        <w:t>restauration</w:t>
      </w:r>
      <w:r>
        <w:rPr>
          <w:spacing w:val="-4"/>
          <w:sz w:val="24"/>
        </w:rPr>
        <w:t xml:space="preserve"> </w:t>
      </w:r>
      <w:r>
        <w:rPr>
          <w:sz w:val="24"/>
        </w:rPr>
        <w:t>temporaire</w:t>
      </w:r>
      <w:r>
        <w:rPr>
          <w:spacing w:val="-4"/>
          <w:sz w:val="24"/>
        </w:rPr>
        <w:t xml:space="preserve"> </w:t>
      </w:r>
      <w:r>
        <w:rPr>
          <w:sz w:val="24"/>
        </w:rPr>
        <w:t>:</w:t>
      </w:r>
      <w:r>
        <w:rPr>
          <w:spacing w:val="-5"/>
          <w:sz w:val="24"/>
        </w:rPr>
        <w:t xml:space="preserve"> </w:t>
      </w:r>
      <w:r>
        <w:rPr>
          <w:sz w:val="24"/>
        </w:rPr>
        <w:t>CAVIT,</w:t>
      </w:r>
      <w:r>
        <w:rPr>
          <w:spacing w:val="-4"/>
          <w:sz w:val="24"/>
        </w:rPr>
        <w:t xml:space="preserve"> </w:t>
      </w:r>
      <w:r>
        <w:rPr>
          <w:sz w:val="24"/>
        </w:rPr>
        <w:t>IRM</w:t>
      </w:r>
      <w:r>
        <w:rPr>
          <w:spacing w:val="-6"/>
          <w:sz w:val="24"/>
        </w:rPr>
        <w:t xml:space="preserve"> </w:t>
      </w:r>
      <w:r>
        <w:rPr>
          <w:sz w:val="24"/>
        </w:rPr>
        <w:t>ou</w:t>
      </w:r>
      <w:r>
        <w:rPr>
          <w:spacing w:val="-4"/>
          <w:sz w:val="24"/>
        </w:rPr>
        <w:t xml:space="preserve"> CVI.</w:t>
      </w:r>
    </w:p>
    <w:p w:rsidR="00113CF2" w:rsidRDefault="00113CF2">
      <w:pPr>
        <w:pStyle w:val="Corpsdetexte"/>
        <w:spacing w:before="21"/>
      </w:pPr>
    </w:p>
    <w:p w:rsidR="00113CF2" w:rsidRDefault="00BE7242">
      <w:pPr>
        <w:pStyle w:val="Titre1"/>
        <w:numPr>
          <w:ilvl w:val="4"/>
          <w:numId w:val="28"/>
        </w:numPr>
        <w:tabs>
          <w:tab w:val="left" w:pos="1431"/>
        </w:tabs>
        <w:ind w:left="1431" w:hanging="1007"/>
      </w:pPr>
      <w:bookmarkStart w:id="95" w:name="_bookmark94"/>
      <w:bookmarkEnd w:id="95"/>
      <w:r>
        <w:rPr>
          <w:color w:val="399277"/>
        </w:rPr>
        <w:t>Deuxième</w:t>
      </w:r>
      <w:r>
        <w:rPr>
          <w:color w:val="399277"/>
          <w:spacing w:val="-4"/>
        </w:rPr>
        <w:t xml:space="preserve"> </w:t>
      </w:r>
      <w:r>
        <w:rPr>
          <w:color w:val="399277"/>
        </w:rPr>
        <w:t>séance</w:t>
      </w:r>
      <w:r>
        <w:rPr>
          <w:color w:val="399277"/>
          <w:spacing w:val="-2"/>
        </w:rPr>
        <w:t xml:space="preserve"> </w:t>
      </w:r>
      <w:r>
        <w:rPr>
          <w:color w:val="399277"/>
        </w:rPr>
        <w:t>:</w:t>
      </w:r>
      <w:r>
        <w:rPr>
          <w:color w:val="399277"/>
          <w:spacing w:val="-1"/>
        </w:rPr>
        <w:t xml:space="preserve"> </w:t>
      </w:r>
      <w:r>
        <w:rPr>
          <w:color w:val="399277"/>
        </w:rPr>
        <w:t>Phase</w:t>
      </w:r>
      <w:r>
        <w:rPr>
          <w:color w:val="399277"/>
          <w:spacing w:val="-2"/>
        </w:rPr>
        <w:t xml:space="preserve"> </w:t>
      </w:r>
      <w:r>
        <w:rPr>
          <w:color w:val="399277"/>
        </w:rPr>
        <w:t>de</w:t>
      </w:r>
      <w:r>
        <w:rPr>
          <w:color w:val="399277"/>
          <w:spacing w:val="-2"/>
        </w:rPr>
        <w:t xml:space="preserve"> revascularisation</w:t>
      </w:r>
    </w:p>
    <w:p w:rsidR="00113CF2" w:rsidRDefault="00BE7242">
      <w:pPr>
        <w:pStyle w:val="Corpsdetexte"/>
        <w:spacing w:before="137"/>
        <w:ind w:left="140"/>
        <w:jc w:val="both"/>
      </w:pPr>
      <w:r>
        <w:t>Généralement,</w:t>
      </w:r>
      <w:r>
        <w:rPr>
          <w:spacing w:val="-3"/>
        </w:rPr>
        <w:t xml:space="preserve"> </w:t>
      </w:r>
      <w:r>
        <w:t>la</w:t>
      </w:r>
      <w:r>
        <w:rPr>
          <w:spacing w:val="-2"/>
        </w:rPr>
        <w:t xml:space="preserve"> </w:t>
      </w:r>
      <w:r>
        <w:t>phase</w:t>
      </w:r>
      <w:r>
        <w:rPr>
          <w:spacing w:val="-1"/>
        </w:rPr>
        <w:t xml:space="preserve"> </w:t>
      </w:r>
      <w:r>
        <w:t>de</w:t>
      </w:r>
      <w:r>
        <w:rPr>
          <w:spacing w:val="-2"/>
        </w:rPr>
        <w:t xml:space="preserve"> </w:t>
      </w:r>
      <w:r>
        <w:t>revitalisation a</w:t>
      </w:r>
      <w:r>
        <w:rPr>
          <w:spacing w:val="-2"/>
        </w:rPr>
        <w:t xml:space="preserve"> </w:t>
      </w:r>
      <w:r>
        <w:t>lieu</w:t>
      </w:r>
      <w:r>
        <w:rPr>
          <w:spacing w:val="-1"/>
        </w:rPr>
        <w:t xml:space="preserve"> </w:t>
      </w:r>
      <w:r>
        <w:t>2 à 3</w:t>
      </w:r>
      <w:r>
        <w:rPr>
          <w:spacing w:val="-1"/>
        </w:rPr>
        <w:t xml:space="preserve"> </w:t>
      </w:r>
      <w:r>
        <w:t>semaines</w:t>
      </w:r>
      <w:r>
        <w:rPr>
          <w:spacing w:val="-1"/>
        </w:rPr>
        <w:t xml:space="preserve"> </w:t>
      </w:r>
      <w:r>
        <w:t>après</w:t>
      </w:r>
      <w:r>
        <w:rPr>
          <w:spacing w:val="-2"/>
        </w:rPr>
        <w:t xml:space="preserve"> </w:t>
      </w:r>
      <w:r>
        <w:t>la phase</w:t>
      </w:r>
      <w:r>
        <w:rPr>
          <w:spacing w:val="-2"/>
        </w:rPr>
        <w:t xml:space="preserve"> </w:t>
      </w:r>
      <w:r>
        <w:t>de</w:t>
      </w:r>
      <w:r>
        <w:rPr>
          <w:spacing w:val="-1"/>
        </w:rPr>
        <w:t xml:space="preserve"> </w:t>
      </w:r>
      <w:r>
        <w:rPr>
          <w:spacing w:val="-2"/>
        </w:rPr>
        <w:t>désinfection.</w:t>
      </w:r>
    </w:p>
    <w:p w:rsidR="00113CF2" w:rsidRDefault="00113CF2">
      <w:pPr>
        <w:pStyle w:val="Corpsdetexte"/>
        <w:spacing w:before="25"/>
      </w:pPr>
    </w:p>
    <w:p w:rsidR="00113CF2" w:rsidRDefault="00BE7242">
      <w:pPr>
        <w:pStyle w:val="Paragraphedeliste"/>
        <w:numPr>
          <w:ilvl w:val="0"/>
          <w:numId w:val="12"/>
        </w:numPr>
        <w:tabs>
          <w:tab w:val="left" w:pos="380"/>
        </w:tabs>
        <w:spacing w:before="0"/>
        <w:rPr>
          <w:sz w:val="24"/>
        </w:rPr>
      </w:pPr>
      <w:r>
        <w:rPr>
          <w:sz w:val="24"/>
        </w:rPr>
        <w:t>Il</w:t>
      </w:r>
      <w:r>
        <w:rPr>
          <w:spacing w:val="-2"/>
          <w:sz w:val="24"/>
        </w:rPr>
        <w:t xml:space="preserve"> </w:t>
      </w:r>
      <w:r>
        <w:rPr>
          <w:sz w:val="24"/>
        </w:rPr>
        <w:t>faut</w:t>
      </w:r>
      <w:r>
        <w:rPr>
          <w:spacing w:val="-1"/>
          <w:sz w:val="24"/>
        </w:rPr>
        <w:t xml:space="preserve"> </w:t>
      </w:r>
      <w:r>
        <w:rPr>
          <w:sz w:val="24"/>
        </w:rPr>
        <w:t>tout</w:t>
      </w:r>
      <w:r>
        <w:rPr>
          <w:spacing w:val="-1"/>
          <w:sz w:val="24"/>
        </w:rPr>
        <w:t xml:space="preserve"> </w:t>
      </w:r>
      <w:r>
        <w:rPr>
          <w:sz w:val="24"/>
        </w:rPr>
        <w:t>d’abord</w:t>
      </w:r>
      <w:r>
        <w:rPr>
          <w:spacing w:val="-2"/>
          <w:sz w:val="24"/>
        </w:rPr>
        <w:t xml:space="preserve"> </w:t>
      </w:r>
      <w:r>
        <w:rPr>
          <w:sz w:val="24"/>
        </w:rPr>
        <w:t>objectiver</w:t>
      </w:r>
      <w:r>
        <w:rPr>
          <w:spacing w:val="-1"/>
          <w:sz w:val="24"/>
        </w:rPr>
        <w:t xml:space="preserve"> </w:t>
      </w:r>
      <w:r>
        <w:rPr>
          <w:sz w:val="24"/>
        </w:rPr>
        <w:t>les</w:t>
      </w:r>
      <w:r>
        <w:rPr>
          <w:spacing w:val="-2"/>
          <w:sz w:val="24"/>
        </w:rPr>
        <w:t xml:space="preserve"> </w:t>
      </w:r>
      <w:r>
        <w:rPr>
          <w:sz w:val="24"/>
        </w:rPr>
        <w:t>résultats</w:t>
      </w:r>
      <w:r>
        <w:rPr>
          <w:spacing w:val="-2"/>
          <w:sz w:val="24"/>
        </w:rPr>
        <w:t xml:space="preserve"> </w:t>
      </w:r>
      <w:r>
        <w:rPr>
          <w:sz w:val="24"/>
        </w:rPr>
        <w:t>de</w:t>
      </w:r>
      <w:r>
        <w:rPr>
          <w:spacing w:val="-1"/>
          <w:sz w:val="24"/>
        </w:rPr>
        <w:t xml:space="preserve"> </w:t>
      </w:r>
      <w:r>
        <w:rPr>
          <w:sz w:val="24"/>
        </w:rPr>
        <w:t>la première</w:t>
      </w:r>
      <w:r>
        <w:rPr>
          <w:spacing w:val="-1"/>
          <w:sz w:val="24"/>
        </w:rPr>
        <w:t xml:space="preserve"> </w:t>
      </w:r>
      <w:r>
        <w:rPr>
          <w:sz w:val="24"/>
        </w:rPr>
        <w:t xml:space="preserve">étape </w:t>
      </w:r>
      <w:r>
        <w:rPr>
          <w:spacing w:val="-10"/>
          <w:sz w:val="24"/>
        </w:rPr>
        <w:t>:</w:t>
      </w:r>
    </w:p>
    <w:p w:rsidR="00113CF2" w:rsidRDefault="00113CF2">
      <w:pPr>
        <w:pStyle w:val="Corpsdetexte"/>
        <w:spacing w:before="21"/>
      </w:pPr>
    </w:p>
    <w:p w:rsidR="00113CF2" w:rsidRDefault="00BE7242">
      <w:pPr>
        <w:pStyle w:val="Paragraphedeliste"/>
        <w:numPr>
          <w:ilvl w:val="1"/>
          <w:numId w:val="12"/>
        </w:numPr>
        <w:tabs>
          <w:tab w:val="left" w:pos="339"/>
        </w:tabs>
        <w:spacing w:before="0"/>
        <w:ind w:left="339" w:hanging="138"/>
        <w:jc w:val="both"/>
        <w:rPr>
          <w:sz w:val="24"/>
        </w:rPr>
      </w:pPr>
      <w:r>
        <w:rPr>
          <w:sz w:val="24"/>
        </w:rPr>
        <w:t>Si</w:t>
      </w:r>
      <w:r>
        <w:rPr>
          <w:spacing w:val="-3"/>
          <w:sz w:val="24"/>
        </w:rPr>
        <w:t xml:space="preserve"> </w:t>
      </w:r>
      <w:r>
        <w:rPr>
          <w:sz w:val="24"/>
        </w:rPr>
        <w:t>le</w:t>
      </w:r>
      <w:r>
        <w:rPr>
          <w:spacing w:val="-2"/>
          <w:sz w:val="24"/>
        </w:rPr>
        <w:t xml:space="preserve"> </w:t>
      </w:r>
      <w:r>
        <w:rPr>
          <w:sz w:val="24"/>
        </w:rPr>
        <w:t>patient ne</w:t>
      </w:r>
      <w:r>
        <w:rPr>
          <w:spacing w:val="-1"/>
          <w:sz w:val="24"/>
        </w:rPr>
        <w:t xml:space="preserve"> </w:t>
      </w:r>
      <w:r>
        <w:rPr>
          <w:sz w:val="24"/>
        </w:rPr>
        <w:t>présente</w:t>
      </w:r>
      <w:r>
        <w:rPr>
          <w:spacing w:val="-1"/>
          <w:sz w:val="24"/>
        </w:rPr>
        <w:t xml:space="preserve"> </w:t>
      </w:r>
      <w:r>
        <w:rPr>
          <w:sz w:val="24"/>
        </w:rPr>
        <w:t>aucune</w:t>
      </w:r>
      <w:r>
        <w:rPr>
          <w:spacing w:val="-2"/>
          <w:sz w:val="24"/>
        </w:rPr>
        <w:t xml:space="preserve"> </w:t>
      </w:r>
      <w:r>
        <w:rPr>
          <w:sz w:val="24"/>
        </w:rPr>
        <w:t>douleur</w:t>
      </w:r>
      <w:r>
        <w:rPr>
          <w:spacing w:val="-2"/>
          <w:sz w:val="24"/>
        </w:rPr>
        <w:t xml:space="preserve"> </w:t>
      </w:r>
      <w:r>
        <w:rPr>
          <w:sz w:val="24"/>
        </w:rPr>
        <w:t>ni</w:t>
      </w:r>
      <w:r>
        <w:rPr>
          <w:spacing w:val="-1"/>
          <w:sz w:val="24"/>
        </w:rPr>
        <w:t xml:space="preserve"> </w:t>
      </w:r>
      <w:r>
        <w:rPr>
          <w:sz w:val="24"/>
        </w:rPr>
        <w:t>signe d’infections, on</w:t>
      </w:r>
      <w:r>
        <w:rPr>
          <w:spacing w:val="-1"/>
          <w:sz w:val="24"/>
        </w:rPr>
        <w:t xml:space="preserve"> </w:t>
      </w:r>
      <w:r>
        <w:rPr>
          <w:sz w:val="24"/>
        </w:rPr>
        <w:t>peut passer</w:t>
      </w:r>
      <w:r>
        <w:rPr>
          <w:spacing w:val="-1"/>
          <w:sz w:val="24"/>
        </w:rPr>
        <w:t xml:space="preserve"> </w:t>
      </w:r>
      <w:r>
        <w:rPr>
          <w:sz w:val="24"/>
        </w:rPr>
        <w:t>à</w:t>
      </w:r>
      <w:r>
        <w:rPr>
          <w:spacing w:val="-2"/>
          <w:sz w:val="24"/>
        </w:rPr>
        <w:t xml:space="preserve"> </w:t>
      </w:r>
      <w:r>
        <w:rPr>
          <w:sz w:val="24"/>
        </w:rPr>
        <w:t>la</w:t>
      </w:r>
      <w:r>
        <w:rPr>
          <w:spacing w:val="-1"/>
          <w:sz w:val="24"/>
        </w:rPr>
        <w:t xml:space="preserve"> </w:t>
      </w:r>
      <w:r>
        <w:rPr>
          <w:sz w:val="24"/>
        </w:rPr>
        <w:t>deuxième</w:t>
      </w:r>
      <w:r>
        <w:rPr>
          <w:spacing w:val="-1"/>
          <w:sz w:val="24"/>
        </w:rPr>
        <w:t xml:space="preserve"> </w:t>
      </w:r>
      <w:r>
        <w:rPr>
          <w:spacing w:val="-2"/>
          <w:sz w:val="24"/>
        </w:rPr>
        <w:t>étape</w:t>
      </w:r>
    </w:p>
    <w:p w:rsidR="00113CF2" w:rsidRDefault="00113CF2">
      <w:pPr>
        <w:pStyle w:val="Corpsdetexte"/>
        <w:spacing w:before="22"/>
      </w:pPr>
    </w:p>
    <w:p w:rsidR="00113CF2" w:rsidRDefault="00BE7242">
      <w:pPr>
        <w:pStyle w:val="Paragraphedeliste"/>
        <w:numPr>
          <w:ilvl w:val="1"/>
          <w:numId w:val="12"/>
        </w:numPr>
        <w:tabs>
          <w:tab w:val="left" w:pos="290"/>
        </w:tabs>
        <w:spacing w:before="0" w:line="360" w:lineRule="auto"/>
        <w:ind w:right="710" w:firstLine="0"/>
        <w:rPr>
          <w:sz w:val="24"/>
        </w:rPr>
      </w:pPr>
      <w:r>
        <w:rPr>
          <w:sz w:val="24"/>
        </w:rPr>
        <w:t xml:space="preserve">Si au contraire il présente des symptômes de type douleurs, gonflements…, on répète la première étape en réalisant un nouvel apport de </w:t>
      </w:r>
      <w:proofErr w:type="gramStart"/>
      <w:r>
        <w:rPr>
          <w:sz w:val="24"/>
        </w:rPr>
        <w:t>Ca(</w:t>
      </w:r>
      <w:proofErr w:type="gramEnd"/>
      <w:r>
        <w:rPr>
          <w:sz w:val="24"/>
        </w:rPr>
        <w:t>OH)₂.</w:t>
      </w:r>
    </w:p>
    <w:p w:rsidR="00113CF2" w:rsidRDefault="00BE7242">
      <w:pPr>
        <w:pStyle w:val="Paragraphedeliste"/>
        <w:numPr>
          <w:ilvl w:val="0"/>
          <w:numId w:val="12"/>
        </w:numPr>
        <w:tabs>
          <w:tab w:val="left" w:pos="394"/>
        </w:tabs>
        <w:spacing w:before="161" w:line="360" w:lineRule="auto"/>
        <w:ind w:left="140" w:right="715" w:firstLine="0"/>
        <w:rPr>
          <w:sz w:val="24"/>
        </w:rPr>
      </w:pPr>
      <w:r>
        <w:rPr>
          <w:sz w:val="24"/>
        </w:rPr>
        <w:t>Réalisation de l’anesthésie sans vasoconstricteurs (ces derniers peuvent empêcher le saignement que l’on va vouloir induire).</w:t>
      </w:r>
    </w:p>
    <w:p w:rsidR="00113CF2" w:rsidRDefault="00BE7242">
      <w:pPr>
        <w:pStyle w:val="Paragraphedeliste"/>
        <w:numPr>
          <w:ilvl w:val="0"/>
          <w:numId w:val="12"/>
        </w:numPr>
        <w:tabs>
          <w:tab w:val="left" w:pos="380"/>
        </w:tabs>
        <w:spacing w:before="159"/>
        <w:rPr>
          <w:sz w:val="24"/>
        </w:rPr>
      </w:pPr>
      <w:r>
        <w:rPr>
          <w:sz w:val="24"/>
        </w:rPr>
        <w:t>Isolation</w:t>
      </w:r>
      <w:r>
        <w:rPr>
          <w:spacing w:val="-3"/>
          <w:sz w:val="24"/>
        </w:rPr>
        <w:t xml:space="preserve"> </w:t>
      </w:r>
      <w:r>
        <w:rPr>
          <w:sz w:val="24"/>
        </w:rPr>
        <w:t>:</w:t>
      </w:r>
      <w:r>
        <w:rPr>
          <w:spacing w:val="-1"/>
          <w:sz w:val="24"/>
        </w:rPr>
        <w:t xml:space="preserve"> </w:t>
      </w:r>
      <w:r>
        <w:rPr>
          <w:sz w:val="24"/>
        </w:rPr>
        <w:t>mise en</w:t>
      </w:r>
      <w:r>
        <w:rPr>
          <w:spacing w:val="-1"/>
          <w:sz w:val="24"/>
        </w:rPr>
        <w:t xml:space="preserve"> </w:t>
      </w:r>
      <w:r>
        <w:rPr>
          <w:sz w:val="24"/>
        </w:rPr>
        <w:t>place</w:t>
      </w:r>
      <w:r>
        <w:rPr>
          <w:spacing w:val="-1"/>
          <w:sz w:val="24"/>
        </w:rPr>
        <w:t xml:space="preserve"> </w:t>
      </w:r>
      <w:r>
        <w:rPr>
          <w:sz w:val="24"/>
        </w:rPr>
        <w:t>de</w:t>
      </w:r>
      <w:r>
        <w:rPr>
          <w:spacing w:val="-2"/>
          <w:sz w:val="24"/>
        </w:rPr>
        <w:t xml:space="preserve"> </w:t>
      </w:r>
      <w:r>
        <w:rPr>
          <w:sz w:val="24"/>
        </w:rPr>
        <w:t>la digue</w:t>
      </w:r>
      <w:r>
        <w:rPr>
          <w:spacing w:val="-2"/>
          <w:sz w:val="24"/>
        </w:rPr>
        <w:t xml:space="preserve"> </w:t>
      </w:r>
      <w:r>
        <w:rPr>
          <w:sz w:val="24"/>
        </w:rPr>
        <w:t>et</w:t>
      </w:r>
      <w:r>
        <w:rPr>
          <w:spacing w:val="1"/>
          <w:sz w:val="24"/>
        </w:rPr>
        <w:t xml:space="preserve"> </w:t>
      </w:r>
      <w:r>
        <w:rPr>
          <w:sz w:val="24"/>
        </w:rPr>
        <w:t>réalisation</w:t>
      </w:r>
      <w:r>
        <w:rPr>
          <w:spacing w:val="-1"/>
          <w:sz w:val="24"/>
        </w:rPr>
        <w:t xml:space="preserve"> </w:t>
      </w:r>
      <w:r>
        <w:rPr>
          <w:sz w:val="24"/>
        </w:rPr>
        <w:t>de</w:t>
      </w:r>
      <w:r>
        <w:rPr>
          <w:spacing w:val="-1"/>
          <w:sz w:val="24"/>
        </w:rPr>
        <w:t xml:space="preserve"> </w:t>
      </w:r>
      <w:r>
        <w:rPr>
          <w:spacing w:val="-2"/>
          <w:sz w:val="24"/>
        </w:rPr>
        <w:t>l’accès.</w:t>
      </w:r>
    </w:p>
    <w:p w:rsidR="00113CF2" w:rsidRDefault="00113CF2">
      <w:pPr>
        <w:pStyle w:val="Corpsdetexte"/>
        <w:spacing w:before="21"/>
      </w:pPr>
    </w:p>
    <w:p w:rsidR="00113CF2" w:rsidRDefault="00BE7242">
      <w:pPr>
        <w:pStyle w:val="Paragraphedeliste"/>
        <w:numPr>
          <w:ilvl w:val="0"/>
          <w:numId w:val="12"/>
        </w:numPr>
        <w:tabs>
          <w:tab w:val="left" w:pos="380"/>
        </w:tabs>
        <w:spacing w:before="1"/>
        <w:rPr>
          <w:sz w:val="24"/>
        </w:rPr>
      </w:pPr>
      <w:r>
        <w:rPr>
          <w:sz w:val="24"/>
        </w:rPr>
        <w:t>Irrigation</w:t>
      </w:r>
      <w:r>
        <w:rPr>
          <w:spacing w:val="-4"/>
          <w:sz w:val="24"/>
        </w:rPr>
        <w:t xml:space="preserve"> </w:t>
      </w:r>
      <w:r>
        <w:rPr>
          <w:spacing w:val="-10"/>
          <w:sz w:val="24"/>
        </w:rPr>
        <w:t>:</w:t>
      </w:r>
    </w:p>
    <w:p w:rsidR="00113CF2" w:rsidRDefault="00113CF2">
      <w:pPr>
        <w:pStyle w:val="Corpsdetexte"/>
        <w:spacing w:before="23"/>
      </w:pPr>
    </w:p>
    <w:p w:rsidR="00113CF2" w:rsidRDefault="00BE7242">
      <w:pPr>
        <w:pStyle w:val="Paragraphedeliste"/>
        <w:numPr>
          <w:ilvl w:val="1"/>
          <w:numId w:val="12"/>
        </w:numPr>
        <w:tabs>
          <w:tab w:val="left" w:pos="278"/>
        </w:tabs>
        <w:spacing w:before="1"/>
        <w:ind w:left="278" w:hanging="138"/>
        <w:jc w:val="both"/>
        <w:rPr>
          <w:sz w:val="24"/>
        </w:rPr>
      </w:pPr>
      <w:r>
        <w:rPr>
          <w:sz w:val="24"/>
        </w:rPr>
        <w:t>On</w:t>
      </w:r>
      <w:r>
        <w:rPr>
          <w:spacing w:val="-1"/>
          <w:sz w:val="24"/>
        </w:rPr>
        <w:t xml:space="preserve"> </w:t>
      </w:r>
      <w:r>
        <w:rPr>
          <w:sz w:val="24"/>
        </w:rPr>
        <w:t>rince</w:t>
      </w:r>
      <w:r>
        <w:rPr>
          <w:spacing w:val="-2"/>
          <w:sz w:val="24"/>
        </w:rPr>
        <w:t xml:space="preserve"> </w:t>
      </w:r>
      <w:r>
        <w:rPr>
          <w:sz w:val="24"/>
        </w:rPr>
        <w:t>tout d’abord</w:t>
      </w:r>
      <w:r>
        <w:rPr>
          <w:spacing w:val="-1"/>
          <w:sz w:val="24"/>
        </w:rPr>
        <w:t xml:space="preserve"> </w:t>
      </w:r>
      <w:r>
        <w:rPr>
          <w:sz w:val="24"/>
        </w:rPr>
        <w:t>le canal avec</w:t>
      </w:r>
      <w:r>
        <w:rPr>
          <w:spacing w:val="-1"/>
          <w:sz w:val="24"/>
        </w:rPr>
        <w:t xml:space="preserve"> </w:t>
      </w:r>
      <w:r>
        <w:rPr>
          <w:sz w:val="24"/>
        </w:rPr>
        <w:t>de</w:t>
      </w:r>
      <w:r>
        <w:rPr>
          <w:spacing w:val="-1"/>
          <w:sz w:val="24"/>
        </w:rPr>
        <w:t xml:space="preserve"> </w:t>
      </w:r>
      <w:r>
        <w:rPr>
          <w:sz w:val="24"/>
        </w:rPr>
        <w:t>l’hypochlorite</w:t>
      </w:r>
      <w:r>
        <w:rPr>
          <w:spacing w:val="-2"/>
          <w:sz w:val="24"/>
        </w:rPr>
        <w:t xml:space="preserve"> </w:t>
      </w:r>
      <w:r>
        <w:rPr>
          <w:sz w:val="24"/>
        </w:rPr>
        <w:t>de</w:t>
      </w:r>
      <w:r>
        <w:rPr>
          <w:spacing w:val="-1"/>
          <w:sz w:val="24"/>
        </w:rPr>
        <w:t xml:space="preserve"> </w:t>
      </w:r>
      <w:r>
        <w:rPr>
          <w:sz w:val="24"/>
        </w:rPr>
        <w:t>sodium à 1,5</w:t>
      </w:r>
      <w:r>
        <w:rPr>
          <w:spacing w:val="1"/>
          <w:sz w:val="24"/>
        </w:rPr>
        <w:t xml:space="preserve"> </w:t>
      </w:r>
      <w:r>
        <w:rPr>
          <w:spacing w:val="-5"/>
          <w:sz w:val="24"/>
        </w:rPr>
        <w:t>%.</w:t>
      </w:r>
    </w:p>
    <w:p w:rsidR="00113CF2" w:rsidRDefault="00113CF2">
      <w:pPr>
        <w:pStyle w:val="Corpsdetexte"/>
        <w:spacing w:before="21"/>
      </w:pPr>
    </w:p>
    <w:p w:rsidR="00113CF2" w:rsidRDefault="00BE7242">
      <w:pPr>
        <w:pStyle w:val="Paragraphedeliste"/>
        <w:numPr>
          <w:ilvl w:val="1"/>
          <w:numId w:val="12"/>
        </w:numPr>
        <w:tabs>
          <w:tab w:val="left" w:pos="278"/>
        </w:tabs>
        <w:spacing w:before="0"/>
        <w:ind w:left="278" w:hanging="138"/>
        <w:jc w:val="both"/>
        <w:rPr>
          <w:sz w:val="24"/>
        </w:rPr>
      </w:pPr>
      <w:r>
        <w:rPr>
          <w:sz w:val="24"/>
        </w:rPr>
        <w:t>Puis</w:t>
      </w:r>
      <w:r>
        <w:rPr>
          <w:spacing w:val="-3"/>
          <w:sz w:val="24"/>
        </w:rPr>
        <w:t xml:space="preserve"> </w:t>
      </w:r>
      <w:r>
        <w:rPr>
          <w:sz w:val="24"/>
        </w:rPr>
        <w:t>on</w:t>
      </w:r>
      <w:r>
        <w:rPr>
          <w:spacing w:val="-2"/>
          <w:sz w:val="24"/>
        </w:rPr>
        <w:t xml:space="preserve"> </w:t>
      </w:r>
      <w:r>
        <w:rPr>
          <w:sz w:val="24"/>
        </w:rPr>
        <w:t>réalise</w:t>
      </w:r>
      <w:r>
        <w:rPr>
          <w:spacing w:val="-2"/>
          <w:sz w:val="24"/>
        </w:rPr>
        <w:t xml:space="preserve"> </w:t>
      </w:r>
      <w:r>
        <w:rPr>
          <w:sz w:val="24"/>
        </w:rPr>
        <w:t>une</w:t>
      </w:r>
      <w:r>
        <w:rPr>
          <w:spacing w:val="-3"/>
          <w:sz w:val="24"/>
        </w:rPr>
        <w:t xml:space="preserve"> </w:t>
      </w:r>
      <w:r>
        <w:rPr>
          <w:sz w:val="24"/>
        </w:rPr>
        <w:t>irrigation</w:t>
      </w:r>
      <w:r>
        <w:rPr>
          <w:spacing w:val="-2"/>
          <w:sz w:val="24"/>
        </w:rPr>
        <w:t xml:space="preserve"> </w:t>
      </w:r>
      <w:r>
        <w:rPr>
          <w:sz w:val="24"/>
        </w:rPr>
        <w:t>douce</w:t>
      </w:r>
      <w:r>
        <w:rPr>
          <w:spacing w:val="-2"/>
          <w:sz w:val="24"/>
        </w:rPr>
        <w:t xml:space="preserve"> </w:t>
      </w:r>
      <w:r>
        <w:rPr>
          <w:sz w:val="24"/>
        </w:rPr>
        <w:t>et</w:t>
      </w:r>
      <w:r>
        <w:rPr>
          <w:spacing w:val="-2"/>
          <w:sz w:val="24"/>
        </w:rPr>
        <w:t xml:space="preserve"> </w:t>
      </w:r>
      <w:r>
        <w:rPr>
          <w:sz w:val="24"/>
        </w:rPr>
        <w:t>abondante</w:t>
      </w:r>
      <w:r>
        <w:rPr>
          <w:spacing w:val="-1"/>
          <w:sz w:val="24"/>
        </w:rPr>
        <w:t xml:space="preserve"> </w:t>
      </w:r>
      <w:r>
        <w:rPr>
          <w:sz w:val="24"/>
        </w:rPr>
        <w:t>à</w:t>
      </w:r>
      <w:r>
        <w:rPr>
          <w:spacing w:val="-2"/>
          <w:sz w:val="24"/>
        </w:rPr>
        <w:t xml:space="preserve"> </w:t>
      </w:r>
      <w:r>
        <w:rPr>
          <w:sz w:val="24"/>
        </w:rPr>
        <w:t>l’aide</w:t>
      </w:r>
      <w:r>
        <w:rPr>
          <w:spacing w:val="-2"/>
          <w:sz w:val="24"/>
        </w:rPr>
        <w:t xml:space="preserve"> </w:t>
      </w:r>
      <w:r>
        <w:rPr>
          <w:sz w:val="24"/>
        </w:rPr>
        <w:t>de</w:t>
      </w:r>
      <w:r>
        <w:rPr>
          <w:spacing w:val="-4"/>
          <w:sz w:val="24"/>
        </w:rPr>
        <w:t xml:space="preserve"> </w:t>
      </w:r>
      <w:r>
        <w:rPr>
          <w:sz w:val="24"/>
        </w:rPr>
        <w:t>20</w:t>
      </w:r>
      <w:r>
        <w:rPr>
          <w:spacing w:val="1"/>
          <w:sz w:val="24"/>
        </w:rPr>
        <w:t xml:space="preserve"> </w:t>
      </w:r>
      <w:r>
        <w:rPr>
          <w:sz w:val="24"/>
        </w:rPr>
        <w:t>ml</w:t>
      </w:r>
      <w:r>
        <w:rPr>
          <w:spacing w:val="-2"/>
          <w:sz w:val="24"/>
        </w:rPr>
        <w:t xml:space="preserve"> </w:t>
      </w:r>
      <w:r>
        <w:rPr>
          <w:sz w:val="24"/>
        </w:rPr>
        <w:t>d’EDTA</w:t>
      </w:r>
      <w:r>
        <w:rPr>
          <w:spacing w:val="-14"/>
          <w:sz w:val="24"/>
        </w:rPr>
        <w:t xml:space="preserve"> </w:t>
      </w:r>
      <w:r>
        <w:rPr>
          <w:sz w:val="24"/>
        </w:rPr>
        <w:t>à</w:t>
      </w:r>
      <w:r>
        <w:rPr>
          <w:spacing w:val="-3"/>
          <w:sz w:val="24"/>
        </w:rPr>
        <w:t xml:space="preserve"> </w:t>
      </w:r>
      <w:r>
        <w:rPr>
          <w:sz w:val="24"/>
        </w:rPr>
        <w:t>17</w:t>
      </w:r>
      <w:r>
        <w:rPr>
          <w:spacing w:val="-1"/>
          <w:sz w:val="24"/>
        </w:rPr>
        <w:t xml:space="preserve"> </w:t>
      </w:r>
      <w:r>
        <w:rPr>
          <w:spacing w:val="-5"/>
          <w:sz w:val="24"/>
        </w:rPr>
        <w:t>%.</w:t>
      </w:r>
    </w:p>
    <w:p w:rsidR="00113CF2" w:rsidRDefault="00113CF2">
      <w:pPr>
        <w:pStyle w:val="Corpsdetexte"/>
        <w:spacing w:before="22"/>
      </w:pPr>
    </w:p>
    <w:p w:rsidR="00113CF2" w:rsidRDefault="00BE7242">
      <w:pPr>
        <w:pStyle w:val="Paragraphedeliste"/>
        <w:numPr>
          <w:ilvl w:val="1"/>
          <w:numId w:val="12"/>
        </w:numPr>
        <w:tabs>
          <w:tab w:val="left" w:pos="278"/>
        </w:tabs>
        <w:spacing w:before="0"/>
        <w:ind w:left="278" w:hanging="138"/>
        <w:jc w:val="both"/>
        <w:rPr>
          <w:sz w:val="24"/>
        </w:rPr>
      </w:pPr>
      <w:r>
        <w:rPr>
          <w:sz w:val="24"/>
        </w:rPr>
        <w:t>On</w:t>
      </w:r>
      <w:r>
        <w:rPr>
          <w:spacing w:val="-7"/>
          <w:sz w:val="24"/>
        </w:rPr>
        <w:t xml:space="preserve"> </w:t>
      </w:r>
      <w:r>
        <w:rPr>
          <w:sz w:val="24"/>
        </w:rPr>
        <w:t>laisse</w:t>
      </w:r>
      <w:r>
        <w:rPr>
          <w:spacing w:val="-5"/>
          <w:sz w:val="24"/>
        </w:rPr>
        <w:t xml:space="preserve"> </w:t>
      </w:r>
      <w:r>
        <w:rPr>
          <w:sz w:val="24"/>
        </w:rPr>
        <w:t>l’EDTA</w:t>
      </w:r>
      <w:r>
        <w:rPr>
          <w:spacing w:val="-15"/>
          <w:sz w:val="24"/>
        </w:rPr>
        <w:t xml:space="preserve"> </w:t>
      </w:r>
      <w:r>
        <w:rPr>
          <w:sz w:val="24"/>
        </w:rPr>
        <w:t>en</w:t>
      </w:r>
      <w:r>
        <w:rPr>
          <w:spacing w:val="-4"/>
          <w:sz w:val="24"/>
        </w:rPr>
        <w:t xml:space="preserve"> </w:t>
      </w:r>
      <w:r>
        <w:rPr>
          <w:sz w:val="24"/>
        </w:rPr>
        <w:t>place</w:t>
      </w:r>
      <w:r>
        <w:rPr>
          <w:spacing w:val="-4"/>
          <w:sz w:val="24"/>
        </w:rPr>
        <w:t xml:space="preserve"> </w:t>
      </w:r>
      <w:r>
        <w:rPr>
          <w:sz w:val="24"/>
        </w:rPr>
        <w:t>pendant</w:t>
      </w:r>
      <w:r>
        <w:rPr>
          <w:spacing w:val="-4"/>
          <w:sz w:val="24"/>
        </w:rPr>
        <w:t xml:space="preserve"> </w:t>
      </w:r>
      <w:r>
        <w:rPr>
          <w:sz w:val="24"/>
        </w:rPr>
        <w:t>environ</w:t>
      </w:r>
      <w:r>
        <w:rPr>
          <w:spacing w:val="-3"/>
          <w:sz w:val="24"/>
        </w:rPr>
        <w:t xml:space="preserve"> </w:t>
      </w:r>
      <w:r>
        <w:rPr>
          <w:sz w:val="24"/>
        </w:rPr>
        <w:t>2</w:t>
      </w:r>
      <w:r>
        <w:rPr>
          <w:spacing w:val="-3"/>
          <w:sz w:val="24"/>
        </w:rPr>
        <w:t xml:space="preserve"> </w:t>
      </w:r>
      <w:r>
        <w:rPr>
          <w:spacing w:val="-2"/>
          <w:sz w:val="24"/>
        </w:rPr>
        <w:t>minutes.</w:t>
      </w:r>
    </w:p>
    <w:p w:rsidR="00113CF2" w:rsidRDefault="00113CF2">
      <w:pPr>
        <w:pStyle w:val="Corpsdetexte"/>
        <w:spacing w:before="21"/>
      </w:pPr>
    </w:p>
    <w:p w:rsidR="00113CF2" w:rsidRDefault="00BE7242">
      <w:pPr>
        <w:pStyle w:val="Paragraphedeliste"/>
        <w:numPr>
          <w:ilvl w:val="0"/>
          <w:numId w:val="12"/>
        </w:numPr>
        <w:tabs>
          <w:tab w:val="left" w:pos="380"/>
        </w:tabs>
        <w:spacing w:before="0"/>
        <w:rPr>
          <w:sz w:val="24"/>
        </w:rPr>
      </w:pPr>
      <w:r>
        <w:rPr>
          <w:sz w:val="24"/>
        </w:rPr>
        <w:t>Séchage</w:t>
      </w:r>
      <w:r>
        <w:rPr>
          <w:spacing w:val="-4"/>
          <w:sz w:val="24"/>
        </w:rPr>
        <w:t xml:space="preserve"> </w:t>
      </w:r>
      <w:r>
        <w:rPr>
          <w:sz w:val="24"/>
        </w:rPr>
        <w:t>:</w:t>
      </w:r>
      <w:r>
        <w:rPr>
          <w:spacing w:val="-1"/>
          <w:sz w:val="24"/>
        </w:rPr>
        <w:t xml:space="preserve"> </w:t>
      </w:r>
      <w:r>
        <w:rPr>
          <w:sz w:val="24"/>
        </w:rPr>
        <w:t>Sécher le canal</w:t>
      </w:r>
      <w:r>
        <w:rPr>
          <w:spacing w:val="-1"/>
          <w:sz w:val="24"/>
        </w:rPr>
        <w:t xml:space="preserve"> </w:t>
      </w:r>
      <w:r>
        <w:rPr>
          <w:sz w:val="24"/>
        </w:rPr>
        <w:t>à l’aide</w:t>
      </w:r>
      <w:r>
        <w:rPr>
          <w:spacing w:val="-1"/>
          <w:sz w:val="24"/>
        </w:rPr>
        <w:t xml:space="preserve"> </w:t>
      </w:r>
      <w:r>
        <w:rPr>
          <w:sz w:val="24"/>
        </w:rPr>
        <w:t>de</w:t>
      </w:r>
      <w:r>
        <w:rPr>
          <w:spacing w:val="-2"/>
          <w:sz w:val="24"/>
        </w:rPr>
        <w:t xml:space="preserve"> </w:t>
      </w:r>
      <w:r>
        <w:rPr>
          <w:sz w:val="24"/>
        </w:rPr>
        <w:t>pointes</w:t>
      </w:r>
      <w:r>
        <w:rPr>
          <w:spacing w:val="-1"/>
          <w:sz w:val="24"/>
        </w:rPr>
        <w:t xml:space="preserve"> </w:t>
      </w:r>
      <w:r>
        <w:rPr>
          <w:sz w:val="24"/>
        </w:rPr>
        <w:t>de papier</w:t>
      </w:r>
      <w:r>
        <w:rPr>
          <w:spacing w:val="-2"/>
          <w:sz w:val="24"/>
        </w:rPr>
        <w:t xml:space="preserve"> stériles.</w:t>
      </w:r>
    </w:p>
    <w:p w:rsidR="00113CF2" w:rsidRDefault="00113CF2">
      <w:pPr>
        <w:pStyle w:val="Corpsdetexte"/>
        <w:spacing w:before="22"/>
      </w:pPr>
    </w:p>
    <w:p w:rsidR="00113CF2" w:rsidRDefault="00BE7242">
      <w:pPr>
        <w:pStyle w:val="Paragraphedeliste"/>
        <w:numPr>
          <w:ilvl w:val="0"/>
          <w:numId w:val="12"/>
        </w:numPr>
        <w:tabs>
          <w:tab w:val="left" w:pos="380"/>
        </w:tabs>
        <w:spacing w:before="0"/>
        <w:rPr>
          <w:sz w:val="24"/>
        </w:rPr>
      </w:pPr>
      <w:r>
        <w:rPr>
          <w:sz w:val="24"/>
        </w:rPr>
        <w:t>Induction</w:t>
      </w:r>
      <w:r>
        <w:rPr>
          <w:spacing w:val="-1"/>
          <w:sz w:val="24"/>
        </w:rPr>
        <w:t xml:space="preserve"> </w:t>
      </w:r>
      <w:r>
        <w:rPr>
          <w:sz w:val="24"/>
        </w:rPr>
        <w:t>du</w:t>
      </w:r>
      <w:r>
        <w:rPr>
          <w:spacing w:val="-1"/>
          <w:sz w:val="24"/>
        </w:rPr>
        <w:t xml:space="preserve"> </w:t>
      </w:r>
      <w:r>
        <w:rPr>
          <w:sz w:val="24"/>
        </w:rPr>
        <w:t>saignement</w:t>
      </w:r>
      <w:r>
        <w:rPr>
          <w:spacing w:val="1"/>
          <w:sz w:val="24"/>
        </w:rPr>
        <w:t xml:space="preserve"> </w:t>
      </w:r>
      <w:r>
        <w:rPr>
          <w:spacing w:val="-10"/>
          <w:sz w:val="24"/>
        </w:rPr>
        <w:t>:</w:t>
      </w:r>
    </w:p>
    <w:p w:rsidR="00113CF2" w:rsidRDefault="00113CF2">
      <w:pPr>
        <w:pStyle w:val="Corpsdetexte"/>
        <w:spacing w:before="22"/>
      </w:pPr>
    </w:p>
    <w:p w:rsidR="00113CF2" w:rsidRDefault="00BE7242">
      <w:pPr>
        <w:pStyle w:val="Paragraphedeliste"/>
        <w:numPr>
          <w:ilvl w:val="1"/>
          <w:numId w:val="12"/>
        </w:numPr>
        <w:tabs>
          <w:tab w:val="left" w:pos="376"/>
        </w:tabs>
        <w:spacing w:before="0" w:line="360" w:lineRule="auto"/>
        <w:ind w:right="705" w:firstLine="60"/>
        <w:jc w:val="both"/>
        <w:rPr>
          <w:sz w:val="24"/>
        </w:rPr>
      </w:pPr>
      <w:r>
        <w:rPr>
          <w:sz w:val="24"/>
        </w:rPr>
        <w:t>À l’aide d’une lime de diamètre 30 ou 35 minimum fortement pré-courbée, on va induire un saignement en transfixiant (c’est-à-dire en dépassant) le foramen apical de 2</w:t>
      </w:r>
      <w:r>
        <w:rPr>
          <w:spacing w:val="-1"/>
          <w:sz w:val="24"/>
        </w:rPr>
        <w:t xml:space="preserve"> </w:t>
      </w:r>
      <w:r>
        <w:rPr>
          <w:sz w:val="24"/>
        </w:rPr>
        <w:t>mm et en effectuant un mouvement de rotation</w:t>
      </w:r>
    </w:p>
    <w:p w:rsidR="00113CF2" w:rsidRDefault="00BE7242">
      <w:pPr>
        <w:pStyle w:val="Paragraphedeliste"/>
        <w:numPr>
          <w:ilvl w:val="1"/>
          <w:numId w:val="12"/>
        </w:numPr>
        <w:tabs>
          <w:tab w:val="left" w:pos="278"/>
        </w:tabs>
        <w:spacing w:before="160"/>
        <w:ind w:left="278" w:hanging="138"/>
        <w:jc w:val="both"/>
        <w:rPr>
          <w:sz w:val="24"/>
        </w:rPr>
      </w:pPr>
      <w:r>
        <w:rPr>
          <w:sz w:val="24"/>
        </w:rPr>
        <w:t>Ce</w:t>
      </w:r>
      <w:r>
        <w:rPr>
          <w:spacing w:val="-5"/>
          <w:sz w:val="24"/>
        </w:rPr>
        <w:t xml:space="preserve"> </w:t>
      </w:r>
      <w:r>
        <w:rPr>
          <w:sz w:val="24"/>
        </w:rPr>
        <w:t>mouvement</w:t>
      </w:r>
      <w:r>
        <w:rPr>
          <w:spacing w:val="-1"/>
          <w:sz w:val="24"/>
        </w:rPr>
        <w:t xml:space="preserve"> </w:t>
      </w:r>
      <w:r>
        <w:rPr>
          <w:sz w:val="24"/>
        </w:rPr>
        <w:t>va</w:t>
      </w:r>
      <w:r>
        <w:rPr>
          <w:spacing w:val="-1"/>
          <w:sz w:val="24"/>
        </w:rPr>
        <w:t xml:space="preserve"> </w:t>
      </w:r>
      <w:r>
        <w:rPr>
          <w:sz w:val="24"/>
        </w:rPr>
        <w:t>déchirer</w:t>
      </w:r>
      <w:r>
        <w:rPr>
          <w:spacing w:val="-1"/>
          <w:sz w:val="24"/>
        </w:rPr>
        <w:t xml:space="preserve"> </w:t>
      </w:r>
      <w:r>
        <w:rPr>
          <w:sz w:val="24"/>
        </w:rPr>
        <w:t>les</w:t>
      </w:r>
      <w:r>
        <w:rPr>
          <w:spacing w:val="-2"/>
          <w:sz w:val="24"/>
        </w:rPr>
        <w:t xml:space="preserve"> </w:t>
      </w:r>
      <w:r>
        <w:rPr>
          <w:sz w:val="24"/>
        </w:rPr>
        <w:t>tissus</w:t>
      </w:r>
      <w:r>
        <w:rPr>
          <w:spacing w:val="-2"/>
          <w:sz w:val="24"/>
        </w:rPr>
        <w:t xml:space="preserve"> </w:t>
      </w:r>
      <w:r>
        <w:rPr>
          <w:sz w:val="24"/>
        </w:rPr>
        <w:t>présents</w:t>
      </w:r>
      <w:r>
        <w:rPr>
          <w:spacing w:val="-2"/>
          <w:sz w:val="24"/>
        </w:rPr>
        <w:t xml:space="preserve"> </w:t>
      </w:r>
      <w:r>
        <w:rPr>
          <w:sz w:val="24"/>
        </w:rPr>
        <w:t>à ce</w:t>
      </w:r>
      <w:r>
        <w:rPr>
          <w:spacing w:val="-2"/>
          <w:sz w:val="24"/>
        </w:rPr>
        <w:t xml:space="preserve"> </w:t>
      </w:r>
      <w:r>
        <w:rPr>
          <w:sz w:val="24"/>
        </w:rPr>
        <w:t>niveau</w:t>
      </w:r>
      <w:r>
        <w:rPr>
          <w:spacing w:val="-1"/>
          <w:sz w:val="24"/>
        </w:rPr>
        <w:t xml:space="preserve"> </w:t>
      </w:r>
      <w:r>
        <w:rPr>
          <w:sz w:val="24"/>
        </w:rPr>
        <w:t>et</w:t>
      </w:r>
      <w:r>
        <w:rPr>
          <w:spacing w:val="1"/>
          <w:sz w:val="24"/>
        </w:rPr>
        <w:t xml:space="preserve"> </w:t>
      </w:r>
      <w:r>
        <w:rPr>
          <w:sz w:val="24"/>
        </w:rPr>
        <w:t>entraîner</w:t>
      </w:r>
      <w:r>
        <w:rPr>
          <w:spacing w:val="-3"/>
          <w:sz w:val="24"/>
        </w:rPr>
        <w:t xml:space="preserve"> </w:t>
      </w:r>
      <w:r>
        <w:rPr>
          <w:sz w:val="24"/>
        </w:rPr>
        <w:t>le</w:t>
      </w:r>
      <w:r>
        <w:rPr>
          <w:spacing w:val="-2"/>
          <w:sz w:val="24"/>
        </w:rPr>
        <w:t xml:space="preserve"> saignement</w:t>
      </w:r>
    </w:p>
    <w:p w:rsidR="00113CF2" w:rsidRDefault="00113CF2">
      <w:pPr>
        <w:pStyle w:val="Corpsdetexte"/>
        <w:spacing w:before="24"/>
      </w:pPr>
    </w:p>
    <w:p w:rsidR="00113CF2" w:rsidRDefault="00BE7242">
      <w:pPr>
        <w:pStyle w:val="Paragraphedeliste"/>
        <w:numPr>
          <w:ilvl w:val="1"/>
          <w:numId w:val="12"/>
        </w:numPr>
        <w:tabs>
          <w:tab w:val="left" w:pos="278"/>
        </w:tabs>
        <w:spacing w:before="0"/>
        <w:ind w:left="278" w:hanging="138"/>
        <w:jc w:val="both"/>
        <w:rPr>
          <w:sz w:val="24"/>
        </w:rPr>
      </w:pPr>
      <w:r>
        <w:rPr>
          <w:sz w:val="24"/>
        </w:rPr>
        <w:t>Le</w:t>
      </w:r>
      <w:r>
        <w:rPr>
          <w:spacing w:val="-5"/>
          <w:sz w:val="24"/>
        </w:rPr>
        <w:t xml:space="preserve"> </w:t>
      </w:r>
      <w:r>
        <w:rPr>
          <w:sz w:val="24"/>
        </w:rPr>
        <w:t>but</w:t>
      </w:r>
      <w:r>
        <w:rPr>
          <w:spacing w:val="-1"/>
          <w:sz w:val="24"/>
        </w:rPr>
        <w:t xml:space="preserve"> </w:t>
      </w:r>
      <w:r>
        <w:rPr>
          <w:sz w:val="24"/>
        </w:rPr>
        <w:t>est d’avoir</w:t>
      </w:r>
      <w:r>
        <w:rPr>
          <w:spacing w:val="-1"/>
          <w:sz w:val="24"/>
        </w:rPr>
        <w:t xml:space="preserve"> </w:t>
      </w:r>
      <w:r>
        <w:rPr>
          <w:sz w:val="24"/>
        </w:rPr>
        <w:t>une</w:t>
      </w:r>
      <w:r>
        <w:rPr>
          <w:spacing w:val="-2"/>
          <w:sz w:val="24"/>
        </w:rPr>
        <w:t xml:space="preserve"> </w:t>
      </w:r>
      <w:r>
        <w:rPr>
          <w:sz w:val="24"/>
        </w:rPr>
        <w:t>remontée</w:t>
      </w:r>
      <w:r>
        <w:rPr>
          <w:spacing w:val="-1"/>
          <w:sz w:val="24"/>
        </w:rPr>
        <w:t xml:space="preserve"> </w:t>
      </w:r>
      <w:r>
        <w:rPr>
          <w:sz w:val="24"/>
        </w:rPr>
        <w:t>de</w:t>
      </w:r>
      <w:r>
        <w:rPr>
          <w:spacing w:val="-2"/>
          <w:sz w:val="24"/>
        </w:rPr>
        <w:t xml:space="preserve"> </w:t>
      </w:r>
      <w:r>
        <w:rPr>
          <w:sz w:val="24"/>
        </w:rPr>
        <w:t>sang</w:t>
      </w:r>
      <w:r>
        <w:rPr>
          <w:spacing w:val="-1"/>
          <w:sz w:val="24"/>
        </w:rPr>
        <w:t xml:space="preserve"> </w:t>
      </w:r>
      <w:r>
        <w:rPr>
          <w:sz w:val="24"/>
        </w:rPr>
        <w:t>jusqu’à</w:t>
      </w:r>
      <w:r>
        <w:rPr>
          <w:spacing w:val="1"/>
          <w:sz w:val="24"/>
        </w:rPr>
        <w:t xml:space="preserve"> </w:t>
      </w:r>
      <w:r>
        <w:rPr>
          <w:sz w:val="24"/>
        </w:rPr>
        <w:t>la</w:t>
      </w:r>
      <w:r>
        <w:rPr>
          <w:spacing w:val="-1"/>
          <w:sz w:val="24"/>
        </w:rPr>
        <w:t xml:space="preserve"> </w:t>
      </w:r>
      <w:r>
        <w:rPr>
          <w:sz w:val="24"/>
        </w:rPr>
        <w:t>jonction</w:t>
      </w:r>
      <w:r>
        <w:rPr>
          <w:spacing w:val="2"/>
          <w:sz w:val="24"/>
        </w:rPr>
        <w:t xml:space="preserve"> </w:t>
      </w:r>
      <w:proofErr w:type="spellStart"/>
      <w:r>
        <w:rPr>
          <w:sz w:val="24"/>
        </w:rPr>
        <w:t>amélo</w:t>
      </w:r>
      <w:proofErr w:type="spellEnd"/>
      <w:r>
        <w:rPr>
          <w:sz w:val="24"/>
        </w:rPr>
        <w:t>-</w:t>
      </w:r>
      <w:r>
        <w:rPr>
          <w:spacing w:val="-2"/>
          <w:sz w:val="24"/>
        </w:rPr>
        <w:t>cémentaire</w:t>
      </w:r>
    </w:p>
    <w:p w:rsidR="00113CF2" w:rsidRDefault="00113CF2">
      <w:pPr>
        <w:pStyle w:val="Paragraphedeliste"/>
        <w:jc w:val="both"/>
        <w:rPr>
          <w:sz w:val="24"/>
        </w:rPr>
        <w:sectPr w:rsidR="00113CF2">
          <w:pgSz w:w="11910" w:h="16840"/>
          <w:pgMar w:top="1320" w:right="425" w:bottom="280" w:left="992" w:header="720" w:footer="720" w:gutter="0"/>
          <w:cols w:space="720"/>
        </w:sectPr>
      </w:pPr>
    </w:p>
    <w:p w:rsidR="00113CF2" w:rsidRDefault="00BE7242">
      <w:pPr>
        <w:pStyle w:val="Paragraphedeliste"/>
        <w:numPr>
          <w:ilvl w:val="0"/>
          <w:numId w:val="12"/>
        </w:numPr>
        <w:tabs>
          <w:tab w:val="left" w:pos="368"/>
        </w:tabs>
        <w:spacing w:before="76" w:line="362" w:lineRule="auto"/>
        <w:ind w:left="140" w:right="709" w:firstLine="0"/>
        <w:rPr>
          <w:b/>
          <w:sz w:val="20"/>
        </w:rPr>
      </w:pPr>
      <w:r>
        <w:rPr>
          <w:sz w:val="24"/>
        </w:rPr>
        <w:lastRenderedPageBreak/>
        <w:t>Un</w:t>
      </w:r>
      <w:r>
        <w:rPr>
          <w:spacing w:val="-13"/>
          <w:sz w:val="24"/>
        </w:rPr>
        <w:t xml:space="preserve"> </w:t>
      </w:r>
      <w:r>
        <w:rPr>
          <w:sz w:val="24"/>
        </w:rPr>
        <w:t>caillot</w:t>
      </w:r>
      <w:r>
        <w:rPr>
          <w:spacing w:val="-14"/>
          <w:sz w:val="24"/>
        </w:rPr>
        <w:t xml:space="preserve"> </w:t>
      </w:r>
      <w:r>
        <w:rPr>
          <w:sz w:val="24"/>
        </w:rPr>
        <w:t>de</w:t>
      </w:r>
      <w:r>
        <w:rPr>
          <w:spacing w:val="-15"/>
          <w:sz w:val="24"/>
        </w:rPr>
        <w:t xml:space="preserve"> </w:t>
      </w:r>
      <w:r>
        <w:rPr>
          <w:sz w:val="24"/>
        </w:rPr>
        <w:t>sang</w:t>
      </w:r>
      <w:r>
        <w:rPr>
          <w:spacing w:val="-14"/>
          <w:sz w:val="24"/>
        </w:rPr>
        <w:t xml:space="preserve"> </w:t>
      </w:r>
      <w:r>
        <w:rPr>
          <w:sz w:val="24"/>
        </w:rPr>
        <w:t>va</w:t>
      </w:r>
      <w:r>
        <w:rPr>
          <w:spacing w:val="-15"/>
          <w:sz w:val="24"/>
        </w:rPr>
        <w:t xml:space="preserve"> </w:t>
      </w:r>
      <w:r>
        <w:rPr>
          <w:sz w:val="24"/>
        </w:rPr>
        <w:t>se</w:t>
      </w:r>
      <w:r>
        <w:rPr>
          <w:spacing w:val="-15"/>
          <w:sz w:val="24"/>
        </w:rPr>
        <w:t xml:space="preserve"> </w:t>
      </w:r>
      <w:r>
        <w:rPr>
          <w:sz w:val="24"/>
        </w:rPr>
        <w:t>former</w:t>
      </w:r>
      <w:r>
        <w:rPr>
          <w:spacing w:val="-13"/>
          <w:sz w:val="24"/>
        </w:rPr>
        <w:t xml:space="preserve"> </w:t>
      </w:r>
      <w:r>
        <w:rPr>
          <w:sz w:val="24"/>
        </w:rPr>
        <w:t>et</w:t>
      </w:r>
      <w:r>
        <w:rPr>
          <w:spacing w:val="-14"/>
          <w:sz w:val="24"/>
        </w:rPr>
        <w:t xml:space="preserve"> </w:t>
      </w:r>
      <w:r>
        <w:rPr>
          <w:sz w:val="24"/>
        </w:rPr>
        <w:t>on</w:t>
      </w:r>
      <w:r>
        <w:rPr>
          <w:spacing w:val="-12"/>
          <w:sz w:val="24"/>
        </w:rPr>
        <w:t xml:space="preserve"> </w:t>
      </w:r>
      <w:r>
        <w:rPr>
          <w:sz w:val="24"/>
        </w:rPr>
        <w:t>pourra</w:t>
      </w:r>
      <w:r>
        <w:rPr>
          <w:spacing w:val="-15"/>
          <w:sz w:val="24"/>
        </w:rPr>
        <w:t xml:space="preserve"> </w:t>
      </w:r>
      <w:r>
        <w:rPr>
          <w:sz w:val="24"/>
        </w:rPr>
        <w:t>mettre</w:t>
      </w:r>
      <w:r>
        <w:rPr>
          <w:spacing w:val="-15"/>
          <w:sz w:val="24"/>
        </w:rPr>
        <w:t xml:space="preserve"> </w:t>
      </w:r>
      <w:r>
        <w:rPr>
          <w:sz w:val="24"/>
        </w:rPr>
        <w:t>en</w:t>
      </w:r>
      <w:r>
        <w:rPr>
          <w:spacing w:val="-12"/>
          <w:sz w:val="24"/>
        </w:rPr>
        <w:t xml:space="preserve"> </w:t>
      </w:r>
      <w:r>
        <w:rPr>
          <w:sz w:val="24"/>
        </w:rPr>
        <w:t>place</w:t>
      </w:r>
      <w:r>
        <w:rPr>
          <w:spacing w:val="-15"/>
          <w:sz w:val="24"/>
        </w:rPr>
        <w:t xml:space="preserve"> </w:t>
      </w:r>
      <w:r>
        <w:rPr>
          <w:sz w:val="24"/>
        </w:rPr>
        <w:t>une</w:t>
      </w:r>
      <w:r>
        <w:rPr>
          <w:spacing w:val="-13"/>
          <w:sz w:val="24"/>
        </w:rPr>
        <w:t xml:space="preserve"> </w:t>
      </w:r>
      <w:r>
        <w:rPr>
          <w:sz w:val="24"/>
        </w:rPr>
        <w:t>éponge</w:t>
      </w:r>
      <w:r>
        <w:rPr>
          <w:spacing w:val="-13"/>
          <w:sz w:val="24"/>
        </w:rPr>
        <w:t xml:space="preserve"> </w:t>
      </w:r>
      <w:r>
        <w:rPr>
          <w:sz w:val="24"/>
        </w:rPr>
        <w:t>collagène</w:t>
      </w:r>
      <w:r>
        <w:rPr>
          <w:spacing w:val="-15"/>
          <w:sz w:val="24"/>
        </w:rPr>
        <w:t xml:space="preserve"> </w:t>
      </w:r>
      <w:r>
        <w:rPr>
          <w:sz w:val="24"/>
        </w:rPr>
        <w:t>pour</w:t>
      </w:r>
      <w:r>
        <w:rPr>
          <w:spacing w:val="-15"/>
          <w:sz w:val="24"/>
        </w:rPr>
        <w:t xml:space="preserve"> </w:t>
      </w:r>
      <w:r>
        <w:rPr>
          <w:sz w:val="24"/>
        </w:rPr>
        <w:t>le</w:t>
      </w:r>
      <w:r>
        <w:rPr>
          <w:spacing w:val="-13"/>
          <w:sz w:val="24"/>
        </w:rPr>
        <w:t xml:space="preserve"> </w:t>
      </w:r>
      <w:r>
        <w:rPr>
          <w:sz w:val="24"/>
        </w:rPr>
        <w:t>recouvrir, puis recouvrir le tout de MTA</w:t>
      </w:r>
      <w:r>
        <w:rPr>
          <w:spacing w:val="-3"/>
          <w:sz w:val="24"/>
        </w:rPr>
        <w:t xml:space="preserve"> </w:t>
      </w:r>
      <w:r>
        <w:rPr>
          <w:sz w:val="24"/>
        </w:rPr>
        <w:t xml:space="preserve">ou de </w:t>
      </w:r>
      <w:proofErr w:type="spellStart"/>
      <w:r>
        <w:rPr>
          <w:sz w:val="24"/>
        </w:rPr>
        <w:t>Biodentine</w:t>
      </w:r>
      <w:proofErr w:type="spellEnd"/>
      <w:r>
        <w:rPr>
          <w:sz w:val="24"/>
        </w:rPr>
        <w:t xml:space="preserve">™ </w:t>
      </w:r>
      <w:r>
        <w:rPr>
          <w:b/>
          <w:sz w:val="20"/>
        </w:rPr>
        <w:t>{Simon, 2014 #17}.</w:t>
      </w:r>
    </w:p>
    <w:p w:rsidR="00113CF2" w:rsidRDefault="00BE7242">
      <w:pPr>
        <w:pStyle w:val="Corpsdetexte"/>
        <w:spacing w:before="8"/>
        <w:rPr>
          <w:b/>
          <w:sz w:val="12"/>
        </w:rPr>
      </w:pPr>
      <w:r>
        <w:rPr>
          <w:b/>
          <w:noProof/>
          <w:sz w:val="12"/>
        </w:rPr>
        <mc:AlternateContent>
          <mc:Choice Requires="wpg">
            <w:drawing>
              <wp:anchor distT="0" distB="0" distL="0" distR="0" simplePos="0" relativeHeight="487596032" behindDoc="1" locked="0" layoutInCell="1" allowOverlap="1">
                <wp:simplePos x="0" y="0"/>
                <wp:positionH relativeFrom="page">
                  <wp:posOffset>1960943</wp:posOffset>
                </wp:positionH>
                <wp:positionV relativeFrom="paragraph">
                  <wp:posOffset>108744</wp:posOffset>
                </wp:positionV>
                <wp:extent cx="3636645" cy="206692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6645" cy="2066925"/>
                          <a:chOff x="0" y="0"/>
                          <a:chExt cx="3636645" cy="2066925"/>
                        </a:xfrm>
                      </wpg:grpSpPr>
                      <pic:pic xmlns:pic="http://schemas.openxmlformats.org/drawingml/2006/picture">
                        <pic:nvPicPr>
                          <pic:cNvPr id="35" name="Image 35"/>
                          <pic:cNvPicPr/>
                        </pic:nvPicPr>
                        <pic:blipFill>
                          <a:blip r:embed="rId23" cstate="print"/>
                          <a:stretch>
                            <a:fillRect/>
                          </a:stretch>
                        </pic:blipFill>
                        <pic:spPr>
                          <a:xfrm>
                            <a:off x="9461" y="9461"/>
                            <a:ext cx="3617595" cy="2047875"/>
                          </a:xfrm>
                          <a:prstGeom prst="rect">
                            <a:avLst/>
                          </a:prstGeom>
                        </pic:spPr>
                      </pic:pic>
                      <wps:wsp>
                        <wps:cNvPr id="36" name="Graphic 36"/>
                        <wps:cNvSpPr/>
                        <wps:spPr>
                          <a:xfrm>
                            <a:off x="4762" y="4762"/>
                            <a:ext cx="3627120" cy="2057400"/>
                          </a:xfrm>
                          <a:custGeom>
                            <a:avLst/>
                            <a:gdLst/>
                            <a:ahLst/>
                            <a:cxnLst/>
                            <a:rect l="l" t="t" r="r" b="b"/>
                            <a:pathLst>
                              <a:path w="3627120" h="2057400">
                                <a:moveTo>
                                  <a:pt x="0" y="2057400"/>
                                </a:moveTo>
                                <a:lnTo>
                                  <a:pt x="3627120" y="2057400"/>
                                </a:lnTo>
                                <a:lnTo>
                                  <a:pt x="3627120" y="0"/>
                                </a:lnTo>
                                <a:lnTo>
                                  <a:pt x="0" y="0"/>
                                </a:lnTo>
                                <a:lnTo>
                                  <a:pt x="0" y="205740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5F77CBCA" id="Group 34" o:spid="_x0000_s1026" style="position:absolute;margin-left:154.4pt;margin-top:8.55pt;width:286.35pt;height:162.75pt;z-index:-15720448;mso-wrap-distance-left:0;mso-wrap-distance-right:0;mso-position-horizontal-relative:page" coordsize="36366,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oJefAMAAJAIAAAOAAAAZHJzL2Uyb0RvYy54bWycVtuO0zAQfUfiH6y8&#10;s+k1ZaPtIkRhtRKCFSzi2XWcxMKxje1e9u+ZseM0tCAuWm0zqY/HZ85c3JtXx06SPbdOaLXOpleT&#10;jHDFdCVUs86+PL578TIjzlNVUakVX2dP3GWvbp8/uzmYks90q2XFLQEnypUHs85a702Z5461vKPu&#10;ShuuYLHWtqMeXm2TV5YewHsn89lkUuQHbStjNePOwbebuJjdBv91zZn/WNeOeyLXGXDz4dOGzy1+&#10;5rc3tGwsNa1gPQ36Hyw6KhQcOrjaUE/JzooLV51gVjtd+yumu1zXtWA8xADRTCdn0dxZvTMhlqY8&#10;NGaQCaQ90+m/3bIP+wdLRLXO5ouMKNpBjsKxBN5BnINpSsDcWfPZPNgYIZjvNfvmYDk/X8f35gQ+&#10;1rbDTRAoOQbVnwbV+dETBl/Oi3lRLJYZYbA2mxTF9WwZ88JaSN7FPta+/cPOnJbx4EBvoGMEK+G/&#10;lxGsCxn/XG6wy+8sz3on3V/56Kj9tjMvIOOGerEVUvinUL2QWySl9g+Cobr4MsoIaBIzct/RhpN5&#10;kCVhcAdm4MLBVgrzTkiJuqPdU4WiPyuaX0QbC3Kj2a7jyscOs1wCa61cK4zLiC15t+VQMPa+mkLS&#10;oLs9FI2xQvmYNuct96zF82vg8QmaEInSclgIpE88MQTXl9dZxVwvCjgECiMY4IaWp7qZrpbXQ90s&#10;Vi9XQaAh+7Q01vk7rjuCBjAGJiA5Len+ves5JUivZKQR+AErrH+YSy5pCG8XKv5T631uqeFAAd2O&#10;El2kRN/1k2hexOYLKOw8iBz3/EalxaqYBZWCcabSbDWdweiL3bVcLSZh6o1UYruo0lgZmGRV1AjU&#10;apPFjiqZqCUOVRmGqoe6AH0zAkN1G6sASh33oVM0yQE7vefSYqNHKrje6T1/1AHpT+2eEBAOkD1h&#10;pBpjB59heIzDS7j0NMH3GJ+ESIj0jEjQLA0rOD+tpecY8zPThGBSOx7JowAhikEU8DiWXSrU53oJ&#10;kw9lcFqKKvWws832jbRkT/EO2+AfKgwefoJhIW+oayMuLPUwqQB9qh60trp6grl/gHJbZ+77juJI&#10;k/cKyhtvyWTYZGyTYb18o8NdGtIFZz4ev1Jr+g7z0JwfdKryi0aLWNyp9Oud17UIXXhi1BOFjgtW&#10;uPZCqP0Vjffq+D2gTj8kbn8AAAD//wMAUEsDBAoAAAAAAAAAIQCK3wp2jcYCAI3GAgAUAAAAZHJz&#10;L21lZGlhL2ltYWdlMS5wbmeJUE5HDQoaCgAAAA1JSERSAAADnwAAAcEIBgAAAO4KD9IAAAAGYktH&#10;RAD/AP8A/6C9p5MAAAAJcEhZcwAADsQAAA7EAZUrDhsAACAASURBVHic7L1pcxvZfb59AWg09o3Y&#10;SHAnRYoSR7N4xlNO4rj+L/JN8kX8kVJJVd45djm2k0w8o9FQMxT3nQRB7HvvzwvoHDU5FDWO48eO&#10;fK4qlkig+/Q5pyGJd9+/JeB5nodCoVAoFAqFQqH4i8F1XYLBIK7rAjQHg8E/plKpf/pzz0uh+GMI&#10;/rknoFAoFAqFQqFQKBSK9x8lPhUKhUKhUCgUCoVC8SdHiU+FQqFQKBQKhUKhUPzJUeJToVAoFAqF&#10;QqFQKBR/cpT4VCgUCoVCoVAoFArFnxwlPhUKhUKhUCgUCoVC8SdHiU+FQqFQKBQKhUKhUPzJUeJT&#10;oXgHtm3L7x3HufVzv9/HMAwsy2I8HjMajTBNE9u2sSxLHudvp+t5HoZhyJ8ty8I0zVvvO44DIHp7&#10;AWCaJoZhyLHutuj1PA/btjFNU77nOA6O49wa5+65o9FIfj8ej/E879bxnufdOl7MTczd/7r/vOFw&#10;eO8c71ujf0yxx+K6ruvKL/97gm63e2s/xVhibv75i/H855umSa/XA6DdbrO/v0+325Vr8TwPy7Le&#10;uoeu62Ka5q01+N9XKBQKhUKhUEzQ/twTUCj+0gkEAre+9zyPdrtNrVZjNBrhOA6e5xEMBgmFQoTD&#10;YaampiiXy5imia7rwEQUhUIhAoEA4XAYmAgU8b1lWQQCATRNIxQKyebSAjGOwHEcNE2T3weDQfkz&#10;TERRKBT63nqEAHMcR4rmWCwGQDQavbVmMWc/oVBICmhxPEAwGLy1V/F4XF5P7I94PxAIyO+DweAt&#10;oea/nm3bt9bkX4PneQQCAeLxOJqm4bou3W6XSCRCLBYjHA7Lce+7rn9fw+Ew4/GY4+Njrq6u8DyP&#10;SCRCJBK5db/EnvjnGQwGv3dvFAqFQqFQKBTfR4lPheIdBAIBXNeVwsXzPK6vr3nx4gU3NzdomiYF&#10;1Gg0wjAMKpUKH3zwAcvLy+i6TiAQkE6cEKCe590Sfn6BAxPhFQ6HpbjVNE0KJ8/zbom0+0SVaZq3&#10;xKEQa2Iug8GAi4sLdF0nmUwSiUSk2BPuoF8UWpYlBbaYv3Akg8EgwWAQx3EwTRNN0+R6bNvGdV25&#10;D2Ivg8GgvI5fZIt5AlJ4+sWm+PLvC8DNzQ21Wo1UKkW5XCYUCsl78zbEw4FAIMBwOOTw8JDDw0OS&#10;ySRzc3PAG/dZzPdtgvgud++HQqFQKBQKxV87SnwqFO9AiBchmoTDdnp6Sq/XY3FxkVwuh2maWJYl&#10;HdFAIEAikUDTNBKJhBSCIhQ2HA6j6/otx1MgBN3dkFERdqppGpqmSUHmF3LiNV3XMQxDunJCzMJE&#10;SDYaDXZ3d8nlcuTzebLZ7K1Q0ruiUAg+sSeRSATHcaQQFe+Fw2F5rBDIfsFqmqZ0iEUIs19M+8N+&#10;hcsqQnrFWv375Louw+GQWq3G1dUV3W4XTdPI5/O39vSuCyrcYjG2CK/tdDoMBoNb5wpRHQwGCYfD&#10;t+7N3c+HEp0KhUKhUCgU96PEp0LxAP7QVyGehBiyLItsNsva2pp0yUzT5OjoiIODA+r1Oufn58Ri&#10;MRKJhHy/Wq0yGAyIRCKUSiUp1gzDkNcajUb0ej36/T7xeJxsNksqlZIi0zAMxuOxzDd0XVeKIpiE&#10;ksZiMSn6RD5qJBJB13WazSaHh4fs7e2RTCZJJpOsr6+Ty+UAGAwGdDodeU4mkyGbzaJpGqZpMhwO&#10;5d4IwWZZFvl8nnw+j+u6VKtV+v0+uq7L84XIFkLQNE06nQ69Xo9wOCxFsHhvPB5LMSeOHY/HJJNJ&#10;8vk80WgU0zS5vr7m5OSEi4sLuQ+pVEruLfA9oTgej+n3+/T7fVzXlS6pP5zWtm2CwSCGYdBoNDAM&#10;g0QiQTableG6Yjx/GLS4nhKiCoVCoVAoFG9Q4lOh+IEIISEcrnA4zOzsLAsLC0xPT8vwzXQ6Tb1e&#10;5/j4WIbauq7LYDDg9PSUw8ND6vU6gUCAhYUFHj16xNzcnBRyg8GAo6Mj9vb2qNVq5HI55ubmWFpa&#10;olwuEwgEaDQaXF5eEgwGGQ6HhMNhcrkc4XAY0zRJJBKUSiXi8TiGYXB9fc3NzQ3JZJJ0Os3V1RUH&#10;Bwfs7+8TDAaJx+Ok02npZu7u7nJ5eUmtViMejzM7O8ujR4+YnZ0lFArRarW4vLwEJqKw0WjQ7/ep&#10;VCqsrq5iWRanp6ccHR0Rj8cpl8usrKwwPz+PpmnSed3Z2aFWq1Gv14lGo6yurrK+vk42myUYDNJs&#10;Nmm1WnS7Xfr9PvV6neFwyMLCAk+fPmVubg7DMKjX63I9wl1NJBI8fvz4VqiuoNvtcnNzw1dffYVp&#10;moTDYZLJJJeXl9LhFAWcWq0W5+fnHB8f02w2SSaTbGxssLa2JsW0/wGF4G05twqFQqFQKBR/rSjx&#10;qVA8gBAh/oI1/jzHcDgs3S4R1tputzFNU7p96XSafr/P1tYWp6enMtTUsixevnzJcDgkGAwyNzfH&#10;aDTi1atXsuJqIBCgVqvJfMZnz55RKBQ4Pz/n97//vRSOi4uLeJ7H1dUVFxcXzMzMkM/ngUlF3tPT&#10;U87OziiVSiwvL8v1+cNobdvm4uKCm5sbTk5OsG0bXdcZjUbs7OzQbrexLIvp6Wlubm74j//4D5nf&#10;Go/HMU2Tra0t9vf3SSaTMg+0Xq9zc3NDr9dD13VmZ2e5ubnhu+++4/DwkEgkQjgcZjQasbe3x2g0&#10;Yn19nZmZGWq1Gl9//TXn5+dkMhkSiQTj8ZiDgwO63S4/+tGPSKfTskCTqBosXFO47UB6nkev1+Pg&#10;4IC9vT1OT08pFAoEg0Gurq44OTmReaSO49But+V9E6HO9Xqd7777DtM0WVxcZGpqimg0eu9nRaFQ&#10;KBQKhULxBiU+FYp3IISmX8DYti0dwlKpxHg8xrZtBoMBL1684OrqioWFBZLJJLFYjFqtxv7+Pu12&#10;m42NDWZnZ3Fdl1//+tfs7++jaRrRaJR6vc5XX33FaDRic3OTtbU1tre3efnyJcfHx+TzeXRdp16v&#10;y/PW1tYolUoUCgVOTk44ODggHA7LUF/Lsmi32zSbTTKZDPF4nFKpRKVSYXZ2lnQ6zdOnTykWi5yf&#10;n3NycsJ4PGZxcZGNjQ1OT095/vw5u7u7pNNpkskk9XqdFy9eEAgEmJ2dZXNzk0ajwa9//WtevXrF&#10;/Pw8m5ubfPbZZ2xvb7Ozs3PLST0+PuaLL76gVCqxvr5OpVLh4uKCra0tXr16RSwWo1gsUq/X2d3d&#10;pV6v87Of/YzPP/+cer3Of//3f/Pb3/6WWCzGxx9/TD6fZ3Z2FsuyiMViPHnyhNXVVZkjKh4aWJZF&#10;s9nk6OiIra0tPvzwQzY2NtA0ja2tLcbjsQxNdl2Xq6sr9vf3sW2b//f//h8zMzN89dVXfPvttzQa&#10;DRl6K/J5/bmqDxU6UigUCoVCofhrRIlPheIBhJMl3E4hEoVTV6vV+Jd/+Rfy+TyBQICzszPa7Tab&#10;m5s8fvxYCqIvv/ySo6Mj5ufnmZmZYXZ2luFwyMrKCr///e+5uLhgbm6Ow8NDbm5uWF5eZn19nfn5&#10;eXK5HIlEgpubG3K5HI7j0Ol0ME2TSqXC3//937O5uUmn05F9QKPRKMPhkGQyKV3J8XgsCwUlk0nK&#10;5TLFYpFkMsn8/DyZTIbf/e537O3tsby8zMrKCul0moWFBarVqgz1rVQqsu9lpVLh008/ZWlpiUQi&#10;QT6fZ3t7m3Q6zfr6OouLi6RSKVqtFsfHxzQaDaampri+vqbdbjM/P8/s7CylUknu39bWFvl8nqdP&#10;n2IYBu12m5mZGbkfCwsL1Ot1nj9/zuXlJT/5yU+IRCIUCgX6/T6pVIqFhQXi8Ti6rsvCQqFQiHa7&#10;zbfffsvu7i4rKyt89tlnzM3N3api3Gw2GY1GNJtN9vb2aLfbPH78WOaYPn78mFqtxn/+539K0S8+&#10;K/7quwqFQqFQKBSK26jfkhSKdyAcrLv5e6K/owitFS5gJBLBdV3q9TqPHj1iPB5zfX1No9Egl8vJ&#10;iqz9fp+LiwuGwyHj8Zhms8lwOCSVSlGpVKhUKrJn6IcffshwOCSbzdJoNAiFQhQKBVZXV6Xw9btu&#10;uq5L0QnIIjyiqqu/Qq54r9frUavVqNVqaJrGd999R7lcptFocHx8zGg0knshigNNT0+Tz+eJxWIk&#10;k0kymQyFQoFSqSTzYEVF2VAoRDQaxbIser2eLFS0t7fH/v4+Nzc3HB0dYRgGpmlSq9WIRqPk83nm&#10;5uaYnp4mmUxKdzObzcqiS6FQSN4fUelXtLDxt4sZj8fUajXG4zGzs7NMTU3JAki5XI7p6WnG4zHj&#10;8ZhutytDqDudDtvb2wSDQUzTpNlsyorF/jBb/2fkvh6pCoVCoVAoFH/NKPGpUDzA3fYcInRTOFyP&#10;Hj3i2bNnlMtlNE3Dtm12d3c5Pj6mWq3S6XRkgZ3xeEyv1+P8/JxwOCydVCE0Q6GQFItCGI7HY6LR&#10;KFNTU7IIz9XVFQDFYpFSqSTDa0Wop23bDIdDhsMhuq7fCgEVhZJisZh0cIVADAQCUkRalsXFxQWN&#10;RkO2dllcXGR2dlb2AY1Go5RKJSnyXNclHo+Ty+XIZDIyFFVcX1TeHQwG9Ho9NE1jMBhQr9dxHIfx&#10;eEw2m6VYLLKyskIsFiMcDpNOp5mamiIej8uQ51AoRCKRIJFIEIlEZH6prutEIhHZosVfoTgQCGDb&#10;Ns1mE8MwmJmZuZUvmk6nyefzXF9fy+sMBgNs26bf73N8fIzruiQSCWKxGCsrK7f23y9yFQqFQqFQ&#10;KBTfR4lPheIBhAgUX0LMBINBNE0jm82ysrJCpVK51T/y8vKSVqtFu91mamqKSCQiHc2NjQ1isRiO&#10;46DrOqZpks1msW2bw8ND6byJ8FlAhtkKoSdEor+9CrzpkSncP13XGY/HdDodGo0GvV5PVncdjUay&#10;ZYznebJ4kq7rFItFNjY2ZD6jcFXz+TyRSEQeF4/HCQQCssepcDdDoZAU3OI40UdTrCudTpPL5ahU&#10;KqTTaTzPk+5qpVIhFovJNQgx6Xd3hZg1DENeS/RQFWHGQljDm+qzIp9zNBrJOQNSCIu2MYFAgHg8&#10;juM4MlRaCOJ+vy9fT6VSwKTglL9fq3I9FQqFQqFQKG6jxKdC8Q5Emw4hJhzHkQ6oKDRk2zae50nn&#10;TbQ46fV6ZLNZkskkU1NTTE9Ps7GxQSaTkYIwFouRTqcxDINYLCZFmGjT0uv12N/fZzgcsri4SDQa&#10;JRqNYhjGrYqqlmXJeQCyWm2/36fZbDIYDGTxJCHe/CIslUpJ17BYLPLxxx/LMNlarUar1QIgEokQ&#10;iUTkNYWgE+HGhmHIkFThSPrXlM1mKRQKVKtV5ufnWV1dpVgsMhqNODs7wzRNotGoFHF3RaeoLGua&#10;Jo7j4HkekUiERCJBMBhkMBjI0FzLstA0jUAggGVZ6LrOzMwM19fXsjDS9PQ0rutyc3PD2dkZ/X6f&#10;WCxGPp+nWCwSDAbJ5/M8efKEXC5Hp9Ph7OyMYDBINBq9dQ/8c1bVbhUKhUKhUChuo8SnQvEAIvwy&#10;HA7L12zblk6fYRiykI8Qp6FQiHA4jG3bdLtddF1nbW2NbrfL/v4+g8GA6elpDMPg+PiYmZkZHj9+&#10;TDabZWZmRlac/fWvf00mk6HdbnN0dCTdzlQqJXMSR6ORbN0i3NVAIMD+/j6O4zA7O0u9XpcVbP3O&#10;bSqVwjAMLi4uZOGgSqUiK+OK64v+mqFQiA8++ECe12w2pUsISBdyMBhgmqYM8RXzFOI4nU5TKBRw&#10;XZfj42MAMpkMpmlyfX1NIpGgXC6TSCQYDodSZAqhKdza0WgkRanYm9FoRLVaJZVKkcvlZLsZmDif&#10;uq6zsrIiW9L88pe/ZHFxkXA4zNHRERcXFwQCAaLRKMlkknw+z9XVFa9evWIwGJDJZKSjPTMzIx8y&#10;iHvuv5b4LCgUCoVCoVAoJijxqVA8gN9JhImocByHRCJBpVKR+X7+9wOBAIlEQoabxmIx1tbWGI1G&#10;/OY3v5EtRoRLmM1mCYVCpFIpVldXabfbvHr1iq2tLUKhkBRexWKRdDotK9aWSiV0XZcOWyKRYHFx&#10;kYuLC66urvjqq684OzuTgjOfz8s+maK3Zi6X4+DggFevXjE7O0uhUGBlZYVvvvmGX/3qVzIcWIi2&#10;RCKBpmlEIhGKxSKZTEYWO/I8j2w2S7lclmG0Is9yamqK+fl5uR9zc3Osrq6yvb1NtVoFIB6Po2ma&#10;7ENqGIYUkZlMBk3TMAxDHjs9PU08HpcOdDgcJhKJ0O12OTw8JJPJ8NOf/hTDMKSTGo1GWV5eptVq&#10;8erVK16+fMnV1RWxWEzmsYq9cRyH+fl5Li8vOT4+5vr6Wob/JhIJ5ufnicVi91a3VVVvFQqFQqFQ&#10;KL5P6Oc///nP/9yTUCj+UvFXURU5i8LlDIfDLCwsSJfO75IK0STcsWg0SjabJRwOE4/HyWazmKbJ&#10;ysoK6+vrzM7OEo/HSSQSMo8SJjmn2WyWpaUlfvzjH7O6uko0GsW2bcrlMuVymUKhIIvqiJDYeDxO&#10;MBgkl8sxNzdHpVLhyZMnbG5uMj09LYsN5XI5PM9jbm6OxcVFstms7AWaTCbRNI10Os3c3BxPnz5l&#10;eXmZaDSK53mk02mWlpaYn5+XTmckEiEajbK4uMjU1JSsdKtpmgw9npmZIZfLEY1GpUgPBoOUy2UW&#10;Fxd5/Pgxy8vLuK4rix/Nzc0xMzMjCySJ+7G8vCzbvKRSKZLJJKFQiHw+T6lUolwuMxwOZahuKBSS&#10;eZumaZJMJmWV3uXlZebm5pidneXJkyeUSiUymYzMexW9U3O5HPPz83z00UcUCgX5AMBxHCnE/X1h&#10;FQqFQqH4n+AvnAeMLMv650gk8urPPS+F4o8h4KkSjQrFD0aIPPHXRohRv9gQOYr+/EqYuKiGYcic&#10;SM/zpMATxX6EwDVNE9u2bzl6/iquIu9UCB9/sSNxDdu25byEiNY0DU3T5JyHw6Hs2SnyNmHSkkSE&#10;9D50fTGOyOsU6xLrFuGnd/+ZEfNtt9vyPVHEyV+xVoQ0v2t/xfXFvonrJhIJ2VZGnCucZNd16Xa7&#10;39sffzEj13VlmLUIbxZzFA6wQqFQKBR/CsT/c6//T2sOBoN/TKVS//TnnpdC8cegxKdC8QfiF5/+&#10;npl+7vbTFAjhIxDCye+S+cXdfe/75yCu4Reg/uq8IvTT//7dcYRg9LdkESHB/qJBd88TAs8/P7Hu&#10;u2LR/6e/L6ZYg3+/hPAT+/XQ/vr3yL92Mf7bHEhxvsA/p/uOF3skjlG5nAqFQqH4U6PEp+J9RCUl&#10;KRR/IG8TKH78YsiPP4z3ofHflS8o5nDXWRSC665Ye9e17lZnFXml94lO/1ruct91/cLubet423zf&#10;tlf+4+/O+27rmfsqz/7Q/XnXPBQKhUKhUCgUPxwlPhWKB7jPHfMjCgy9zZn0h3v6/7x7jt9NvU+s&#10;+Z06v5t3d/yH5n/fOsT8717j7vzedv27wu5t+/W2sFv/9d+2Fw/tr18UPnSv/A8B7oYp3z32vv35&#10;IddXKBQKhUKhUDyMEp8KxQPcFYQPHfPQa29z//zi665jdzd89CHuE0cPvS+46yD6Q2n94zx0/bvC&#10;zv/63dDbt83bf57/HL8Q9eN/7b4Q5Pvu290HAHevf98e3Sduf4jzrVAoFAqFQqH4Pkp8KhQP8EPD&#10;ax86710C9qFw1PtCRsWYfrH1h877h4jqd431LrHn//mhYx7iXft716196Pj77skfGn6rUCgUCoVC&#10;ofifo8SnQvEO/hiXy1+oxp+PKPqFClF2X9Gh+74XP/vH9Bff8edQPlSkSPx8V3z5RZ0Y/y73hQi/&#10;TST/Idzncr5rzPscU3izv2If7lvnQ/sq/hTO5w8VuQqFQqFQKBSKt6PEp0LxAD9EUL1NND1UFdXf&#10;LuTutfwunehpKc55m9Np2za2bd9qcyJah9yd0w/hPnH2tnHEOvzr9Veivbs//nX4139f5V7x+tv2&#10;967zKq5rmiaWZclqvf72KWLOD4nvuzmpb5uTEqEKhUKhUCgUPxz1m5NC8Q7utkfxM9E8AQKBIBDE&#10;dcF13y5aLcvB8yAYDGGaNoeHx/zud/9Jp9MjGo1ydXXNixdbHB4ey2PFeY7zRoDZ9hvRFgwGCYcj&#10;tNtdtrd3ODw8ZjQygKA83/PAMCz8xXfFe+PxWPawvLvuN8d6t9w/8f54bMr+nG+E52R+oVAIx/Hw&#10;vDcVeCf9OAN43ps818lagt9rK2PbLo7jYdtv+olO9nZyjON4WNZkjkIc2rZLvz+kWq2xt3fA6ek5&#10;47FJKKT5XNrJPRJidCJeJ19+oTkZOyjXcFuEvnE/Hce5tX+iTY5CoVAoFAqF4jbK+VQo3sHdEFbD&#10;MPA8j0gkIkXQJBTT32JlIkLC4YkAEw6apoUQQw2HQ87Pz2k0GszOzpJMJrm5ueH09JR8Pk8ulyMc&#10;DqPrE2E3EX/gum8E4ETsunS7XS4uLjg9PSWXyzE1NUUymSQQANO0CQQCRCLh780NIBqNyvHG4zGe&#10;5xGLxd7pmgo30fNgOBwBkEjECAQgHA69FnhvBN9knDevCXT9zXUm4lIcF3y9VxMRHQiApr15XmZZ&#10;1us2MW/GDocnbm+j0eDbb7+lUqkQi8VIJBJyvMlYgdf30iISCSMMTNt+0x9VzOtN8SVwHPeWy6rr&#10;2mtBfbsFjXCDlTOqUCgUCoVC8QYlPhWKd3BfER2/GHsTPjoRN47jvnYjJwIsGHwTjmrbLpoWlI5d&#10;vV6n0+lgGAaO49Dv97m+vr6VyzlxSieOnxCeodBE1IjXPc+j3+/TbDYJhUJYlnWriq5fBPldurut&#10;RPxC1DRNKUD94a13w00DgYnoFK6vCJ/16y7P+/7rQlDe3ts3r4v3PM/DcTw0LfjaUZ3s88RxDb6e&#10;qy3F3mg0otPp0Gg0iMVimKb5ev7IPXPdyQ+RSFgK+Dfj+asOv5nHZE4BnyhG5pX6vxc5oW8LW1Yo&#10;FAqFQqH4a0WJT4XiAYRg8osuXddxXZfBYECvN0DTNKLRKLquy+NErma3271VUCgYDJJIxPE8D9M0&#10;cRwHy7KASX5nMBjEsqzXzmSYQCDAaDQmFAoRDodvuYbjsYnrusTjUXn9u7mYE3cySL8/oNPpAJDJ&#10;ZEgkEvK4QCCAaZoMh0OfQAwSDoflHO7uyRuhZzAej4E3xXnC4TCxWMR3PHJ8y7IIhUIkEglisYgU&#10;k5Zl4zjO6z0IvBbtE2fStm00TfMVadIJhQLYtk273SYQCLy+ZkyuBSCRSKDrOpZl0Wq1cByHaDRK&#10;Mpm8dQ2YuKjiS9y/aDT6OhQ4IEWxYRgMh0Nc1yUcDhOJhInH4/IBhGVZ8t6rdiwKhUKhUCgUt1Hi&#10;U6F4AMdx0DTte8Vxbm5uOD4+5vDwmHQ6TalUYnZ2lnK5/FoYubTbXa6urri+vqbdbhOLxVhZWWF9&#10;fY1QKIRhGHJckV/pdyk9z2M8HlOtVgkGg5RKJVKpSSjtcDjm+voa0zQpl8vfa2XieR62PQm3rVar&#10;HB0d0Wg0CIVCTE9PMz8/T7FYlA5qu91mZ2eHq6srbNtmfn6eDz74gGAwSCTyRkj6iwqZpkm1WmVv&#10;b49ms0kymaRUKrG0tEQsFpGuYafT5fLykuvra3q9SW7rwsICi4uLMs+z3W7TarXIZDLkcrnXjmuA&#10;drvNYDAgHA6Ty+WIx+MA1OtNzs7O2N/fR9M0yuUya2trFIt5IpGI3EPDMDg/P+f09JTRaEQ+n2dh&#10;YYFisUg8HsW2J+6yYRicnZ1xdHTEaDRidnaWlZUVpqenZbhtr9fj7OxMjhUOh1lbW6VSqZDL5WRh&#10;I+GAqoJECoVCoVAoFLdR4lOheAC/eyUEY7VaZXd3l5OTE3q9AZeXl+zv7zM3N8enn37K0tIC/X6f&#10;vb099vf3GY1GjMdjXNel1WphWRZzc3Ok02kpvvxu4sThnOQNtttt9vb2XudsRojHJ65pq9Xi7OwM&#10;wzBeu6kJTNOUYwSDQRzHodVq8fXXX3N6eipF2dXVFa1Wix/96EfkchlqtRovXrzg5OQE27YZjUa0&#10;Wi36/T5PnjyhWCySSCSwbVuOPRqNqFar7OzscXR0xGAwcYCPjo6o1+t88sknFAoFxuMxu7u77Ozs&#10;0Gq1ME2TUChEt9tlOBzy6NEjEomEXGc+n0fTNDKZDKFQiFarxe7uLpqm8fHHHxOPx6nVarx8+ZLD&#10;w0OGwyGGYXB0dMT19TXPnj0jmUwC0O/36XQ6tNttbNum1+vJaz19+pTV1WVCoSAXF5ccHBxweXlJ&#10;q9XCtm2GwyGNRoPPP/+cZDKJ4zicnp6ys7NDrVbDcRxCoRDX11c8evSIzc1NSqXSvdV9FQqFQqFQ&#10;KBQTlPhUKB5AOFnC7avX63z99ddcXl6i6zoffvghrVaL8/NzDg8PSSQShMNhOp0Oh4eHdDodFhcX&#10;mZqa4uLiguPjYykS5+bmCIVC6LpOODwpBuR5HpqmyVzLfr/P+fk5mqbx+PFjgsEghmHQ7/dptVr0&#10;ej0KhYIsEKTrOqFQCNM06Xa7bG1tcXl5STweZ21tDdM02d7e5vj4mGQyydOnG2xtbfEf//EfJJNJ&#10;fvzjH+O6LkdHR5yfn1MoFEilUsTj8VvubLvdfi0qd9F1nc3NTYLBILu7u5yenjI9PU0ikWB3d5eX&#10;L1/Kokq5XI5ms8n19TX1ep1QKMTi4iKj0Yibmxs8z5PCHCYFkPb29tB1nY2NDbrdLs+fP2d3d3Ld&#10;J0+eMB6Pubi4kC7o06dPCQQC9Pt9uT9zc3N0uxMnWpxbKBSIRCLs7++ztbVFLBZjY2ODSCTC2dkZ&#10;r169IhAI8OTJE0KhEPv7+1xeXlIsFimXy3iex4sXz6nX6zQaDTKZjAz9Va6nQqFQKBQKxfdR4lOh&#10;eAemacrw00ajwcHBAY7j8NFHH/H555/T7/fZ3d3l6OgIwzCo1+vU63XOz8/Z2Njg2bNnzM3N8erV&#10;K+r1Ot1ul2q1Kt1Nv1Np27YM73VdF9u2fS7FfgAAIABJREFUGQwGRKNRNE17XWAoIKupimJFYn4i&#10;77TX69Hr9fjuu+9IJBI8ffqUTz75hG63S7fblSGrs7MzVKtVqtUq6+vrLC8vE4/HicViWNYk31Lk&#10;ffrDb4XzWa/XWVxc5PHjx5RKJZLJpAzv7Xa7nJycUKvVSKfT/O3f/i1LSwscHh7zi1/8gv39fYrF&#10;IplMRq5d9CoVzmEwGKTf7xOPxwmHw3S7XXZ2duj1evzkJz+RbujBwQFfffWVDHkNhUIMBgMA5ubm&#10;+MlPfkKn0+Hf//3f2d7e5uzsjNXVVQCq1SqWZbG6uspnn30miy5dXl7y8uVLCoUC8Xicy8tLer0e&#10;H330ER999NHrHFFDinPxwEDct8n9UgJUoVAoFAqFQqDEp0LxDoSg63a7dDodXNelVCrx4Ycfkkwm&#10;CAQCfPjhh2SzWRKJBMPhkC+//BLP8xiNRlxeXkqncjweU6/XqVQqFAoFHMeRxYfi8Ti6rkvRFIlE&#10;ZNEfUeRoPDZlMSLXddF1XQrEUCjEaDRienqaaDTKt99+S6vVwjAMGo0GOzs7MgS43+9j2zZXV1fM&#10;zMzw+PFjOp0OX3zxBQsLC0SjUUqlErlcTrqQAtu2iUajlMtlLi+rDAYDvvnmG2ZmZshkMqysrBAI&#10;BDg/P+fm5oapqSk+//xzCoUCtu2yuLjIs2fPZB6oaF1jGAamaaLrOroevtXDM5FI0Ov16HQ6BAIB&#10;ZmZmePr0KalUinA4zOLiIqlUSs7RNE2mp6fJZrPMzMwQi8XQdZ3V1VWZKzsajTBNk6urK0ajEYZh&#10;sLu7SywWo9fr0e/3abfb3NzcsLq6yvLysgwhtm1b5rfm83kZ6gtI8auEp0KhUCgUCsVtlPhUKB7A&#10;8zwZetvv9zEMg2QySSwWYzgcEghMxGkyGScUWiYcDnNwcECr1aLT6RCLxTAMQ47heR7lcplcLieL&#10;GQln0TRN2WNTVGnt9/tYliXDaqNR/XUvzEm1VxGy67qubNcyaU0yqaJ7dnbG3Nwc/X6fg4MDmSMp&#10;hG4mk6FUKhGLxdjf3+fm5oZ6vU4mk2F+fh5d10mn099r15LP59nY2EDTdI6Ojjg8POTy8pKpqSke&#10;PXpEJpOReZblcplisUgyGce2XRnGnE6nicfjMv8zmUySSqUwDAPDMIlG9VtrEdVw0+m0zF+NRieV&#10;ZcVaNE3DMAw0bdIbNRaLvd67EOFwiHw+TzweZzwey/kZhiELO3W7XTRNwzRNwuEwMzMzFItFZmZm&#10;pJt6c3PD7u4uBwcHlEoF1tfXSaVSBINBKZ7vhmsrFAqFQqFQKJT4VCgeRLQrEX0uRWVaIWxs273V&#10;I9O2bdnSwzRNCoUCU1NTMiRTuGSzs7OMx2OZRymq04ow3EAgINuSaJomi+BMhOekCq9hGLIIkJij&#10;+NNxHFzXJRaLMT09zczMDOPxmEAgQLlclmG6U1NTxONxstks2WyWw8NDrq+vabVadLtdXNdF0zTy&#10;+bx0gIUIzOfzRKNxIpGIrGRbq9UwDEOKNdGrdLK2N5V4RTsTz/NkeK/jOJimKdudAPJ1EZYrjhWt&#10;ZQTC+Q0EArdEuKZpRCIRXNcjGAwQj8dl3mwwGJSucSqVolAoSKEdCAQoFAokk0kWFxfJ53PSfRb5&#10;qu12m/39fXq9HoB0fMXnQwlPhUKhUCgUitso8alQPIDfwcrlcsRiMbrdLpFIRApSx3Fotwecn5/j&#10;OA6j0Yi5uTkGgwFra2ssLy+TSqVkUZ1AIEAul5P5mqIvpaZpMvxUCM9wOEw0GsWyLHq9HuPxmHA4&#10;zGg0kqGhlmVJB9XvsCYSCebn55mZmWFlZYVkMsloNMK2bcbjsexPeXV1BcDU1BTlcplOp8O3337L&#10;N998A0wEcz6fl3syWW+bi4sLYrEES0tLfPbZZ9zc3PCLX/yC4+NjXHcSXpvL5RgMBpyenpJOp8nl&#10;MliWR6fTodvtSscyEokwGAywbZvNzU3ZA7TdbjMcDsnn84TDYQaDSb9Sx3EYDofScRwMBjSbTSm6&#10;RUiyEPMT93TSh3M8HmNZFvF4nGQySTqdJhAIsL6+ztrapA1Or9ej1WrJfp43Nw3pZH/yySe4rkuj&#10;0eCf//mf2N3dlSI1mUxKp1uhUCgUCoVCcRslPhWKd+B3NrPZLPF4nJubG7744gs2N58xHA65vr6m&#10;Wq1SKBSoVCrMzMxweHhItVolFovRbrfp9Xo0Gg0SiYRsmWKaJoZhSIcRkLmIonptNBql1+txcnIi&#10;xejp6SnVahWY5DcKx9CyLEajEcFgkEqlwuXlJbVajYODA5aWlrAsi6urK/r9PgsLCyQSMY6OjqjV&#10;auTzeZaWlmSuKSBDWIXLKBzJTqfD7u4uhmExPT2NpmlYloVpmtKZnJ6eZjgcsre3J9ulVCoVWq2W&#10;LM5UKpUoFov0+308z+Pq6oqTkxOi0SiGYXBwcMD19TXlcplkMkk4HCYWi1Gr1fjqq6949uwZlmVx&#10;cXFBtVolm80yNzcn5y9CmYXL6Z+j4ziUSiUymQw3NzdcXFzIhwqdTke2ZhFFj/b39/E8j/X1dQqF&#10;AoB0psPh8PceSAjnVaFQKBQKhUIxQf1mpFA8gKhaChMhk8/nefr0KVtbW/zXf/0XR0cnmKbJeDwm&#10;m82yvr7O6uoqkUiEarXK1tYWBwcHjEYjmbu5sbHB7Ozs65zFqHTrLMuSVWVDoRC2bTM/P8/p6SkX&#10;Fxd8+eWX7O3tkc1mGQ6HjEYjFhYWiEQiMhzVn+tYKBRoNBq8ePGCX/7yl6TTaTzPk07izMwMkUgW&#10;Xdep1+vs7u7y9ddfE4vFZD7qo0ePKBaLcj88z5MFkMLhMNvbO2xvb/Pll1+iaRqtVot8Ps/y8jLl&#10;cplAIMD19bUUh4lEQuZwrqys8OzZM+LxOIZhkMvluLy85He/+x0nJydEIhFqtZp0gXVdlzmlzWaT&#10;58+fc3JyIl3QWCxGqVQim83S7/cZjUaykq6/72Y8HpdhzPPz81QqFWq1Gs+fP+f58+fYtk0oFCKZ&#10;TPI3f/M30iEWBYkODg7IZDK4rkuz2WR2dpbFxUUZXqzruszJVSgUCoVCoVC8IfTzn//853/uSSgU&#10;f6n4i8bYtk0ikSCZTMrcx8FgiOd5pFIpHj9+zJMnT8hm0ySTk8qr/X6fYDDIeDwmFotRLpdZWVlh&#10;fn5e5hbGYjEqlQrZbJbRaEQkEmF+fp50Ok02m0bTwhiGIUNmo9EouVyOSqXC+vo68/PzUtTpuk65&#10;XKZcLpNOp8lkMtIZHQ6H2LZNNptlcXGRJ0+ekEolX+eu2oxGI5mDGYvFWF1d5ZNPPqFYLEr3Vzh7&#10;uq6/djttGTosQpM3NjZYX1+XIa0ix1OE1cZiMebm5vj0009ZXl6WY4vcViE2I5GIzJn94IMPmJub&#10;IxaLkU6nCYVCWJYl81IzmQzr6+tsbm6Sz+elEzw3N8f09LRsE+N5njx+fn6eUqlIOByW67YsC4BU&#10;KsXMzAzPnj2jVCrJSrpiL0VLmKmpHE+fPmVlZUW6w+JhhdgrhUKhUCj+J3ieJ2slACPLsv45Eom8&#10;+nPPS6H4Ywh4fktAoVDcwnEcGUbpD+Ws1+tYlkWn08PzPOLxOJVKhWg0+rpCbpBer0+1WsV1XenM&#10;JZPJ1xVXowwGIwKBAPV6nXw+TyIRo9lsY1kW2WxWFuVxHIdut0u9Xmc8HhOJRGQIKkAul0PTNJlD&#10;GovFpFvnOI48T7QpyWazxGKx147mJCfy4uKCZrNJNBplNBoBsLCwIK8jriuKLonKru12l5ubG+CN&#10;eMzlchSLRZkvORgMGA6H8jjh7FYqFSIRHc+DYBAMw+L09JRutyt7jeq6jmmalMtleT+SyTjD4ZiT&#10;kxPp+Mbjcaanp8lk0jiOK4X2ZL0ZAFx38k9do9HAsiwqlRksa3JMt9ul1WpJYanrOrlcjlwuJ0Wk&#10;YRg0m02azaY8JpmMk8vlZJ9PURFYCGjVbkWhUCgU/1PE/7ev+383B4PBP6ZSqX/6c89LofhjUOJT&#10;oXgH4q+IePr4+j8BGVop3C3hZP5fEhyi2u5DCPHld/HEnojqv47jEAwGZdjvD+Vd//z49178fPdL&#10;7Pl9TqO/evB9Y/rX4X9d3EP/eeIY/5e/ErJyORUKhULxv4kSn4r3EZXzqVA8wF2R4xc6MHH77hMe&#10;4py/dCH6rvndty7/98LdEyLMP97/dp/LHyrw7graO2FLcizxp3j/vvf8PLRX4n7fd55CoVAoFAqF&#10;YoISnwrFA7xL8LztfeGQ/qWLzz9GKPlF2l2R+b8VUBEMBuVYd0XiXe4Tl/55ve3c+8TmH7ovf+jx&#10;SqgqFAqFQqH4a0SJT4XiD0AIIBFu6g/3vCte3rdej/cJpvsEn/j+h6z/h4ivu+Gx/r32O45+d/qh&#10;Ndx33NvO8YdY/yFzfogfKqYVCoVCoVAo3jeU+FQoHsAwDMLhsD/nQoohfxGiu7mg74uouOtg3l3X&#10;fWG5f4q1vy0UVuz12657X+Ef/716Vx9OcZ5/H8S5YvxgMCi/7oriv3TnW6FQKBQKheL/T5T4VCge&#10;wJ/H6BcToVDoeyGdD4mg/6v4nca3Fe3x87+9B3edzrdxX6Ehcb8ecmTfto67r7/t+uFw+N75+T8P&#10;b5vr+/Q5USgUCoVCofghKPGpUDyAcDZd15UtSOLxuHRCB4MBoVAITdOkEHnfuCuuRHVb13UZj8eE&#10;w2Eikcit/pZ/ShEuQp79oc+iyu7dawqhKdxOUd1XPDwQ4lbMWxzrD8/174Mf/764risFr78o1X3j&#10;KxQKhUKhUPy1osSnQvEAwrkaDoe0Wi0cxyGRSKDrOq7r0ul0iEQisq+mEKvvC3edQ5gILdu2ZQ/R&#10;eDxOKpUiHo9Lsfe/JbTuhq1aloVpmrIfp23bhMNhdF0nEonIEGlRqEiERxuGwXg8xrIsAPnAIJVK&#10;yfnereTreR6WZd1yfu+r6GvbNoZhYFmWLDIlxG08Hr8lYlUYrkKhUCgUir9mlPhUvPeIX/4dx6Hf&#10;7zMajYjFYmQyGWAiLHVdR9M0TNOUDqbI7RNC5OTkhNPTUz744AOWl5e5uLjg4uIC27b5+OOPyWQy&#10;t/IJQ6EQtm1LR3A8HhOJRKQQMU0TXdcBbh3nui6WZRGJROQaTNO8V9z6z/OLHP/r/pYnjuNIASWE&#10;0ng8Rtd1gsHgrTmNRiM5X/8Y4XAYz/M4ODhgb28Pz/P49NNPSaVStwoy3RVad9f4LiEm9lEcZ5om&#10;nU6H8/Nzrq6uZD6nmO/q6irLy8vSDRXisd/vc3JyQrPZBKDf7+O6LuVymUQiwerqKqlUCsdx8DxP&#10;uqhXV1fs7e1h2zbz8/MsLS3dEp/j8Rjbtrm4uOD8/JzRaCSFpxCyiUSCtbU1pqamboliy7LkvN+2&#10;XoVCoVAoFIr3DSU+Fe89wtXq9/tcXV3R6/XIZrNomoau68TjcXmsrutSaPlDKk3TpNfr0e12GQwG&#10;GIaBbdscHR1RKBSkkBAFaMR5mqZJkRSNRoGJCHNdF13X6ff7JJNJNE1jNBoRjUYJBoNEIhHp7EWj&#10;0e8JFdu2gTcFcyzLwrZtYrGYPEYIPOH+3c1TFYh5+deq6zqxWEyGqd7NXXQcB9M0OT4+plQqfU9E&#10;e56HbdtSiInQWHENMZ4QfPdVxxX7KNY6Go3Y29vjxYsX9Pt9UqkUkUgE13Vpt9s0Gg3G4zHz8/Ok&#10;02kCgQC1Wo3Dw0N2dnYwDINsNovneXQ6HQ4ODpiensYwDNbX18nlcvLaQuT+27/9G57n8ezZM1Kp&#10;FPl8HsdxZJh1vV5ne3ubly9fEggEKJVKhMNhOp0OvV6PeDxOp9Nhc3OTSqWCpmm3hLdpmnKt/uJH&#10;4j74741CoVAoFArF/3WU+FT8VWBZFo1Gg+PjY9rtNrOzs6TTaWKxmHTyhsOhFEKe5xEKhYjFYgSD&#10;QWzbZjAY0O12GY1GMux0PB7fElNCVALSUXRdVzqW4jwhQgRChN3F736KkFEhUkajEZqmSXfS74oK&#10;wedvRSIQYk64nuFwWOZxBgIBLMvCsqxbQlaszS+sTdNkPB7LuftzHkOhkNwnf7VZy7LkPMX8bdu+&#10;N0/Sn4Ppui5XV1d8/fXXnJ+fMz8/z8LCAvF4nF6vR7PZ5OTkhHg8TjabJZ1O02q1+O677zg9PWUw&#10;GDA1NcX09DTJZJJWq8Xp6Snffvstg8GARCIhw6kBBoMB9Xqds7MzHMdhamqKwWBAqVSSobbhcJhQ&#10;KMRwOGQ4HFIsFuWc2u023W6X09NTXr58CUAymWRqaupWKLdwWf3CW3wu/PdeoVAoFAqF4n1AiU/F&#10;e4/jOHQ6Hc7Ozvjuu+9oNBp0Oh0CgQBPnz4FJkLg6OiIwWAATIoKlctlQqEQ4XD4lmsHb3Iho9Go&#10;DKOEicva6/WoVqtcX1+jaRrFYpFKpSJd1UgkgmEYnJycUK/XCQaDRKNRKpWKdGENw5DiQxSzCQQC&#10;mKZJq9Wi0WhQq9UIhUIUCgVyuRzpdFqKvtFoJEV1NBolHA7LAkG9Xo9AIEAmk5HOWrvdpl6vY1kW&#10;4/GYWCzG4uIiuq5LcSREoFi74zjEYjEpREVY6WAw4PLykmq1iud5lMtluX7BeDxmb2+PdrtNMBgk&#10;k8lQqVRkeKo/BFaI48vLS46Ojsjn8/z0pz9lbW1NjpXJZDg/P5d7NhqNOD4+5ssvvySZTPLBBx+w&#10;trZGKpUikUhgWRYXFxf867/+q9yX8Xgs97vZbNJqtZibm2M8HhMIBGg2mzJU13EcuVeBQIB8Ps/a&#10;2hoffPABiUSC8XiM53k8f/6c3/zmNxweHvLRRx/hOA6tVotarcbl5SXFYpF8Ps/09LScuxC2qkCR&#10;QqFQKBSK9w0lPhXvPZZl0e12ub6+5vT0lGq1Kvt3FotFPM+j0Wiwt7fH5eWlFDPLy8s8evSIQqEg&#10;HUZN06RbBROhIIrSwETE7e3tsbe3R6vVwnVd5ufn2djYYHFxkWw2i23bHBwc8M0333B4eIiu6yST&#10;SZaWlnj69Km8nsAwDOlCnp2dsb29zeXlJY1Gg2w2i67rpFIpFhYWWFpawvM8arUaw+GQTCbDzMwM&#10;uq5jGAb1ep2Liws0TWN5eRld1+n1ehwcHLC7u0ur1WI0GlEqlTBNk9nZWUqlklyfyKf0543619/p&#10;dNjZ2WFnZ4d2u41t2xSLRZ48ecLGxgaZTIZut8vOzg67u7scHx+jaRr5fJ5Hjx6xvr5OsVgkFArJ&#10;kF94E/YrBLBlWXJfstksn332GYuLi3ieRy6XYzwec3x8zNnZGZ988gmPHz9mYWFBOrHRaJSZmRn+&#10;4R/+gXa7TbFYRNM0+aDi6OiIarXK5uYmo9GI4XDIwcEByWSS9fV1NE1jOBwCEyc6mUxSKBRk2K1w&#10;l0ulEpZl0ev1ME2Ter3Ot99+Kz+H4iHHxsYGjx49Ip1Oo+v6vS64QqFQKBQKxf91lPhUvNeIMFBd&#10;10kkEmQyGUzTpFAoSJGzs7PD6ekpw+GQUqlEMBik1+uxs7ODZVk8fvyYTCYjhac/FzQYDMoKq/1+&#10;n1evXnF4eAjAxsYG/X6ffr/Pixcv5FjX19dsbW1xc3PD3NwcyWSSZrPJ119/TafT4e/+7u+Ym5uT&#10;axBCt1ar8eWXX3J6ekomk2FpaQnXdTk+PpbjJZNJstks7Xab09NTKpUKuVyOVColXdPT01N0XZe5&#10;qi9fvuTly5e4rkupVMJ1XXq9Hv/93/8tHdRcLifDkUVIr3BEhUs3GAzY3d1ld3cXz/N4+vQpg8GA&#10;Wq3Gy5cviUajzM/Ps729zdbWFp7n8eGHH9Lv9+n1ehweHsrQ3+npaemUmqaJ4zhUKhVWVlY4OTnh&#10;V7/6FTs7O2xublIul0mn0ywsLAAT97nb7XJ1dUUkEqFQKJBOp+XnwXVdOe+nT59yc3PD1NSUFJ+9&#10;Xo/z83MMw+CDDz7AMAx2d3ep1WpcXV2xsrIic4ITiQShUIjxeEy/35cPNYbDIaPRiJubGxm+3Ww2&#10;qdfr7OzskEgkePr0Ka1Wi36/z/7+PqFQiLW1NVk52R+irFAoFAqFQvE+oMSn4r3GdV0ikQj5fJ65&#10;uTlubm7IZDI8evSIDz/8kEwmw9bWFqenpywvL/OTn/yEqakptre3+eKLL9je3iaTyRCLxW6FQQoR&#10;Fg6HiUajWJbFyckJe3t7jMdjnjx5wo9+9CO63S7ffPMNX331FaZpkkqlZNis53k8efKEcrlMtVrl&#10;m2++kXP2o2kag8GAnZ0d9vb2yGQyfPbZZ8zOztJsNhmNRlxcXNDtdmVVXFHZt9/v33Irbdum3+/L&#10;yr7dbpejoyM6nQ7Pnj3js88+IxgM8vz5c37/+9+ztbVFNpslk8nIMfw9MEWLE8uyODs7Y29vj8Fg&#10;wOPHj/n8888ZDAa8ePGCFy9e8Pz5c0zT5OrqimazSbFY5NNPP2U8HnN1dUWtVpN7ezfkNBgMUqlU&#10;+PGPf0woFOLm5obT01OCwSAHBwdMTU2xvLxMLpcjkUjIfNR4PM7U1BSRSESG8YqxRYhzOp0mEolg&#10;miaWZdFut+XnJJlMkkwmicfjGIZBr9djMBjIti6iENX5+bkUzul0ml6vR7/fp1qtMjMzw9ramnxQ&#10;0Gw2WVhY4NNPP6Xb7VKr1TAM41b4trjvCoVCoVAoFO8T6rcbxXuNcLn8vSiHwyGxWIxkMkmtVuPi&#10;4oJOpyMLCIlqtqPRiOvrazqdjgyjFIiCOKLgjmEYtFotut2uzLUcDAaycFG73cZxHEajkeyHORwO&#10;OT09JZFIMDMzQzweJxKJyKI0Is/Ttm2GwyHtdhvXdalUKiwuLhKPx8nlcpyennJ+fi7FlGVZUnCK&#10;9QMyf1IIyEAgwPHxMZeXlxiGAUzakHieJ/toHh8fs7m5iW3b6Lp+S3x6nifXL3JJe72eLDw0GAxw&#10;XZdMJoNt25ycnDA7O0s8HicajWKaJoeHh5RKJWZnZ8nn88Tjcaanp+VcIpGIdEA1TePJkyckk0kO&#10;Dw/pdrucn5/TbDbRdZ16vc76+jrz8/N4noeu69i2TSQSkWG8fgEtRKjIexV5n41Gg1arRaFQ4Orq&#10;SoYmD4dD6dKmUil5n0XhppOTEyzLIhqNyr6foVCIx48f88knn2AYhsxnHY/HdDodkskk5XIZTdMo&#10;lUqy/Y8Ku1UoFAqFQvE+osSn4r0mHA7LnMR4PE44HCYcDqPruiwYYxiGLJIjiv+0222GwyHJZFIK&#10;USFaRC6iqGIrqp+K6qaJRIJkMkm1WiUcDssWKjAphLO6usrm5iZ7e3tUq1Wq1SpTU1Osrq5SKBSA&#10;N0VnDMNA0zTq9TqNRoNSqUSxWJSuo2EYzMzMyDYeqVSKUCiEYRgEAgFSqRSDwQDHcWQuouM4Upg1&#10;m00pGKvVKt1uF9d1ZUsZf8VfQOZ6in3wV+0djUZUq1VCoRCnp6fUajUSiQStVkvuZSqVIpfL4TgO&#10;1WqV//qv/5LFltbW1kgmk7IKbjKZxPM8uQehUIhIJMLS0hLT09N0u10uLy9ln82vv/5aikaRnysE&#10;v3BBxTqE+BSfDdd1iUajnJycsL29zXA45LvvvpOC8erqimq1iuu6LC0tUSwWZREnca4oOpRMJrEs&#10;C8/zZO5wKpVC13V+9rOfsbW1JYtNTU1NUSqVWFpaklWV/W1+FAqFQqFQKN4nlPhUvPeIVh9CJArB&#10;YFkW/X4f13VlrqSoSJtIJFhbWyOdTjM7O0skEpEVWP1VX0Wbk8FgIMNZp6amyOVyUpTF43E2NzfJ&#10;ZrM8fvyYbDZLv99H13W2t7dxXZdGo8HNzQ3X19f86Ec/YnZ2Fs/zZAVU4TIOh0N5bf9aYCKGhVjy&#10;F+iJRqNSkIowZBEyKvpLijGDwaDMjxWVYWdmZm6JT8dxcF2XWCwmq+EahsFwOJSCV+TIGoYh25vo&#10;ui5zUB3HIZ1Os7Ozg+u6nJ+f02q1ePz4Mc+ePSORSMg1BINBGd5qGAapVIpoNIpt23z88ccsLy+z&#10;s7PDF198Qa/Xo9PpyLxJ13UZjUYy5Fbsk3iA0Ol0GI1GJJNJQqEQ9Xqder1OMplkZWVF9vUUbnWr&#10;1eLq6oonT55IJzmRSDA9Pc3Kygoff/yx7CUqXFbhZoZCIXK5HOvr60SjUVqtFq1WSzrtoVCIRCIh&#10;5y3WrlAoFAqFQvG+oMSn4r1GFIABZBhrKBSSFWaFGxcIBJifn+fRo0e3Kq3ati3FhAhhFXmDQtAC&#10;soJqPp9ndnaWR48ekUql0DQNy7LodDrEYjFisRij0YhIJMLKygqFQoFgMMi3337L7373OwaDAfPz&#10;80xPT8sQTs/ziMViaJpGp9NhOBxKZ08ITiFmhbiMRCK4rkun05EiTvSu7Ha7ZDIZHMeRgkcUwBFC&#10;U1RoDQaDpFKpWy1WhHgTaxM9RiORCJlMhnK5zKNHj8jn87LvqXBUY7EY4/GYVCpFqVRiYWGBXq/H&#10;y5cvZYGnSqVCOp2W4liEKJ+cnFCr1Zibm2NjY4NisYjjOOTzebLZrHyYMB6PZZ7l1tYWh4eHzMzM&#10;sLGxId1PUVTpq6++wrIslpaWyGQysvXNs2fP+Lu/+zvZRkbXdUqlEr/97W+p1Wr0+33i8TjW/8fe&#10;mzXLkST3vT/3iMysOguARqP3bpHs4TSHRg7NSGp70Le5X4Qf6dr9AHrQi0wPkslEzmhEtUTdvjO9&#10;TGPHWaoqM9zvQ0RkZZ0NwDkYAmjkf6wncGrNigyP8OXv7n0/RisPDw+5e/cut27d2qE7V1Ra78cf&#10;f8xnn302FkX6+7//e371q1+N+aIffPDBbHTOmDFjxowZM36SmI3PGT9pxBh3IpW1D+X9+/d59uwZ&#10;d+/eHdt/VGrmrVu3xkjkMAzcunVr7LFZcz/NjGEYePLkCYeHhxweHvLZZ5/x3XffsV6vWa1WfP75&#10;55gZJycnrNdr2rbl4cOHPHjwgAcPHrBcLvnyyy85PDzk/v37NE0zFgkahmHM93R37ty5w4cffsj/&#10;/J//k//1v/4XX375JR988AFHR0cgKYjWAAAgAElEQVR88803fPvtt2OuaC2QU1t73L9/nzt37vDw&#10;4UN++OGHnaq4KSUODw8BdgzNo6Mjnjx5MuYv1kq/9XXV6H369Cm3bt1iuVzy4Ycfjq1k1us1t27d&#10;QlXHnNo7d+7w7Nkz/umf/onT01P+6I/+iK+++orj42O+//57/sf/+B9jMabPP/98x8gXER4/fszf&#10;//3f83/+z/+h73v+9E//FNhGhWs/1qZpODg44Gc/+xm/+MUvOD4+5te//jVN0/DJJ5+wXC559uwZ&#10;33zzDf/5P/9n7ty5w3vvvcfp6SkPHjzggw8+4K//+q/5+c9/Ps5/0zSEEPjtb387ttOp0dxqZNY8&#10;4ErPrkZ6/fePP/7Ib37zG5bLJV999dWY4/qb3/yGH3/8kQcPHuwUHJoxY8aMGTNmzPipYTY+Z/yk&#10;EUIYlf/lcsn+/j4PHz7k6dOnuPtIk/z222/59a9/zePHj8eKtPfv3+fP//zP+fTTT8fc0ZozWXP6&#10;gDG69/HHH3P37l2+/vprHjx4MFJJa7/Nv/qrv6JpGlarFV9//TX379/n17/+Nbdv3+bx48f0fc97&#10;773HwcEBMcbR6Or7fuwD+t//+3/nm2++4d//+3/P7du3CSHw9ddfc3R0xPvvvz/mMi4WCxaLBV9/&#10;/TUpJf73//7f9H3P999/P9JXAb788kt+97vf8Zvf/Ib/8B/+w1hxt+97zIy/+Iu/GCObFdWIrxG/&#10;apC///773Lt3j6+//pr/+B//I99++y1Pnjzh4cOH3Lp1i7/5m7/h9u3bYxubX/3qV+P13b9/n7Zt&#10;+eCDD0aK6zT61zTNWLX2n/7pn8Zo6XK5HKOYIQQ+++wzbt26RQiB999/n3/7b/8t/+W//Be++eYb&#10;nj17NvbRPD4+5ne/+x1d1/Hhhx+yXC757rvvePr0KX/8x3/MJ598MjoAaoS5GrT/6T/9J/7hH/6B&#10;L774YqT31jmrczE11Pu+H3/Ld999x29/+1v+8R//ceyf+v3333P79m2++OIL3n//fWBbTXmOgM6Y&#10;MWPGjBkzfkoIf/d3f/d3r/siZsz4Q6LSbWs+5/379zk5ORn7Tlaj5uHDh3z77bd8//33YxT0q6++&#10;4l/8i38x9mkE+Pzzz0cjoUb4Pv/8c+7evQvAs2fP+OGHH3j69CkPHz5kvV5z7949vvrqKz799FNU&#10;lcePH/Po0aNxPD4+5u7du/zyl7/kz/7sz9jf3x+rs1Z6bG33Ult+PHjwgNPTU05PT1kul3z66ad8&#10;9tln3L59ezSIvv32W46Ojnj06NEYFb1z585I/fz444/HvMgaGX306BGqynvvvcfPf/7zsZhRnUtg&#10;zHMdhoGDgwM+++wz7t27N/a4/O6773jw4AE//PADAB9//DFffPEFH374IXt7e6xWK3744QcePHjA&#10;/fv3SSnx+eef88tf/pI/+ZM/YbFYjPdts9kQQuDWrVvs7e3h7jx79ozvv/+eH374gfv372NmfPHF&#10;F/zlX/4ln3/++RiprPTi4+NjHj16NL6nFln61//6X/OLX/yC9957j4cPH5JS4he/+AVffvnl+P3V&#10;gATY398fHRc/+9nPWCwWHB0dAXDv3j3u3bt3ri1PNWBrkavHjx/z8OHDsaVLzQn+5S9/yXvvvYe7&#10;MwzD3GplxowZM95xVIdycXaf9n3//3Rd95vXfV0zZtwEs3Yz4yeNvu/HqqSqyh/90R/x7/7dv+P+&#10;/fvcunWLO3fujLTLSk3dbDYcHBzw6aef8tFHH7G/vw/AV199xSeffML7778/Ui6rkVGrmX755Zfs&#10;7e3xxRdfjBVmY4x89NFHYyXbDz/8kH/5L/8lH3/8MScnJwzDgKpy9+5dPvvss9GIrZHV+h23b9/m&#10;r//6r7l3795I0Ywx8uOPP/L06dMxBzGEwCeffDLmoa7X6zF39e7du2OhpI8++gh3H6m/02q3BwcH&#10;fPDBB3z66ac7uYuVcrtYLPjoo49Gg/79999nuVzyx3/8x+zt7fHRRx9xenpK0zRj+5Q6l5UW/Nln&#10;n42tXeprPv30Uw4ODsaCULWdSdu2NE3DX/zFX3Dv3j1++OEHfv/73+/8ng8//HA0lGsE8vDwkL/9&#10;27/lww8/5Mcff2S1WtH3/djS5qOPPhpzU3/2s5/x2WefjXM3/d31+xeLBf/m3/wbTk5OuHfv3hhl&#10;/ZM/+RP29va4c+fOjuFZHQcABwcH/O3f/i0ffPAB33333Vgw6t69e2Mhpmm0dcaMGTNmzJgx46cG&#10;8bmh3IyfMKrXsPZWrBHF4+PjMV+vUmFrVdNaGOb27dujsTXNGa003vpYbbmyXq/H6rK18mvN9aw9&#10;ODebzdhr8/j4mM1mMxobNVpXiyJBjqxOK95Oe2vWFij/9b/+V/7hH/6Bvu/5+c9/zr/6V/+K5XI5&#10;VvKt7WBEZCxElFJisVjQ9z1t2459Oev3wNbgUlVOTk7G31BRDaVaSbZSebuuG6vy1t9cjfX6NzDS&#10;l2sRp2lF3YuMr3qN1aCvVWxrgajazxUY700tFlT7bnZdx2q1Go3x2tJmaujXqsh1rup3ACPdOoQw&#10;Rkan7633r7aima6Z1Wp1jiY8rZhco511Hqb3fsaMGTNmvHuY6hnAw+Pj4//r8PDw/37d1zVjxk0w&#10;G58zZrzFcHf+23/7b/zqV78C4M///M/5xS9+MRo5c87gjBkzZsyY8XZiNj5n/BQxc7tmzHiL4e4c&#10;Hh7y6aefAoxtY4Ad+ueMGTNmzJgxY8aMGa8bs/E5Y8ZbDHfnvffeG2mqBwcH5/pLzpgxY8aMGTNm&#10;zJjxJmA2PmfMeMtxcHAwVlithXJmNv2MGTNmzJgxY8aMNw2z8TljxluM2gs0xniOZlsL4syYMWPG&#10;jBkzZsyY8SZgNj5nzHiLUY3Ls21Zzv57xowZM2bMmDFjxozXjbkU5owZbzlEZDQ0a2uQ+viMGTNm&#10;zJgxY8aMGW8KzkQ+7czTytnMsVGd9TMP+jXHm711ct16zfGi3/0SuGlqnd/Q/hcD8XIdxvnfpPk/&#10;UfKsKY6Oz86lac7jslt6oSnn5Hsw8eNctSQuNQevKQS1j+nU+DSzsd/ki+F1ys8N1/9N5W+cIgP3&#10;fC/dyuNVdgACDtgZf51yxT39iaNOfV0NMv61Kw8X+jjPb+I3v5ibHSI3wDsqP2LsroKKek1Szp0r&#10;9Ih3HHVetvMxPbeveM344CuKH7zt8nOd6wduHH8Zz//rvNdBhskDRU/zrdzkr9Dt8zfZK2bMeIMQ&#10;hwQxABhYgjRAUCj9Aa0cHFXcA9nWwYsQuG6FWdkK9QuOLi+2xQg+/u3I5Hi7yOC6YnTHPeEuuCdC&#10;mD7/kpjOA+TN5NxrrjjdXcFinoTLUCuXuu9+lghoAt+AJPABmIx1Q9QAFkA7CEuQlr4Yn9kUfdcV&#10;gd3D3rl8NdS5cnfwhKiWe+ITR0qe28uUrZ35drBUjMfpi8pHOvk2j49dMAqy82VBJ+6EF1Es5Tny&#10;43lG3KdGheEugKF61Yw9Bw54w3byzlywCKR09QeU67gW6r7lBvQgPdgGPOUnRKHbBwJGS5JIwjEc&#10;iCjQ8O46cAwoM0Ukz1Keu4GtUhdwg+QQouY77ZTXZXm5avuTK3an8bNuMt4Uz5OfOrpjludFxBGN&#10;5fGBG8nPcJMd3PONkTOTUeXQfdQDLoZBNBhWWXeIMcusOUiE0DH0jrT7oGXKPb9kPHbfYe7VdOfM&#10;d9G2+kRxfjkwlIei1ltVdDUBpJkYJxd9h49MmCkjRkTQ6dlxU/k5q5u8MFL+PeNsnBkFpnpblZ+8&#10;d0/k5zIj0+rZLBOj0/PjAB65kfz4mfPvpQr99SDHZH0tZF1QWwiLPErRvWWqWgfg6TWvd8aMNwcx&#10;SioCk8D74vl38AASCDQ4cVSwxMsGacXAMS2bTbEiczjmxUYcwQglchS4etSLzFIvG5VLiQA+fxSs&#10;GNADrNdcWxNxwIaiTPnuf/BiG5Hp1cZn/Tyz858vDlGy96wqfd7nkbS9Lx6xsI/svQftreJBaPLX&#10;8+4qz2fhl/z77N2Rarp7yv+ZgebDTUQJE0NWdj6lrgujRixUJs+7bw9HBKkenavkaFR+r+k5dnsh&#10;udkqPXkUlyw/3p+ZrZfAqGdcsr6f+37fKmuXKR/rzaWeb1fFQwActQ34GujLffWsELQHWHsAy1tI&#10;PCjGUBhn8F1H8ZNMUKMythOVUZ0anmWOEUSqjFxj/Y5ydIOxXvMfUn48QXLUE568TIuWs/aG8rPa&#10;XO+9cF5+RqV8Mk6V9nOjAUN2WHsqAlHOs2YPukNCu1/cNZO1MP2+d9z1eemdn0xNPcbznwNYX2QI&#10;EEPGKNn59Sl1nU3HP7T8+MvI0XPkZ12NSynGebXEpOifLyE/0/OlnjfX9PuMn2d91oUv0/+uansm&#10;PaSj4lFocFo87qN7t2FxKweBitfGpBihDmlW2Gb8BBDpj8omtN4aMFDCYtmvLxLBawQuldcXj9UY&#10;+aubUo1EXPL32fFFlGdP20O8/i2hfH41ni85IUV3/3bK9efR1yfFmLgGxs/KG467j7THF2l1oRjI&#10;BvBL99/UDxiOJyO5gZXIizlOAF2gLggJYUPjCWEAPE9ZaNh4ILWHLG4PdLcjcREwyR6/WYG+eAbk&#10;zCuy4lzjPJYjcsMa7JTsvSVHmWGMFsg5ek9VzMvNHY3RVM7hYfu6ur5fSPktysBFY/+c50cv8xXy&#10;M5EXLCusZo7ieNpcX35wSKc4w47c1P/yVF6+QtUp3vDL9eP1anXpr0sEBhrUIfqG6D3BE5iTUHpp&#10;YHmHcOseC+2I8YASLxhtZpVzl/XOoMqFnH1UJv8uDhKt62jYwOYYMGgVhqo8XmrhXD2mnlEZvmqd&#10;XzYaZMerXj7eRH6KvHgyzBJmjns2GHICRLqR/GxOn4BcxQ64HFqdBOVqzR03I5nhZuPfl/06XFEi&#10;oGjRA8xgIBD27tAcrOnutoj3QLeNfI5XYFmveIdl6GJUrxzgQgDcUl7rtiKzM1b5eW2YcHIuH6d6&#10;kKVxXY4G4E3lx/KOOsoNoTwvN5Kf4XQFeLHnto+P8uMDO+yzS6f0Ah2NovfeRH5Sdv7Us+uiM+zS&#10;99cgiAYGb+m9RffeY8+FNixAIqI662gzfpKIHN/H+1MYNgg18llpZw0uASPihOzzr8anDdlCGiOl&#10;jqc0CnYVwquUR8RQtyvPnpTSKMjnjTpD8HKIvji2m0NCUvasiSsuLzciZfMom6O7jSPIOF66uUqP&#10;a18M0IuNCzPGcUoXzopdhHQAKIKh9CQfkGIMJQXCgrUpvuiJ7R7Lg7sgeyhDuafz1nYZ6szk9VkP&#10;SQdL9KdHbI4fsTc8Q7xE1yrdSAAJoxNhB1XhGw/vHoq81LVeaVEiQrqCdqoYYunK9b9ery9/cidn&#10;62pMD9TtwWqEosBcT356YIWzxl0wG0Y67+i5f44Rbs+5/mEYLn3OiWySoiIk6xkYiAZuQk9DT0sY&#10;nP3ugJASWCJIg0pmK5rxztMG9My4+1eO3efc4wHShnT0mM3xI1rbELoIacXVzpWrnZebkyOum3Ol&#10;bqiD2EVrm/HMuRQvID9nz66z51cshsZ15WcYjq48P543Gnm/mf7my6/37M+PBF+gNKgq7s6mN5I2&#10;dO6E2IBvsq6gASEynn2eHaR5z5zPoHOQYhwWltmwXtGfPEb7Y1pfEyhOF6rxfvH9daPQVKuzPu+z&#10;KWUauKT+RvLjQxrl50Wd7tvfWNM5Lkfdv89+bk5Vqfrj5catmyDqeDGC3QQn5WAlG1Q3N5Kfms18&#10;rf3DBaED7Ris4dQjTe8s924VRzQXbC+zrMz4aSDy7HtWx09Jq2c0kojimG+y0EiDaSSJZkPFQXGC&#10;G9GGrFpoIrE1OtPEAHV3Yry8m4sC4tPyN+dRFfKLPEqZ+v/8jfNs4ZX6GeqF2XDdw7+qvpXOK57p&#10;iPVvBas5NReENU17eI7xGSXgngqVc1cpd7pyQMVsiLDJzoFymCRTeutRy/k3TdqQaYU9iCLegETm&#10;DW13j5/OhpsVp/Ek0p82bE6OOH74e3z1PZ2dYlJurVSFO4w0mYpqiOZDU0ESib4oA+lC4/Oqw1yB&#10;kOxKGVivVs/55S+veFR5Uid7j29ifOoakQ2YZPq9K6KOFM+5JS71nJtAeE7o8Srb0FAaDYhBYCBa&#10;dia5B5RFjmraisZTDnEmQBxBiJqDBzKGgd5NjOkY4yPVAaOA5igfRZFenzAcP2D98Ds2m2OWwXAG&#10;tjmiFyjPVxmfkuhXxzeKXISUUz8udq5wpfMn43qKu4i8EvkJssrnxzUiVybVPQA6KVoGW2X/Suex&#10;R6Rfox5RVZJDGhwJHU06YCHlrKFnW9uwMpCKI+8dR109mcxfWS+UqcnOcU9r+tNHHD34Djt+yFLW&#10;7GmPCjmSDlzlvBZxRAIijruQUk9KjjMg1t9IfqTPqScvE/G7eAYu+Y7i1IDtmqxnrJId8X7Z/jDZ&#10;P+rvl+Koz3paj3B9+UEMr2f1y04eABFPGwgJSwFNDdoeE9KaXIhogBIgqLugKaxpr/VtM2a8SYgM&#10;R9jxQ1ZHjzF6LAx46jFLqIZcZKMYnwDBHfNsXCoDSQZ8kksg5BzNgOKe0FQKK1ywOYjnyMm56NAE&#10;gYu9SpD1G7GtIXpV2o0iO3/XhPPxSHzO+y+lxaZslEwrjo7/NvBK9YVzo7nhnrDiwcvGypnRdv8O&#10;OK5CwHDpMV8V4zNHPJWcg5qT1POvMwmIOjFUbbkc/nMrjish5GjzGH2pNCV30rBhc/SYcPQDYieF&#10;f5nv0VSJq8d6NUJ31roYoobRl9SxyXdJAHGCXi4/wUrkk8vX53JIV6zfy+neO3KiUuhBMspRyeDL&#10;13zF9189Gm6bHc+7iCGWHTkgmKdJtHh3zCIcrlA9IIhc/rz0mK0QcYKnssMpLhFccW8QMZoYcu6O&#10;W6ZbhwjG1bVY3gHs7h7lHo55niUmIIpXaqn30B+TTh/B0UNOfY0GZ7fi4y6ujLy5EfT6BXuCG2rZ&#10;ASpeXInm47p3gfbK9fti8jM9fxTJ8mR1lqz8luvJD1IjV+fl43mjeY7guwhBZBx35MTsUvnB+7z3&#10;yAAIJgoiOfKpXmS4XlvZ0zCY5pHO2MUoVEbNqRV6pD9mc/KA4en3qK+IcUAZsPScgl1n9JJRj7Ic&#10;UQ2hFvx5eUzlZycdqDJ+VHb+vkh+zuplZ8fguiNHU30OwLnacDYruhmSqf9lHpByto/nz8vLD55n&#10;rs7/1GlccbUhPmAmhNAj6qTkRHqipuLZrWug7KnvuKNzxk8LkShEMXQ4BdaoDZmCawMhBFQDkZoj&#10;yEhzyEajA5tyyOiOh63+bWnDVbSFUAX5EohqtQJ2DU+RLIxaDKoqmBeNKrvjxPicCnbN0XvxMefs&#10;lAu64OLlSvsuH+DN+P3PG91z1KVodSABtQHx4iVzG72YKoKLE0QJCiEGYijVCJGyw19+be8KLjsa&#10;6tRkz39RnirVXI1GjCiGpBOiHRcr0/AxEmflkMvfoF6NtfoNxTMriSA58jPSqSuNCEP9Oc6b6hOt&#10;X3t2DC+g4V0lP0EulyfYnrzXkh+ADqYHdF3bDoiMuWQXQVGwcLncl6kJ5e9zow4MfkSQAZlU7xZ3&#10;1BtyLpPl3xu0XLDNcjOFkxWkHcVo3BWLAkleYwG66CQZ6O2EmI6RVBWsi3F1uyAjeLqSOXMV8iWV&#10;e1rdq9V2fhk69VXyo2XkAjli8oXXlR9vrm3EKUrMdI2tHE/lpRgTWraxs+NoIFkPGlACjQaCOirG&#10;xPWWnRK1jQRypcPh3YYyzpuXOdTEIjgLWbOyU6If0fQbJA2YXs1cukh+tnqUoWm4mfxIiQTmBPwJ&#10;FUK2L7ryQ+Rq+am5qkIed/Q4ef7aH+lGsrvPuJft6vryA5Rc9vqZnNcDr6LdYmjqkWZDh7DGiZLY&#10;oVy7l7PpHfd0zvjJIbJY0DSRGJRg0IiDDiADGhyThBMxsmKcz1LLG5YYsR6sowSWSEXdUCxtHz83&#10;voDU23kaRzY8y+k7Rka4fDTOHLDlibEq2XPef9kI+aSeUoh2qp3xnPBIAI+ZS3EZtPD73IuxvwuJ&#10;QjY8R/dbGZVAoK+RYc3Vi/PpEMl028C8qV2F4qWHfE+HIde7V2hipG2EVpXGCzW3RjFqLnT9DKco&#10;XvXjtgqG+6acWY7o9tStuTBuffmc8/Ijr8QValev8+kBX+Vm8HLtjmhzA/kRCG0O05+tFPhCUXmB&#10;9JzXPSc8GbUpSk6VWQUiwRtUGobxeihKVnGGnTXy30VUA2TnvurUH1Ge0q3S2AT2OqWPbJ1lMlxK&#10;L1XClWkPMsrHy+Oc/Fy05p5LIXyO/Izrb7KOpmtd4s3kh4br9/qU/N7E9rdPrs3dkabZsZ2nYz7r&#10;Txl76QgEiTnWWbZAqUYngdpWJweeYn7/O37+VFfihRgdiII2wrIJSDSWKdGxwVijsiCJXio/mOyM&#10;4grqKIWGm24oPy7nZWSqnz1Xx3uO/DDVp8pok833qrDvFO6Tz63rG0SXN5OfyvSohZVSGevfuuBy&#10;2m6PpKdgkYASPBDG1jOWq0i/2+Ix4yeMSLNAuyXSdLBeF+dV0a7SgIYIDIxNb0f9uGwalwluEXSV&#10;y3M+kbLxXuH5vmjr2n1s+/0Xefku9JxPFUfXGyqQdqXteBXUqgF4xRxNp+bcdRav8+g5LOqeOxgM&#10;GBI6nEiSCN0S2rzZOgFE32nd+aVR2nLQ94gIe3t7yFEHayVZIjbleR8yPXNnXVSjcWLMCYjG7T2Y&#10;LOxxiT7vBglclzaV3391iMenntvRqNgq0iI3qVaZFV+r7vKpUfdi787K/ZWtiq74AHPcWiTEbASZ&#10;lc9q2LiyBhbLg6wwm5WmnuHsLXy3MZ4F1cjYPlxXTqbLeb5XbQtti4iTUk+IWYkNAq6CeKZ/ihf6&#10;p9dGHedH5Izxdh08T36eJ4DPkZ/Lv7PA5Gby41tW0jXeXT7jTASpBifhOVtLcc4NQ56npmVA2JgT&#10;EWK3hHYPtMUl0tfPprg9Jczyw5ljohonVZZUqSyYJioeIAwJfF1SbHLBRnVK+s6ZEc3yIjL2izS8&#10;MEos95t9nfLzwt/BhXJicg3la/wcxf05+tcVyP7mylw4E7atEV0rBqpfMDLk86RfMSQjxgPati3P&#10;ey1Igs962oyfICJhAWEP19JE3TdoZdRXmhm6zWGZohpv13TPZL583iKvixCrRqw5OjvxLPnzSuWz&#10;NU4vYny8yGg3UP7rpnJd2kumPWkxOo1p5UCXmgGqJAIaS/NiaUFarGy4IytsxgWoa6X+WfzUmkug&#10;h9himhsmGIlkVs+LnA929lQ/d1DqjZ0faZoTcg2MrIIz8lEL/jgRUd95XoKP8pNqEQiuIz9alIdr&#10;yo9X+bmm9iSKW5PzxsWpvScHD7i0uHYQWlybiWg5abxeneUHnh85qAeHSs6X1QAai+F2vWIn2++9&#10;WWggwZXOz+dhrGZ5yTkTtKFW2bzo/KmL562UH8hnTiisGg0kV5JGYruEbi87B2Rbm/Us3nX5qb9d&#10;dx6o97Q4xSRA6AjaoBqpfWPz629w794A+dm5lpct+MMkCHot1IDKDeVndPxfY8weXCQoITTE0EAs&#10;+6MGKvNoeoXdDbbMGTPeFETCAbT7SHtA6k9JwxpFiLJVik2mnmwtpMHqjbn+8eHkXnsvypy4EGM1&#10;tGwE5DG3JEGEEJorNy+/ifJcNi27jveb7NWPlrBrVpvLP0ARIlKT5jEQxzzgBHpXPLaEuMgUR21A&#10;Y8lymlkddemdPcJ3CXmSD4JK31ZBi3I1hJYUGnozvPxPEESLfLhPvqRYMJOiLHYT+ZGby4/jhcau&#10;o5Ep6niRk8GseNd3c7nzKKPyfX35Sdh1S/0DMek2ffulIbiO5dFAjOQwuNKHFo8LaPaw2BYGSM5l&#10;TONOuP3/dxYvEHnIEZfcM5rYQrufZWdzDL4miGc5KOvKiwLu5MdduHAEyP2nr3cPXIwk4Nfcv4Ft&#10;jttl1TBrv0MtzlAm46QV2dsoPzn1JkDs8l8S6T3ioUWbJSwOQLKBPI2EnyEiv7PYuorPYvpo0V9i&#10;R2yXDNrmNeUhO3MIuOiVcvImy8/ITLuiVcpYdOfseFOIYXr9gksKqOnzmfmXIHip8m2CaUTbDtou&#10;75Fa9suLXENhA3TX+9IZM94QROIetAeEbp/h9CkDSqwHplQTZeqf09HblD0+V28eV5Z6LwQqE0NN&#10;MX3JUcAHx0QzzUQCYo5JLVquRAnbv8+NQLL8/a4vP47T+JIeu9H4zYqDXtFq4Oqxeu7q/DNWbfRi&#10;jJsLITbEdpE3tZv7ut8Z5JQTyXlL7nm63fLYdOhiD2k60qYhDUNuK+E54qkoLtkYzZVuK92mRiso&#10;zpLXKz/iTqLIjysBIdesrgrKkMlbDsmEgJBMirw5gWvIzWTclpS/xvr3zHp62T6/2xsccY944dGK&#10;RBwjoSCREBfExZLQtFnJRvNri/wknBuYLW8/qiV0lrK5HbZPiYBHiAtY7GPdLWx1gvWJ4JZZIJ73&#10;LbzIxrm/z4zAdh98edTT7SbyE8hVXi8+XwJBlFSu1ii/sf5WzTP1tsqPOWhVkDXSe8lED81WkSZX&#10;iLhgibzTEc+Ki+YgG+qa3fy1jUfcg+6A0B6QpMN8jXoao5dXysmbLD8+kR/Oj1IcUBc9v3slL7/+&#10;byo/1Rdto/718npg8FJBRRq0XWSaeujyeaOanTdenU0QDMIc+ZzxE0Cm3bb7NN0BQ1zgfYN57TuZ&#10;NQt1SKPCDHXLtJ1cQ7vWmHseXnOkBJY8jX3TVLPirJpJj5b60et60agi5B6ZXGvMk1I+8SVHYWLg&#10;e5mXlxkpKQWyS9txzxu7AYLQNE3OJQhFVfbsNL2ev++niapHw66H3jy3Hxh3/0pziw7NkrhYkjYt&#10;1m8wd4JIVrVckUIptKkmLvV7ihPnNctPSpaZAiK5oK9IYZ9m+YmhKI5e1BXP+USU9hSien358TO/&#10;50pJPT+OtOabRH41QOrLQSrY01wAACAASURBVC8kd1K2RAltQ9stoMnKgE+MTwHO0apnZCMexoKU&#10;Y9VbYi5OFfZgcRuWd/DTY9JwTEAzW6AWhSs5UX5ZrtSYM0W599ffyW58/piQ3X3jz98ZJcbioCiO&#10;CskrKGdLVEfV2yo/gidBJGB4vioJxBiJTcO02FeN8kn5rylz/84zB3bWro6PVNkRCQQaCEtoD2m6&#10;W1jcx/sN2TEYyzlyhZy8wfIjhNJBITtBzo5V/7zo+fNz+HJjKFWxXK8nP3X+tg42e6nRAPHA2oUk&#10;kSZmXTwzCSLQZA18+h0YsAYOL7gbM2a8PYgQoV3SdPv0TUc6ndAwzMbTorTd21HSHba9vM66M19w&#10;FPJn5wT5lx9rwYdtXnuhEZarfB4l0UmFfn+d8abmWyW/bI3ClxpLRMrrAVLyE/Ohnj8zBqFpYy70&#10;EWQ0gC6n/MyoMBiLNMjojCEf3qGFpiV2+3jT5sINZrmiYFHrcn/W3c/0avTXAgWvSH645qjhsthd&#10;NZG3CqpPKMTbn3VD+blhzutVrVheBEGMJJ6j1iGAJdwDKkKIRW5iKQJBNo5GX8Tcrihjeiicebiu&#10;rrwjxSw37UE2PrvH2ElViNlu1i86jp983evOSvCN5EebK7/C07alyFkRzuXJ7O2VH8/UYUNyz2qc&#10;EEN2dDbNOFGZoxHOGKAD20Xzrp5ENjqRgWLI7Bqgec4iQpPlZnFAaA+x1XFxRE8sk7dQfqqzCl5+&#10;3AmHeO1n/TJjiWDe5AjxSZ/Vmsf9gqOjJFESStKOLi6hXWwjn+hY+3YqIYHNDS54xow3AxERiA20&#10;C2JscA1ILZ9dGswDqNgYUZvmSmfK6PWld2xD6EVRedmxbkWTliy1kTJAvFS5rqjRx5vgeu83FLxS&#10;YV8eedPbegar4ZmpnjmiG0KkbdqcxF53ezJxZWZvwG6cc4upnV9fkUmntZCQ57yMRUcTO1SVtLMM&#10;XnRNXL/PGhQF+NrvhjFnb1LOfkeOSlsVEUEnzcpHb4+l68uPKxCf7yG6BDYu+ut9vwPogLMpkc+m&#10;KIDZKRCCZCVaQ3mxoK7F6Zbn/lUUc3ybMTkKdozQamhMlScDVBpo9/H2AGn3cNESCTm/C45Vla/E&#10;zfZv8ZuUu+O5Yp5S3mWnzefHPLfaKuwtlR/IYpMmtylGpVssIEbyHU2oJ0JxEmfjcwAvLT4mRfLe&#10;TUwEZvLI9L/kED3kgoHdLUJ7SB8ek/r+sqzAl8DrlR9/TsLx1X1+obiIX95xnzd/8Ei4gfy4cO2c&#10;aRcFjQzquESkKd0IYgvSjI7qGvl0Xq798IwZbzIi0kJM0LR4KBGc2uN4jCJuY3TbSI4Xz9vNLmDH&#10;q1P3wKkwVx1XzrzOYSzvbwrJcjuElFsmSDVGx4q9F0AM9hagZQMW8r+nF3NuY8me5q3JcoODG0Yi&#10;1XVQI68ilv8tk6sSxYhI6HKeVVwAbX66RLDecb35HKYBnLNeVqj2mZfedQkkQjzE4j6DPkO0BwaE&#10;IVOJPDsB8iFXcj1LpMIrZfamhudYNXP7OdMCJKO8um5lZjx4FTYl36U6m0o/WfesGAsTxVm1VOIj&#10;/1vJ81DCGfmgtJ15G8VpvM7tWjdR1K6//nPeaYn+jHfvxUeRHEUSSuSTnEsnVvLytNtWiKbDCZkq&#10;VX7XdQtN/KQwnVY4t6lM725CUCKEjhQPsHgAREpt5fL6vGCK++PCVgp5TU8pbDvm7UuN2zjThB6/&#10;8z1n5KZWCHXABT9e1VdfWHg0NLr9sPG/kvelAmrjGtbp9fn0Oi+e23wdr09+suGaCBiDN5hGQrOE&#10;bh+a/SI3AQpvJP+EcniPv+VdNjyBkVYGWRuolP4tMrtacjSsafGmwUKD9UqYRB5f3IaaRltvJj9X&#10;osoPbOUG2YkAPtfurUtzNJIn7uCL3jzRgZjK73g95ffusDWuLz/TTrVXVd7N9VHK2Vi+NwGuAVfB&#10;QwvNApoluTdo2JldYUs3bueowYyfAOJGGyQlYlzS3L6DrH9P/yhhqWfR5AhHLhigpbCPFKW6HNha&#10;PDjXgFF0ca91vcoHwrj7bnA85FwsBeKQiC7F7dRCv4AhwGoNp2v6k57+dMOw6WFIpI0h6gQEESeE&#10;QLdo0f09WHawFli2sBchJMx7ejaICo0KktLE9aSghSYhmW4RzUaF6Tpwca7bbkAwxAoNSzzTpFGg&#10;waSllwXt4h62/ABd3IWwD7Tj/Rr39Xcau2v3rCqnkwnK01bXZ8jFAfY+wZdrOF6RhjX4KUH6zAhI&#10;Bl6N/iZ/gBgwINKz03LhuteubY5WYlgpYOVquDiKMCSj0YhYhI2A51wSNg4nA1gDqwE/OWV1cspm&#10;1eMpF7IQdfq+JzQNTRto2pama9BlC/sN7McsO/Qk7+klkUI2VBUnODkvzYqDCM2HqmqpkghBDfHr&#10;n6Yj5fwaylM1rKMEMMd6wwYhtgd0h/eIdz6GxT0IB7kNFXk9ZHXaSoXpqlS9mxgjnpc8J4U846Pf&#10;3kFKBGfvLvHgfeRkTb85pVFH1cAThoMEXGI5e3JOv7hjYoTSp7BWOB/ppy85eoCUnMFzr8oYQ6ni&#10;7Gx6o0EIHsAiDAob8n+9QRLs4YD3xnrV0683kPKaUlUkCtoI0grNXiQeNHDYQleuQROb6KQAQTXX&#10;H3AFA5XSZmHUaLWYbduCf0iWr9clP8GHnC8tYBbotcHaOyz3P8pyI/uZQlhkzcvvmKwc3mXZqY7s&#10;HfaN5+yY4BNHqJIf1ABtQBcdvuhIvZR3FV1s8skjfbdM8w69+pzRdk35QfGgDO5gA17rANT1rxHv&#10;HZEmnzPeQlLclDSAmJD6YXsNnDWgDQ0GwYmNI2EoVLlSJMgFDyHrUJ4wErlPMKhoOeumJ7plvpcM&#10;ZEFNGMMFAYYXh0wdvTApJlieL4TzzJSpAY3i6JXAsYE0hyxu3yHeeg+6A5BImtB5g0Ej+W3RwYb2&#10;+hc8Y8YbgtgLhNgS2yUSu0zBDYXKUxoTV6Kmn9MyymF0XeEVSFIcwIlzlAgT0CbQY7hlqmiMbbbV&#10;1gOsDe4/xTeB9emK1ckaO+kZ1gP0KVey7RMB6AEnIeKsotIuTwidsnh/H+4s4O4SDiLaREQcZyDl&#10;2GG5pqpkZiM8FaukVtq9Pm5C+bWSczs5qdxLsaGASYu3+3jcy9407XBydc/Z6LwcLz43IffIbQ4h&#10;LrIXMznQZ0fAGNULjO6VUXGceJyva4B6+Wx3XAQTx9QwUUQNdxjMaEVBuvzda4F1gqdrhqcrNo/X&#10;2MbYbAb61RrfZFkTFFEYhgGNG9YxoPGE2EUWewv2DjbZ+Px4AUsnLJe4Dmx8Q7INQZSFyi5jof5W&#10;V6z0TDVJN4r+bmEvPXox/kVyNFdcQCKiLVqqgCMNEEf6KFTq00XZODPOYnTeTDVpUVw7JC4hdLjE&#10;MW8wjC/Op07tA12DP0pV4rZRhLFy50vmXEE+10wtK7KS+9YKgDtRsvKMBLA2O2ye9vSPV/THa3zt&#10;bJ6cQO8Mm4E0DKMfUVUhQNM1eJtYdxD2le6wo73TwWEHew1NyNFHK0wdUUclYO6MubDjFOZSQ1sj&#10;zjDx1yY/Y0V8A3PBtYHmAAsHqC5waSjl18ZoXr32M9UO3lnkuTmzhxR6hey8qMx7bKBr8diUIpAv&#10;uQ/J9D6eOXuuIT9QDEYJmSlXLtct9351U8waxBosBXyIWArZCHWgj+VTirE8jaiK4Y0haaC3RIhC&#10;aAa2KRK5lVHyBOK4ZxaOiJBKNF89MjU+c2kwhdLezse5uB7CpPBjdgZt/52/wLITaTQ8ocQ8s6FM&#10;ZkJIaEqLldzf00tUtbjrzhBL5jYrM95+xABEVaTNm1psFvQx4ingUtwtO5HNiaX1CiyYnW1s/Dwb&#10;TytBCOWMa0SzB3pt8HQDTxMP/r+npE2gX60ZVj1pk9CUveQRQaxkQXqm1iUGNgKrZz00jhw/ozva&#10;Y2+4Q2f7cBAIrWAhFEpjmrqx3jxouUdjnl4p/hDyhrbo9ghNB6E5QzWZ8UoQGkLb0bQLXEK5FcXo&#10;nBaDgB2Ps17X4Jwg55sM1LYUCKU6ooOFzCgwQGIO8fQGRxv6h6ccPXzK6sma9Cwhg+OJXOU2WRE9&#10;KX0/BVuDsckl9aPSLzZsnvXIUthjn/h+i4SO2DV0ljg1RUNR2muRopE6lbUqcUaK7mtFpeZLrtzp&#10;GtDYoYsFLJY7L92Nip+Nkc94Hty3aRxN0yDdkkEjSIOjDJ4I7jtxMplqXiMmCuoNISJ5rXuOfldd&#10;MUqDojlCMQCna4Ynp5zcP+bo8QnD0QbbQJMESYIPnp02JojlEjsEZzhNJB0w7bHWiPuRw/f3uXPv&#10;PbgbkBDzIVz7KZjkcxfHJmkvFKVWS9BkOhOvDcWR5J4JoxIbum6BdotcWf2CPW4+gnaxs7Qvmxiv&#10;r9Rcebs7RNs9CC3miTBG/8vLJx96eUGpV7NyvKRmILnvs5jiJphllo0P2dC03rEEPuTenW55P5jW&#10;/IAaqZ0aiyDqSDI8GeYQoqJBIDpmQ2GP5Q8I1DP3LDX4de/Vk2txhdEIVjS2xKqj1b6/I8Pmsj1w&#10;xoy3GxHKug4NtB3adWjoQCKWj5TxxdvS7FvP843hNVdmyuM3crKYkvoERBoU6TVTBR8dc/rjE9aP&#10;e47ub5A+lJxPofGWRgKNKEGUoGFU+s0Sgw95wzLHhoHVoxX9JrHuE/tDz+KjWzS32/w+fKs8jxOV&#10;UcuAv7J5uC52qt055pJ7rWkgNgvCcgldmyk75VR614ukvFLEgHRL2sUBKS6wjZBcznj0bXKCvNr1&#10;MuSSFDkCLpkST8k/C66ItpmWfrqBx2uO7x9z9OiY1ZNT0kmiSwuiN/n1qsUOC2NeiqpiNjDYwOA9&#10;qU8MKZFWp3hn9H7KYr3PgUd4b0nXtjkNWywr8+MHlXkoh7DUeXnNcLNcWNClUJ0ise1y3lq3oCot&#10;NcYw4/qohawAYozookO6DjttMAJ4P1YQFtk2ssmmXI5kvErk/rUlFqcKVlNKAmqhcHINe7zi2Y9P&#10;Obp/xPrpGl8ZMijBAm3oEFE0ao6clx649bf2qSd6YGPCsFmzOl3BGnSttKc9C71F2FOki6UauTFY&#10;bg9GkB2KbY74hhL9LXP6GvdyE1AVhuS4Rpp2SbfYywaShivF+9W5D34i2HFSloe2fge0pi3EPVge&#10;EhYHWFxgwxqbGPn/rOtBSoMdkZK1rQgxk36GAIPgQ8BSwAawRKa6jUdCzPRYmCglEyNRlGQbzAKi&#10;hlnOb41JiY2g7nhQXFM5t6prI68sLy34tvnTOxf/SqbgbJ7nVXmfI/NJclqLI7g0xHZJ7IrcXLbP&#10;eXXYJoZ4TDz/ihkz3irE0WekkvsLtXtos8ewPqZPK5rasO0PtKlNizSYlAIsYoXua/gAjTaot3A6&#10;YD+uOP7uKSc/PqV/ZsS+IUhEJRI1EkRpJKJkJcBsGxVEjeiOycBgPZZ6VGB1tOGkf0qfjENRboXb&#10;6GEH0cj2uU2uEd4oul3tjeeA6JifK7HJhudiud3UJm7n2f58FdAc3es62sWSdbvATluSrTlfR/7V&#10;rxkTsHrAjhEcRUyyRzmR6dZHa/r7xzz9/TNOHx7TH22QQemspbGWxhpUlSixKLmlsYx7zsshEhiI&#10;RMwH+n4grY3hdIMNCdv0BFeWrvD+gnaxBHo2aZNzYGRbzGcscCKpFFF4vSqomREkYCIMBDy0hHYf&#10;2i5ToCY4LzOzFL0savQz01Jzq6K+WWJ6hKQBJ+d7quczQMa8zrN4NeaLmeGSy7xo+R8mOU8jCenB&#10;CU9/POLR7x6yenJKYw17uiBqi7oQLJR3BYIEREsRlVI1OkqDi9NJTystq/4Ue+ocb044OVpzEJzF&#10;h/vEu8vMQ7J1jhBF0BhJpQ/EOANFCa2pHsbrNUAhksQhdnSLA1jsQdMWOvssH8/HdB2fj9KVlss5&#10;vYdYzpt94vIOYXELOzrCZZh83iXh0z8Qy0QsZWclng2qJPjQ4JtAGhTrFbcGLJ9L7rkmQCDnVmeH&#10;j27rUHg+L+qq10Krt/peHzCD3gRJfckmyc3NNMDU8GTHGM3z7GN15Vfl/thGaafjjs/1oveIkFC0&#10;WRAXe7A8yPr3RfVTpjReYO7zOeOngDjaI07JJzggLg8YTp8wDGtCUNTtnJJYPTw3odCo6xgDGXNY&#10;AISSRC45zz55LorycM3xD884+f0J9sSJ60DbLFFpiRIJIbeJyUZnNjylJoC7gwpRhCSZEpQEFqFB&#10;+mOOjlds5JSj5ikaAvsuhP0ATSn8ILnQxcjAfWO4QwF8krSvucptiB3NYj8bnqH2KdQd6tuMVwCX&#10;nKuxPKBpD9hoC9bm/OLxQKr5ayUiOC6eG+R7ApkhMDU8s+9Zkudo5wCYkR6e8uS7xxzfP6Y/6gm9&#10;0GjDXrOPJCVIyMoAWSnwyvErCnT+ipiNNG2IOjAMAyEZw/EJm7TiyB8jBBbhLtxdQMy0dZc05uol&#10;seK95YZ50q8WCccsMwa0WaJ7B9DsASHLjWxJtrPkvBzqfnPhnhMUlgdot4/Hp5j3RU3cZZTkdg6F&#10;jrazbvQSw/QlYXlRqpa87B54toHTNQ/+3wesnqywpwOLoWOv2WMv7CEmDEOuFJ0p6iFLT06AK3n1&#10;uRhQZhIGlIC4Mgxr/NjYDCts8RgncRgXcGsPRNDCXpkaluaM+bBaezCcU0r/eeFolp0SvWmWe7DI&#10;lTrztcmF+kHVOd4Q9+3rx4WRufzIaI6qIqaItNDuIcvbxOUh6ThipW2NjovCJ5/wzwHLaU0l4jn0&#10;Ae8bbAjY0CBeUpg8E+qDKCJe9DTB0ZKqkn9F7p1po0w6fX6NKe5KwooTxogt4KlUlS+/PieCM87g&#10;2fSXEa9uBb6IAyj3F62U21zJW5sFzeIwO23GWitlr4PCoigf8CoZhzNmvGbEUWZccmW65QFh7xCe&#10;7TGsT5jW1Tpb1dVfQQLHTjbpmBdW8n2AIA2c9gz3Tzj+7oj19xt46iz6PRptiKHBUES0GJ7ZwKrF&#10;GjQEzHNFs9yZJVcVdDF0aGjM2ZN9XAIn6w3rH495UiZlzw+ItzvQ2ss0e+XGEvW8GUq0C7gJEsKY&#10;6C9xQVzslyT2BsoG77W8wZucx/q2QMhcotBCu0SaDtcOZIPTI/SMhRRqcY5XDB+bvEru3pAEhvLf&#10;RkkPnvHsh2ec/niKnzgL6wgS6aQjekRCJJCL7owUJXdUNHuPASeNqZFR8zqKosSSE7per0gP1xyH&#10;p0gMdGJw2BLbQJ9N2a28TPeQV5D3elOEEHIBMRTXBu0yrY22Um53szzHURRec9T2bcDU2XXeABVY&#10;HCDtPsQFltbZ/ahSuv74mfjEH2az9bF6OmABTns2j1asHh5z8vtjZKMsfUEbWhayJFrIxTLRUlBT&#10;UEqOYzG0a7qKW+4LbMXJ02lHlMDgCe+d1f1TQlCW8Wmu4r4fiU2DYQy+vaxaeGQ7D1kBf710cGVw&#10;wWKHdsusQMcrqIMj3iDm0OvGdEmP7ajYmb7RFeMNUcpf7QFxeYd1qQZNfU2pl1H1kprecFZyxtZ5&#10;N7z8rLLlHE5L4L3ifcT6FksNYi1qAZGAFr1OPYFbLqqFgkvVSsbfUiOg+cHMTHAXXEI2Ni3n6Evq&#10;cdmU6raOipTP9UK7DYXiehavJvI5fm65d7pT0Kl+T/5dUkdxcn36QOj20e6gtCZqqG7O8eqmh47Z&#10;rK/N+MlgwitTkAjdHrT7SLPEtMVLRb3gw84b/1BUHyuKdPCS52ABjjcc/fiM4x+OSI+cZd/R6R5d&#10;bLFQXUOCF6qWhkyDQgUzwyyXzvfKUC0VYd2FMMAydGhscDviydEJq3BEt1zSLhfEw71yGEwM0DfE&#10;+1Q3aq9haAm54qq0SMwGEVpbfEihrhQOtVhxwOm8od0ABqgIxCWqS0w6EqtSLiQrnjuU2+pgmR6u&#10;14SXPJfRS+yhcHGBPhufxz8esXp4SjpKtN6yCMtMD3SFlCMUSbcVM0fWT+n1GWMk9Y5Zyr0wLfP+&#10;UqnWtxf3kR5OVj39ozWrxQlx2RC6AE2Duk/SfIp8uhUP8GWUyn9GhBzx9aQkbWiaJbT7ub8nccxF&#10;qlK/WyBNzz4y4wymeZ7nIbldUbME7XJ1bsktgxRyTpfU+pc2KnDnqW7Xgzq5wJSnzBaQXByFlTA8&#10;7Tl5sEJXQkdHK21uubJ2kltm2kQlaSIVb566k9JYMwRxJ7YRG/tPa6Ybey5mJCzYnKzoH6057U44&#10;bBfQRGhaVAc8bbJxSxbrsGOo8NrpN4aQCJg0hNAW2mCTn5SLFP78rhnPw3anGdOigFTbQhEgLtBm&#10;j0TYtrqrfki3ybu2NNAxiv4qL7W2XLEIpZJtzvOM+NASJTvxCj8AZchUdzIzLZbq1/X3yqTFCARS&#10;Kq4ViQiaezOTq+qKCSRHtQUdcpmQkPK+4b51ykiNCDOZF7g58+jl4CX1KQcBwIhoXEJc5iCB5Dzz&#10;qqJNc7unl70JzDmfM956jLRbJ2RKh3bQHiLtAYQn9HZMpzmCCIalRHLDPB+kNxVdT0ZscyXWzdCP&#10;G5JKMTyfrXn24xOOf/8EOzL25IBls0drOa8k+UDS2nJEcZGilGfvkotnHZJM5UhuuOdITpCAJths&#10;ch7BXreHuXB8fMzx75/k/lJtIL7XwbLF0ynJEm0bCWL0fZ8N9teJIW/mg4PZhqQLfNGgy/1sfHZ7&#10;JXdNi1L0CvjSMwpybi3eA4Hm9vscnj7k9MEpm37Dsmsgbaje6HN4BQdfsh4NDViuCIg1WW6OTukf&#10;nHD/mx9phoalLoneEj2iNARRXAXThAWoFzge0ZaPxw0bpMmaS6ZWpVxkAidoxNZG5wtMIqenK04e&#10;PEMWwq1lA11R0DFMvbATMkVLMFQj6TXroj4MDAi9BbzpkG4fFrcyC8RgalzOtNuXRwjb0luqZ9Z7&#10;bEEP0IO76JOHrE+f0hgs2gZxJw0nBNExAiDnzP9XoDgmAxOCttkZ8/iUp799wLPvnmFHRmcdTWpQ&#10;DwTPEZyomWmTxLEgeMjOGAdC8Byg8BwN2mCIpkIFzKFMF8MMgkT2wx6nT1c8lWe0ywXd4T60hgg0&#10;bWTjpSUQZxxY/0wLcRqtro6EOpo4GxSJC3R5CIvDkisdxsJRO/gD1o54azGyx4p760xtgKkJqQpO&#10;RCSzbZrlPge37sLJwGZ1ipKZ7FjWfYJmNoxNP3N0Nr+YA+ci5sK4DkwQIpIUH5RhDf3asQHUIpEG&#10;PJQ6BEBJWxJyz3VVGUsjwNY4nhrKgZxWYkTKj8mfY9lxNJwYcZFlKdMAcr9PgCCCXxJlP59de11c&#10;NI8TroYnzCT38FXJ7c9SPvtCt0d3cCvraLRFl5zce6+iXj7vTagOP2PGK8JY7TZ7lUMuUBIXSFwi&#10;zQJfr6DQJCrBpxY4yZHFm1BPC1HEcq8q95J1JiFXRVs7w8MV6ckAJxCGmJVnL+X5FZIOeKiGZt7U&#10;SrWUSeWxykFxzMtrS3VcaUqlT3JxldYDa1dkbdizNX7Sw34DbSz5cFY23zfDenMVCBF1wWkwbSC0&#10;SGihWQC5T2GNbW23trqhwStR4t5RuIZchTJ2EDsk7qNhiac1XtugiJWiEHWeX818i4OUAzx7vBVK&#10;frQ9W7N6fEJMDY01BG9y9VtiybnJlTSTZuXExry8baUEoVIfDc+18Uv6THbqyCAkD6U6qBM8MJwa&#10;djyQjnrC/gZutURxhkI0yvtMofN6zYx7fRCRTNsPMd/DZi8bnmEBnunqMOvMfxgoeMznTbuPxiVp&#10;WJFsIPq2GgClEN1IFfRXaMeY5F7OJrBK2HFPf5RgDWHQUpCrOGyKczPLSj6iLDiDeibKueGquTWE&#10;DYiWugalFZYZuOTcuNwiS2m9w1LCTo3VozXtrWOk2yM0uU1RoPTC9iqnuZJ17Z/6OtVRL1R14oLY&#10;7ufzRgKVMbBz3rwZx+WbhwvnZTtz08ymSr8NhMxoigu06TCNuGjuk+uKiBXmShpz1c+uk1dxO7JR&#10;WaKeKeaUH29QmrG/5m5wvvyCSVqV1yitZ6Eeq6NXGT9H1d+28BEbEHLfdx88W+ea0No0XjL53cbv&#10;nuSVAq9cep5jHCbPzNkBKc5fxeMS0UUJEISRMbDzq50tU20+iGb8RBBr+jO1tYh00GQeemz3Sasn&#10;uW+k5GjFWHxDySfgDeVXtPRqKkZhG7psBK8HOBp49sMRm0cbOIWYIkFaJMTc1DqAq5PU8ZLEjhTF&#10;uBx+U8+dQzbSyt5uwfFFyJQuy1VDowW6FOhPBvp4yvrJMXEZkEVTuqLmSKPom1O4J4SAu4LnfE+N&#10;HaHbg25JzhYKVCKOMW3sPWsEN0F2QUimDYUWmn1Cd4A2e/hwwmCWlcQSuciVXqeR8ptTuHPKZyJY&#10;aW2wEThac/rwmKMHR9nwtEhwzQp00VqtaCWmnqnr4oVhOkkGLiEnr8p5qVToCVQFC6XQikk2KE3w&#10;1cD6yQntrY69vQCHy0yzJdMps4IRwMlyJK+3zby7Iyq5X2u3RNq9rERrBGnPvLiMf4DKxe8mJHv7&#10;mz2a5SGbdokPz+iHVS5ylb2IqJ+PedayRDeRnxpAFC/FuY7XHD084vTJKZw6TeoItCghnxuhRGE0&#10;c+JScJIoro6Voia5VUsxMt1LZdpifIqXCtQyRkHVGho6Tk/XHD18huwHbh10sBcJHgiethdL2XME&#10;TN+EFaiYtMTFAWF5UPKkt1T1c5gjN+eQi9BwwVGcV/x0Jrcv0ewgazpCt8BPO5KfZInQXLUZc8xs&#10;28rkD5JnK7i1eN/gQ07jEGsQC6Xn51jxgEo0zY7HofxXuSQKUgIbk/zUnIE1Idr7Ni0rI+LW5voG&#10;IWX1x2P+LC0Ta9MI/NlJvvl81ADHmGO7c0bkPcxERv3WPAcBgkQ8tGhT0w5q5DOcCXfXf9RFIq8x&#10;x3vGjFeHuF3npWiCRmj3id0B1u2TpMFZg21ASkJ3iXrmXmw3MGDEUBGSDwwmRImFQthAD/as5+T+&#10;CnnmhD7w/7P3rs2NnAFibgAAIABJREFUHEm65uMeEZkASFaV1NJMz/Xsmp3//4fWbM12zc7ZnTm9&#10;apV4ATIzwn0/eGQCpKhutYql0rTgZmVVokgQyMyI8Mt7GWSMQgthSY6nFfYUm5hLisRWQ0HtrMhr&#10;PUnXPsmJbrQ7VFVqFWSBjFJEGaXgS6M+TkzfP1JuB8Z3+2hMiWDWgsXwkypqv174hQ+pIZgmchmQ&#10;sutJdChCPis8HTYJtd9G/fxfNuIgyCRp3QD8QC47llOmNiN3NJCtp9LawXwT1oYF3BaCi2kCc8Uf&#10;J6YfTsw/nDjIDdlXKwjBEGRLoomJnxiuXdV5g2cJZEcsQLaIhMiDCZI0hFREsZwQC/h9rjPzMlF/&#10;mJj+/EjaZ8Zv34FASkKzeJ0YsPZ19GVrz41/pEOJidN4iESgQ9WfjR3gmkC/ZYgCUXzm/S15d6A+&#10;Ca05TRplK2LWiQkXEMU3CF9pIwmWxnQ/8fj9E/PDTFkKWTKBd8mIxrnn6ngC0yhCZfWRltTh6D0h&#10;7UWoOJj3YtMdNAciwsNjVB2Kj0xWme5njt8fuX2a0bmAWnSHL44ZV6OZni/FFwwTQv162MNutYoI&#10;YZh2MZl97W79Ft7/byouH/UuKtRbL2G38uybNbr/wwi7A5pLPH/WgJh8btd2E3ojhggv7obJJyDX&#10;PONtwNpAW8BaV7WV1H/tGS0Xa+RceEZG0rC1qtxesz/bW+52+X5fJCuewTJWlaoTWYw0pMgft9eN&#10;xu9zLukbxtY9+OuNZCP44oaCZjSPMSAovWlD2ppL8uIn44vGq1Ys17jGf8HI67KBDr2VDGWH7g6U&#10;Yc9JFEwJ8ZTwTnLNAf+5gND90pBkSIupS3CCSthEPML0/YI/QpqUwQdyGpAUXJtFotOVknY+p3bY&#10;beqQH0FUeve5dxA770ZESR4d6wmjZie7oN7IoowSk0RfFqaPD+S7wvhhD8MuvLMl7BkuUvUvFu4r&#10;K6A74qUhEuiy6520zMoY+lHI8znoNf62eM7EWrvRO1LZUylhqp15rnTr56fmktvyS0KBZn62M+uQ&#10;29PDiXpckCbkFBYPCQmPs06lRojGTYfgsqrdbtZEsv0SWZOa3qGWfuCKKp4LZtLXQiHNiWVaaA8T&#10;9eGJ8fEU03iNAtjMIa2SEV++h2sWfFQ0k8cRKau/Z9qGVOdb9Bz6dEVBvUFIhjKSxwNl2NE0Ux2G&#10;FWLTL3Knsl2kqW9VvuQ+sW88PTwxPR7xuZF9R06F7LFYvBeeLcfE01IvOCX3xmYKO7INNti69kBv&#10;DLkH7xmJhpGv/zYyyiCVpS2048xyf2R8P4AqOkCStdDrLy39T+87finFdUeRUnoCPW7nTfNViO21&#10;n7qiBp7FjyDka8Gk/VQ/Tz83esXawOwFqJYx0GA2d705OfMEgc93zRWvBZsHqPGcKyW4/bKqza6C&#10;R0YUnUGxWs/DKLcuyEBrw2ktsrrPrUuIA52f9T4E8TF4nkujqaEpIWk9mZ+LZMbrv/U1eD0ufXj7&#10;VwDtqvGJVIZQiB4uxIZ4pgUf84EVliz+NtvdNa7xG4nsq4cCUB2KXPIJBlRzF0/wXoCeV29zI31q&#10;DiAeYqzWQVBV4CQs95Xjn2dkzsG9ITrRJokqxpwgldyVO2NB25pEI6ik/rb6ZKh7DF4WyybOEcNz&#10;wKOo4RFaVv6rZR4fJuaHE/PTkeG2IFl64R0Qly+dP6/802DUKWkYGXc9Gdg8517com36xjWDfoNo&#10;QO7PHnmPln1MFLtH2WuXN3LUtRD95dM0BZIRhedSsacjp/tHbF4YNFQ1w9C7r4fuC2pJOqem26x0&#10;aLZ46gVxF4MgxE8S8XW1OETFG0jGUmYRI7uQ80Bpmdqc5TSR7jM3908BxxtHEhaquSqo9DX2G4lU&#10;CnnYIcMeNGG9U/6sPXNdK28cGhSJblWUyj4EvOY1Ae0XvD+HyGsTv1++fraUd66c7o88/vBIO1US&#10;iaJ5Wzf0RmXA1MFzUD1QJ1lCLaOsnOkuaCdyTpS7t2/2lbkquDhJQGxBklK0MDJQp8bT9z9Q3qUO&#10;yZNY30EBDeVoNfAU1kdfeBBfxh153EPqqur9OqygoIA1v/ypawEKfy1timvktECksTYqX/xUGaEU&#10;cs4sNWHWMIzEJaeKZ/uWb6PFnzex++kQrBWsFVptuIewjmhob7j0me0qmBVJFmcYaaDSnonssDY/&#10;V3Gtixb/Nh1eud+KS8FtwlpGa8OykkxioXz2zfqiG3SJle2c28twjQUh69SzZHS3j4a1dCs84CId&#10;f23hXOMafzeRxa13XXpnWULJj1wQzaTUOV3rykhdJKjDVj8tjOohRSIqkUA3w58axx+OnH44oouS&#10;LMVE1pXmxtI70JpBWrdKWAtGzv8dJWJsZ8mtf4aeOLuwiNN0gZwQWi+wG8kNEAaUh2lhOZ5Ynk4M&#10;ywHGjCbvirlfPhuVbuRtLmhShmFA9jdQhm2stm7117z580Qsgw6FygMMI6WMMcFfv2frAL9t0qXE&#10;gQ/AXHm8f+Lp/gmfjb2O0Sxa16n26Y1ah86nLqKlPZmVXoiez07tCYr0aY0SFiviwWVpqixm4Mag&#10;ypAG5pawqbEcTzx9vOdwW+AuxWzeQ6lQNCFpbYt8uQxaVUORNWd02EEZcSmbY80Zpn4xvd74htf4&#10;5FgFajQjmkhaQFNM13+NaFBPE0/3Dzw9HJHq7NJA6UImAauNhNAUPBlVLc4fly7kVfo6W2Fxiq9o&#10;GyyKVyLx1g7ldg8ua/hGO1kzWQrz9MTj9w/sPwzsPuwCpqDnOhw2+jXpiw9DhGF3IA+7KD7RrVh4&#10;9e5dD6GfFxfQfnEPKhEr/c97cdNCqTlFrqa5IEmxttC8kcRDo6J+xu74atdVE7bKlqeO6hEn7Ol6&#10;YdZFw2JR2VZXxY9dDgTk/NoQTdyujh77ble97f8/ecbcacxYU8wkLJG8skkE/+T58us2QZxYu0n1&#10;DLkV7dYqSu3rec0antmsrH8ESPOv9p6vcY3PFVkxpIMfzieZgiaqJKoWNGVoA2mFgbiTCHsP8U+b&#10;XritBsKKNoG5wrHRnhbq48zY+tc1oEveD26R7pnWIhEO4ZIOjyJKUCN+bOtKr+JDtrYEW8BtFXKK&#10;bnSjdbEIQaRgc4ZTwo8Z5lBnTBhVA1YVnIkv08UNuwrvnCJwHcMiZ7gL1U5JWydx7QMGFaJvyJ6u&#10;DehPjHN/tfPX8g7KHisjLCPuTxfd//UAtoDAvkF4Jrq8zUOk63HGHyd8zmgO9TwR2ZoUq/qmSNqa&#10;w4LENJKYssQzIjSc1otUaKSWSLSNl2LqNF8wn+JcVCeJkl1ZqmEnqI8GC0BGxDDmgFFqgMNoXxA6&#10;4ErLCUt7Sj7EvUsZUd3WyrY85MdJzBW0/mmxth1WOwXPGuOapLQWU71A38XdUIcmK5e/t3z8b29c&#10;bDw3D6SNHJ36uNCOC6mlDlUHr9FwMNjUoAN8nram5rnUso6xjalNHDetTzoMmm8aCZsAnjqandZF&#10;hZREW5x6X5mfnF1LUXxunzF4r+oasiz+6VrRKzxzPSfsQqBGnWeFwqpEuuoQV1WG4RbKTfCk6Xj+&#10;7bVfHC/Cy6/8ruPVKb40Lu1Qnk3C1nA/Y69lB/mA5z3II+aO2sI2Ll/3LFdY145fjkQvKSGv3Zv1&#10;Kefi762biXuieaL1Z7SgZILCpNbCFkYarjMmDWVBqL3BH2i7jTYJpO09SMBs2eGSMDKh/dxFeVDw&#10;AU+GteCymivNCslAvOG+nM9bnYk9ZN3Vu1/qJzU/zxzMyDVDXyMgxivXNPYAX0XqNNFSifys3IDk&#10;3vxdYbY8P1TWBEMu9AfaCyG8a1zjv2DkrIKzUJuEfxkADqmQv/qW4fgdpz89kWThphRaPUFtlEEo&#10;gH1S9yiO8brEoS+awBR7+IH5+48s9x+5Kx8omZDDjxEfWSW8pWZDN66a933Se6e6xVHYnUzdHMHD&#10;1kWiD50RDqZwnJG2gFR8VKxBq5nZnJthx/xgHP/T2L0T8kEhOTZWUlH8yE9s2p8/FIN2QinAAOmA&#10;5w8w/AHSO1wGLHrtPRFY04ZeKMG1G/0Jcb6unA+IYYTbr7DHdzw+/Af7PodP3oK71ZPUtsKJvP5i&#10;zlYTmFKNKeujUf/zI/6/nrhbdrgMzNNC2u8wETJORnvSkmidC1zV0BwpaKrGYIm9RCI5a+U+GU2N&#10;3BpKQ1ojYUypYWrQKsMAeWn4Ykgz9rpHfObpfkE+Vm6OidQKUhzRKewp0oK0iop+9ubNS1Vq7ybk&#10;FcXzLV7eIcMd5ENQDvpAwXmBfLqKPXymiKbN+O4ddrzhNAu1GUNWpOmWOG98ZIlnEiA3fbZ+Xm5l&#10;tTVyzrgKtYaquqSY0El1dMn4nyvTd0+kydjLSFaw2hCMpj3RJQS3MEVadB1NINOQdOp6CdIn5vGG&#10;mktwO50oQFf7C3GwWE9WFtwMc8GqIMsQutD3Cb53yJG8i1asNcSVlEJR1OylfMzfFrI1w6It1kQ7&#10;SQVAMTGkLuS0nqGNiiIatkSWbmi7r7HDP5CGO0BpzTcRsa1w2m6Kvvj913i2NTkdCXCuPrI+R1nI&#10;6pWrCdJ7KAqL4Q9PTI/fMbCQiwVjfTkRPNyCiUbxtmGhO/eyZ3BrrHvxitAROuVK1qZ/eFUureFz&#10;ZZkXYAfDEE2kBlobWg0Vh+L49B2n4QkfjizLR4ofOShgRpNMAN2NwZWydvQ9QRqoc6LpgOsB1z0i&#10;e5AdLhm6Z3usuaCB4EK1TBJBstHkAWThPOUcEUtg+7jk6fgJN89QapeGyh3sHPuR0VBqz0MdEaep&#10;Yj7g+Qbf/wG5/RaGG1QjFysXz4LQc1eXsHPTWJsG3DP+8vd8jWv8RiJDl4O/3OJEAtOaQw666Yjo&#10;CaP2UYt37Z6A4H1K79U690tVA1IyL7TTDHVBe4daHSR5HIaSOszwPMtb1cFCzrrFROUMnO9+gtA6&#10;f+2y5ajm4V1Mb4S7R4cQAi41C1TwR0cegdnRHbS24CIkdp/w6d8gPFTkRAS00NIuuqFSaB1CuSYZ&#10;0rvlP+JQXOMXh7ghqzeXaByAOdNSxlPGLaqYtE0+Eya20UQ+5Ra4BJekiZOmij0t2NOCnBRNIzkX&#10;XKDJCkqPVoQ7VItpp9kST0cJrc7mHT7YItn0HBNQ0b5+VpklCfulVSI/uryhKiiuaEskYHmqnB5m&#10;bo4VpKe2Hs+ixCn9BUNZLCOyQ/Ih7HLWqYM920I67ElZjdKv8XYRU/PUYesJTynUZJ2wivD+B8HU&#10;+zPd1UC3Sc5fj7UJsaEAEDg5cnR0htQ6hL1DG61zOCM69LH1n+/+uqQWXGlRbFVZx3GTWJ8Y0pWB&#10;zo0MwzvCpjH39VZQV4qP4A2bhfZUSexj3YiRpf+uvm9oXKBPv/jwrEB0sQ32LFtlbyRxqhu1I4ks&#10;D7R8oMpIofRru+4R63TtJ97ften54/iJyfCPL9P6PQkYQXdY2gVXXUBpBOS1K94BuD6bap+n2S9+&#10;xwppvYC20idzgR5T3CymdBZ7Pa5BmwrVIcQWsBP4BJxo9c/M5QlnoskPJF3ima8L43igIKj1Ye06&#10;/nMFK4gUonieEGbMp9ivfcC94AwhRsR5WmxIPL8uvW9kcU2cPpWMhqcJXQX3U9A3qwfxqo6et6+f&#10;o9O08ChQ8x5PByQdnjU0X10OK5Ji5YR+wju9xjV+S7H5PcT0sMOCIPgCPpDy0O0YLuA0bwQZjL3G&#10;kVwQK9AEP554ejqxLAuqimtIt3u3dwkNnegwS+8yn72V+tzWf0yG8QuCqhEKobW/7ubRRvcK9Th8&#10;1ZxsxlIr7fFEe3gknRLcwGiFurwuJvOrxtqt1kQuhVLKxrt4Htdt61eJkG0mpUTOBabLe/G2k7No&#10;Gim2CGk2TqeZ02kiLQMlCSkP1NXztieqhmMKrQ9BEwmTxJJ0W1PehJ3H9AnTTpuJ5yfg+f3fHp/J&#10;3DFRmoSjbDBDFffKfJpYjk9wPMGQ2SXFzMD8ghf35cLdKTkjwwAlr10s+kd7Mfn8wuouf4exbtUi&#10;EmibXEidPxgolZ/6yb/E5TrHelapRyou0g3evSe4Dyfq04RNDW3Bm5dOqkzdn2+joUlAZXFjtR8y&#10;l+13rF5+W+FloTzgndO2NkG3s8gcdaXWhjTrnFelWWWZjtz/AB98D4FTRyXH2umv0dx/il35N8br&#10;+9JWd66yun7GeqhmchrIOXeV+mt8kRCBFOdN0tJbjHL+f3/tx19r3Fw02KRDdINupV11VpDmeM2k&#10;VnqRZ1Hw6olqTxR5AE7gJyb9gVkrTRqNsOaaFlh+MMbiiBnuzuLRRJekkAUXo0qlAm7R6FR/Qnwg&#10;UTAGjAMqu04N6YeaOW4VMevPpr7Yuy/5+2+8p3cxR71srrgTTmgGWWLNDCXOm2tc43caz55+2Vr8&#10;GpNPjWImpdTVZCMZSGvXzF8C1P/WiCQgacfg18bp6YnHx0eWpZHl7Hvk6zRSZZPLDt/O1jdcP6tR&#10;rybe9C5191hb/17fu+HxurJuqkbpsAlxx9xQySxtop0q88PIcAwhmTykXqh+uYO39/BwBEmZNIzk&#10;MnSS/TUh+DXiR42YXnzmNJBLwebeLUaRtz7oUDCwyanHSpsMqhK1nZBT9GSFfibjqITKs4nhrgxa&#10;WFBO4hzFOKUQnKY54onkHbJu/QBFQiG3eYcSBv9tPWBFrLNC+3R0adSnExyPcHtAcrwmS5BLn9tn&#10;/LoRPCFIeReKvLmLpvTr9aUL499DbJptSaFkSh7JacDIwSO7hG2+VH/sU/af93s8pOh6k1U7hYPH&#10;E/Vxxk9OqkoS7VMTZ7U/gN6w7AzLTrHHQv5ks93yXpw53v2kV3RQ6CS4Wy9szwJe4oVkUbKmzrOe&#10;W2N+rNSPEx+mr2B0GKRPOTty5aLo/bR4/fpd4pm828K4hs+vIyCJNAzR7PyJxvRbNamv8RfCA21T&#10;yshUBmTufIFX1CDVX7Maubz/LwqyizyLTnsSD30Ob9GkTK5Rx3nFZMK4Z5YfQD6inGg6c9QTU05U&#10;AZNM0gE9OqePjxzvvyOZUW2h4ug+M76/Y/f+FkqiZqFScW+oT2Bhkycksu5ofofoDdK5oOJx/q3n&#10;k6QON35+0Qjho/Pk97OEK6vdi7tjIqhk8jDGeaPn/eUa1/i9RV5n+etB0YGBgISK2rBDc8EkhQjP&#10;m7+FCwL4PHN6mpgeTrS5USSw7etB75LwDQ0iW+YSkIb4mst5R3HtiQC+pg3PilBHqHiIFIminiLR&#10;dgWrJIMkjVNdWE4z033i5nGHzKF6K73a/XIzxeBBNTKSwirivKld49eI5yuiP8uaSWWIhKBPAdfv&#10;Xr/nLVTUxUFbwqYFf2pIDWMV8RLI0Y5+C5Bf+AmGFcQZip6bcGrOx7bw57aQDU44KoX9Nr3pjRp3&#10;Kh4FKY62rjLtQqOR6eJXrEm3s0xHTg/3zA+3DB/G4CitkxT5DTynOoS357CLhtu15PxyoUNYfKUR&#10;04zXhU0c7eW3XrJEOO/BL5fVawWQOpgZUp3lfsYeK3pykmRKSl1ZVsIz0OnFVhSZ1l+z0UBCfst9&#10;TdDjjBEA61ZGRONGzEMzD3rHJaaeua8D63W2OlhbqFNFnwQ/nZCdwJiwHE1YR1CVzub/jKePGKnz&#10;A86N5kAiiRaGsqPkgXadfH6h6DxoDbXbkgeaJMwkvv4qJL3Tb7Y11aeFq5iUhBWKdppIQFoz4t2u&#10;y3KIPDbBqpLNwBfMTxgPNPkB0e+Y88eYejIxZVjGGxYtaNoj+o42GXV54vh//092debRFh6lkT4c&#10;eJf36PuMDCMtO81n3Cq2TOEb6uFrIDaSWMAnxMbOuRyiSdMSKcfnXyGrsKaGhunqAfq26ycGF8+/&#10;5p3O0lziPo2hqv5i9nONa/yuIp7+brHwfM10ns0wkNPAcqG2tXFn3N+kc6Su0AybKvVxpp4mdIas&#10;0otN2URCnEA2SFsLyg7b2jrO5/e4wpuewZ0uJ6BB2gn7h050DxuJvvl6xZuDL7gt1OVEnU+UOoRi&#10;bqNPGb9MuESBYaKQBnTsSXSHrV0q5V1T6l8ppKMG8kAaxoCfSijxJdqbzj7VlWxQnyzUOicje0ZJ&#10;kfy24GXKhU+De0MR1A0n0aoxC/yQKn9i6om8cIdQXMgWs3UXxd0CukisFZWE9kI22VpY05X9Ks5C&#10;nWdOjw8cnx4Y5hvYrWIJMSFeTcS/RJgoOozoMPbCs/N2JMWE2F+sm34ZL4uda3xa9EFkh+5lSAMp&#10;DTQtINPFDXgpbPfzGjjPILHuwel0p7WGzkJ7mrFjQysMOZGJBiQePTx/ZQS+roJNrKUXaM9/17nV&#10;RP/bzVGTTmtTYnyU0W5V5OLgFXxB+u+o0wmtBe1aC8+ugUqom77xw/ij5LnrINAFAZsL6EAeRmQY&#10;nsFur9POXzlcY0hQxhgSaApOBcpmtrpJ47328+sk3S6+5WLj6xZT0UQRxDPJhFojB0u+4D7j/kDz&#10;H1j4iMoDTZ9wOfHgE3UcaHvFdUfiPWP5AywNTR+ReyNPDbwypwo7Z68DdX9DutnTcqOZwvyE4Fid&#10;cFt1B5bQF6AhDJhlzAuqA+Ij4hl1wSQjXnuuuj6rZ62CT4+/kAOufG8JxJCWAS2rv+dfuC/XuMbf&#10;eeTLh9/9Ql7Be1aQB0i5q511IvcbrZfoBHfYxuwwNTgupJOF5P0FBNbF8e5rpY3OMQDkQirpkvNJ&#10;HKKyvt1LGIr1YtQCkBE0zw4h6T6g6uFJ2HwilRpezjsgywZrbZ6+OGiiScYkIVrCKmIY+PFm+BMb&#10;7CUv4RqfFGuyGRlnhpRJud+LTd79bbNEcRh8oB1P1B8m7HEmzyF1bwZLbWjWzg21mL5oxpuTFKwv&#10;+MXhmIT7pKgIt6QQJGqCtt7A6QrR8VljaoPB4AGdV3NoFaPFny5GtNtnUgbxJd5wIjg5WIdKfdlI&#10;ww5yLz7dY233iexvwMb37z+k261soiEFpBuvS+ol5xkOqK7PCru18Npy5fU7+xc2qG0vPqV3FLw2&#10;fCasvWZDK+ScSa7BdcZ7gwWax8TTkd5YuTxnfEM/rNP+DSVs0eCUDvFV72tuDVdqNdra1BDDWRCt&#10;5ALDPhQ9tUPdk2ikzB4ie+s59rkielYJt9apLIoRMEbTguYh/MBfUZO+LMav8ZlC6AlOgTQiqcQQ&#10;QeI+6XYg/VScrUdivVz6bdr6HZytfugwNAFLaGuIPCIsmD9Q7QeqPoCeSNrwBK4Dcjigtze47FG5&#10;oZR3LI8nIJNPsG/KSYegWQ236M0HeP81/mFk8Qmrimsj+YxawjxOmSwLymO8by8ImWYD6D6aR91+&#10;L8SFMuJd6E9s893+dNrUT/y89Omy031aE6IZSR1pkwa6OtQ1rvG7jJ79dV5Ln6Q5ErLZLt33LiHP&#10;cPMdqsGnqIRFpHVfq6ALpMVIi5OrR51njqTgnakSSmsiaOuzzhjybMVkNLfO7NXLpCS0Is5TUIGY&#10;ckbjORTXem7QaJAWjAXJjXKjlNtM3ifYpeAjmPElHZdCHh8aA6opumlpYONJ9c+iFz9xdSZ823gO&#10;CowELSBPCbSEFp4EVO0MMX+j3+2RBOTZsacFjhVZCkk7XNZacEI1EtjkoB62DqlZWIdpwouy7MBK&#10;X1NecMukBlKX/jh13zJzcMHdUA/4VVQQc1fxbZhWzCeaVm7f7/Bbpexy8NaywuxMHmYvXzI9dQTJ&#10;BU+FVab/kvP5k1jOZ69xrU/fLnLcBym4FFwLzsIGd4F+sS/tef7y5OKyAIpmZ9cGaIZVRypIDaRL&#10;6ueeEQXnywjhoL7it9ftz8uF+I/YWpBaR9K0DXIb+JxAILjAYkajksQRmakyIzqTh8y4UyQZkqIp&#10;ItobsZxRPG9f39nmWrZ97vV81YS3hBN/SCXe13UFfJnwTmEgptKifd2YdH7wz2l2rmfST68jpSs7&#10;d96nem+s+AKpgj3h+kiVR6rMYYUkgqcRPeyQmxv8cAc+gA94EZo2lnYi14VchbzLlGGgHW7Quzt4&#10;9x5/v2OZ7mkL4C2skpp1ePq62hYSTmPBPSG29LU4xp7hvQDdCuxXeK2fUbdjExfrTU1PGcnj1uC8&#10;2ndd4/caeduf+gGTlF5oOliY+o67W5ZcWI7OICHyY32q8soZ/bNDIGBQVaEaTJU0N4YGxYRihnZf&#10;qVXtLHc4iVj0ok1ks5yIbjCRHNO73/4CetV5nxLqKWTvPlYOWKPZAnXGmDCOWJ4Zv9qx+/aW/O0t&#10;8i5DdmoCzwlr9uawpx9dp5/wKTQXmiY8D5RhfzH1jPvyXIX/qtT568QZdiupIClhVWiEeqaKUhtR&#10;vOX0V9fP6q0Gz5/j/g+YGnY/YfdHmCs7GSiSWFxoFnYpve9KlpC0N3eaNaosHIE6vOPw9S13Y0Va&#10;ZZwUPVVanWGeye54WeG7bHB3AZKHT6/5guvM3E5UHtG98+7dgcMfDshdZng/gizQhJodSyOtZGRZ&#10;zg2ozxC+Qiy7AjFAa62rbAtp2JNv33fO57BBJcw6wGG7Px3qtQnQXOOtwumQG1EYbinjLTXv8eWJ&#10;2mYQDx0CiSmmElzjVcxHsWdCKpf/rm7QjJIzONR5IaeEmnO8f8CmiSRKSRlrjWVZgPDsXNpM0kgU&#10;FcfMqW2JZk7JpBT7/zbl6PPYVTdAzON86HiAjWsnXd3TDBkzWYRWj8zLEUtH7t7tuP3jLeXbA7zf&#10;w37oyEjrz2Onu1zyKj4hTH66THEzVDNCYq6GuaJlx/7wDm7enyvTi5DuZ3a5d13jM4WGKwFppJSR&#10;hcRiRm7GMGZe36nO/q7r/1fOfp/e+4mrnd7aqMcb1JlWFWkNOGHzn7D0SMWoVGavIMow3JHGHdze&#10;UHcFH/dgoRtSWaj+QJVHdgnavGCSOXz4AP/8R4Zvv6EeDrSh0BRsGBHJ4JlqGfwEbaF5ZZCZ5DOC&#10;kSRhGHVpLEshW4G0Z4MVr3u31vPn/sTCc9trLhfQM2XdPlluYEkZyg4Ot7C7AS+f9LuvcY3/yvEq&#10;7i3W0XmCI5Ky1lK4AAAgAElEQVTYlP9W8+E3O1T669QG84RPC7LUsA9UgxRagoHkiamLeoupD4nW&#10;KqQU613PaoYikWxvxuJrA8rOnE81p04zSSOdqbZQ24z5Cc0VGYRxX8jvFA6NOk6YZpKMzCI0j+ns&#10;lyKABbgp4zp06ODZEP0no1vJbL3ta27wi+PlrXd6Luh98ikJl86/tRWu/fyCf1LjonejByB3pIKs&#10;HoVecReUUKNV4tmPdyBkNaYEths5FeVolbkulNbQRZBmYI1dybhVqtVwM2uEbUv/E0rVlcUnmp1o&#10;ZYYilDtlfK/owZHRoDTIAS2oAksK1d3PjRwQea4KunHH3TGUkgtoiYaByAbjby+mP9uI8zrq/IzR&#10;ebdScMkB8ZSAmAZCzQOp0hEfPxb2+OlYFVtzSnGumdOWyrKc4pnGYj7iCRNHVEgpsbQZkVDR9CR9&#10;QqkdfNq7naZ93RNczU7diOZqqNy6NcwbTovmrRnNjZklbCHSTCrGfszs3yfKjUNegFPve6y2Y/TC&#10;YLV1+eUbiKMbvPJZdCE9vXh50xBOM9dACmjhiqL5jYSczxtJiY3mEfYAF9/32r22Vx6hQPCst1/R&#10;c97QJ/m4ITLR+EjjEZOMZbA+2ZPdLex2UA60lLGUcbGgNDNjHPH2BNpoOIs4bUiUmx1ys6PuM1PK&#10;TGJoUko/y5QBk0eO05FleeSDz2hHEQgd5q6CaO2fNz5cOBpc8sY/R9JmvRl2vozxVQ9PbU3BydUc&#10;uUGoL3yG93GNa/z241x89kPtvDw1IAuakFRIKdNWqIArIu1t1q8AXmGZmI8n6jyBN5QCGK0t0f3S&#10;vg165LAB9WkBM3ELgaGVA6FRgDbOk6MVaouDtOg8h7BEDelwMRYqR06QZ4aDMN4Iu6/36N7xvbGU&#10;E0aiWsbtgH/xjUNookgekDI8g9yuB8c1T/788WM2ZxfnSAVNBVrGTTFvXXfvDe/K6USdZtpSoyvd&#10;AjxoyWkItTVw73xmoTBEop0KTY1ll/iBhfunhZPMZBdkScip4cuClIRZhdpNyy2giRVj6ZyWSWYm&#10;nbC8IDsY7gq7D5nxXYbiyM6gGOTIaE2cKg03oXzmB3QtPl8KzwCoKpJXzmeH3vaZwKcgOq7xt4b1&#10;5mYUnpL3iO6isbZ9j68kxO2fq9jIa7EK4a3Tm/gP6ZMi8KVymp6Yj0+MFlZdzY3aHEmZjCBiWKvQ&#10;DJXwJ1x962mO2cy6+qVDtuN9dWQN9IapRcHpnRNt8Z5rNh5sxtLCvjTGGzi8GxjvFPYG5dTHkqE4&#10;6l1AJeQYJPaTN4YMysvtSToU3bWLL5XgrumwrZdrfOlIcS90AM3hy+714j6+do+iEJWAfLEx+n/0&#10;PPnGL8Ybwa9s8fP+SOWRpjNVGy3tkGGH7u7Q/QfSsKcOIxSB5Kg0tM14m/B6j9kTlmDCmNSRQ6F8&#10;OJDf71mGzKQN0xDQS2mk5BF0T5UdEw8kc27bjFoMGFwdtCFioYorrReg6fy5xDoH9NMpY39TaEJT&#10;jnxAgl5gnq/tm2v8buPVyefaL5K1o9bFU1a7lS02lZVfFk7I1ydr2DJzmo/UOgOGaIgMVXeaNKpK&#10;6B9pC/EFIgtIqwLgOqlwx1ZejHQhi558JCfETvrfYKQBmjcmKhMLrUDaF/QO9FbJXxV8nKlpoarT&#10;XMg2otZQ7QJMXyjCby6Ry0Aul75R+lfQWNeE4a1jnXys00hEISVSyhuvY7UriGZI6s/gp0U7HXla&#10;jix2AiqVBZFETUoTYaEh7iSLLqugqATcx5Nyn4zv2sLHhyMLC3eeSS2TJkOWSqXR2oK1SsLJFKQT&#10;2BqNp3qiphlyQ2+UfDdQ3kG+E3RHcHGyRDPJZroEDNqvw68RrxWfqhpFxjCGqJrkbep5LTy/RKx8&#10;6QJpR04jrasPm6wwQVm/M4SHLkpTdWivPE4isnEkN26iOXVemJ6OzHai6AiScYyFeRPCC+/CmLS6&#10;O1g0OTHHzOLkSalD71Ksri7A5X1tt9Y6Gifgud5smza21GijITsh7wvjnTPcAjuDNId0l0GyjNqI&#10;qwDd4mubvH56+Avemzq85klshCVZyWM0bNKXVDy4xjp4x4PqoSmTUqAGMD2fRc9+ZoWIE39L5ZwP&#10;vFSU5ozBhT4lbcBM2Ksc8eQ0iYmnDwPsd+julrQ7IMMNnjQGB+KohtCdLg2tM2oN8+D/z5rZ7zPj&#10;ux3DTeE4OK3NiK7npyLDPhpArjRX8IXl6Uhmwd36hBFcG661f7ZLukTntrpeHNifP4IJJqQyoGXo&#10;jTbZ9IauA4Jr/B7jR8Xn2vjcpGkkQR7IL/28RHguz/23hwkBxUjO7AuntjBbTIcWKrWesLKjitPE&#10;QDNFvB/2AZFKEl1qiAW+vreNB1qjw7VBtFbIrUfhO+vC0Wcmb9golHd7xveFcmfIeGLez5Bnqs8s&#10;HnLj2k4MdoOKnrvqXyK6+qDkHYyHEIBYO9VbrFyja/wqsZ5pmiGVaNqkjM1hzu68DU8rfpcz2cyi&#10;C5YdKVDVMKnMIgEN78TfrDGdESIBQMLA+3utfGcTU50obtwi3JkyNqMIUXhaZZMZcQtunDUemXng&#10;SDoo4/tCfp/It4bsjTosmJywNoc4RBNS20EtpFTIHY3wFn6nPzdeTj1zzkjZbbL3m7ptIJiv8ly/&#10;QtgqOrXuW51CoKmAJszP98A3AZEIcY3pxl+ItfGgnStJCw6oLTUaneq0EtPJ1hy3AMKZOW1paBpw&#10;r2hNvWERfNDcVhhf656b/T26PuPKuTVco/B1jOqV1ovaWZzx6z1yA/sbI+8aVh5RJppMLJ07Kb4L&#10;qGM/rtX75FMab/6Edsjti4sYgy8D0a7inQeuVhFfONb7JAIpn5E2KYYE4WQOl/mArrDt/gJKxVBW&#10;Ia/4ct6sP581Vb0CUXTCjDP3cy5heUSGPToe0N0OLwVyiO3FcxoNv+xCao1UDW3OgmMqeEnkw45y&#10;yGgxlAV8JquQrIVVCooVhd2IOWRfsOkBqwuNOY5esY6uaTQa6SWsuO8Z+lph/ovvw19u5rsH4kLz&#10;gJYRUnmB6rjGNX5/8Rc4n3QugULJ5JyZu3em6NssWhewHHw4HxKWBRmUtBN8UZal0qgsYiwuYA21&#10;4LgVg+SJUQ0h5N4laXiOpd7Z8vA6XEN7UiCd92lSubcjky6wLwzvD9x8e8fwXmE8YkycZAY54b7g&#10;GMkLgxvZu+ARPz6rf9WQhJYSpsW5bBvh+qmvM87PG3HAv1wPK2KghMiNhK5rdeuT+ICPv8XQfKGy&#10;qNNGIY/gizC7cWRmgvB/ddAaRaNZ8NBM4b4YH2XgoScHN5K5a4mbxRhrbA6LN9CwJEoNfJmp1mhq&#10;1KEhd5n0zZ7913vyrcM4UdNTJAN1Ch84ILcEdQLbkTXRDCTJZy8+XzaHnkNuwyoi3MgVu7gh15T6&#10;1wnDQkRuRbBcNDvPFkW8pmsTsSXg/fV64+BHa2v1PGwWXOWUGIaBp3SKs6BVmljYIqhGo2ip7FPB&#10;OlrG3RkQUrckCrXahnjb5pDuvZje1NRbWJg5zL5QbcHVyUPC9sL+n76mHSZSnjC9Z7EJsweQGpQK&#10;zSQJJFASx3C0Tz5/BJH9lPvw7HVeWGuogIWboglIGqEExPMaXzbOFl+92Zly913V/izqKzNsYBW/&#10;Ioox4bJpfS5NY3+OJkv40i4IM/gR8xnSQNOE5BEdDvhuD2MIBbkseM5gFUSCJy2CLI5MBotgniAL&#10;Zb9jPIzkIeESnNIhGSXVbsEguGfQhBeJJlQb8Y8jLiOOd1g7IIbRaDaTxC5BxT3+usLvz78BLzKs&#10;F8XuJhaIoqnbE3ULqS8ImrvGNb545EsK2qt5oEjnE+gGYVq/7p8IG3SJSU0qgoyJcntg/Ap2+4TM&#10;wjQ3atkzKSQRGh58zVax6mjtHM4+zTR3TA1rZ7iVPhMbIbzRPGBTi3Zj47uRm2++4t0/fMXw9Q4v&#10;E0/tyLzM4BNZZ0QWxISiRl6zCXMUp30huWyTLsSRCuTciew/+d3972s5+pbxk4qOIsG/ufTB23hT&#10;b/S7BXRI5JuB/P6GojAuY0xfkqDJsRyqm3kGmQ2rCbc+9ce4t5lTaiQRdgi3TRimGTkZhrHoHEVi&#10;A6nGMkcikcbMeJMZ/nlP+cc9hw8DNR85tSNuC2oz4hN7EaQ5IffXoDVUnIGALX7u4tNWqOR6zdbi&#10;M6W+Ztb1cC50jFeG06+JdVzjDUOBtnGl0RzIFesQ2K3NF0mzvIDd/lSYvXLfUmK/3/Pu3TvKV7Br&#10;A3UxWhMShVJG3JQ6GTntaEulLVFkWusTeyTgs9o2BFA8yx3u6N69sQ0zut5thQT7w453H97jXw/o&#10;H9/xg35PWx7xOqFyIqUVMpgxbbjGNCeEmOMzixO80vRpzc+/JQEO6HKKhpqWi7VzjS8V5tFrj3WT&#10;ENWgdPzcc2aD3WovnHpDwS8bC5cw3YYz4ZxCQKvd0vKI6w7Ne3wY0SGaScZCGhK6NFxCiEea47Ph&#10;J6HORpJMGmA83LA77ElJWWxGMcZsFGUd9XcqVkw3zQ3L0nUuBsxDYMglvqd6JXklEsTupfcs9/mc&#10;z+4K9e2XsucIKaXeGDjvZld0zTV+r/GsdXmB7r/4YtogHU2Cr/X8wHqFJ/A3hLVGQikDcCekmhl9&#10;D22gzUa5u+scMWNuhs+GLY1lEXxOpHkk1xRdL6uhKmiGtShIU4dBqQf8VC26d+7GrBOnu0r5xxt2&#10;//YVu3/8A2mnPC3G6Qfj1BZGdTKrWXnnmsq6sX9p4ERoLiJdfXBT6zx3FAwlXd6jTYmDL//2/w7i&#10;Epp0bswQycAqfCXhMbaKkKx3Rjz9oltgoh021Li7zQxTotU95atM4YDpgCUhqXO0ilfHTo6dYJkL&#10;vmQWK5z2hQc7sSAhRCsJM2danIdlYcCYaGgWCoZYBVnQIaHvMunrjP7LO/I/7PAbZZ5njo+OtMbO&#10;hOLCThL0yQ2baAybFcVbPoIrHB9ivQNrxwmR6LNZh9e6hhUO0vmeKypifYUfbYS9AFoh/1ztVt4i&#10;5DJJFmLNJIXVOmv7n89lvXxVsnztAbqYRjQLrmhR6RLGDklgV9i9G7j7b++RmpibM1ui5AN5OFBN&#10;OD0t1Psj8qTk+xmdKu5LIHcJG5dxLAHzwzA9cz4ThIWXhbjWUStTNvQwMH57Q/njV/CP71jeO3V+&#10;ZPrYUK/sBYZcwIVWHUVjWtTPHaHzl9+I7vH6MxwK1qstTK90sS5wZ9rFbeRs7fU3x3Xq8yaxUTL7&#10;meP9j2nICK1Ns7M44loYradQ7v8/oOlGND2kcyMDra7nLqEvqFXUTzRgEpgogcDSsB/SlGg03I0h&#10;NWozmob9kOHUZvjcYDKyKFoUO4z4fqBloVnY142SyJqoqSLWd2a3rUXY3Gg5UzWBhahQ8gVMyG6R&#10;611MIk3Y1OW3j/Mpz6HrRtEIb1wHVpGj+NNEMRLOADr28yadb9kn/PprXOO/cuRz/yUkE9ak6iwX&#10;HYdLkwFLIymPhNl2ReTTkkfpGwzziSKPlA8NdOY4L8zje+zmA9P+QNrvyQnqceF0NJAD+5t/4avh&#10;G4bvHR5npqePzNMTfnpiOU0sDyfa00J9nJG5kXF2g0B7oM1PlLLA11D++y3yr++o3+x43Du1Tky2&#10;sCTBpVAYGQ3UUsjjl4ynhOSuivkrbB+v8UpFBNWMyg5NN2fFTg3IcR/ykgScjPSNOzbMFW7z2d/6&#10;33esB856oK1fX0+WnGAY8KyYCkUSKuC1Rj6XNbhUci5lzrek/7f2545IOLVDAps7YjOyfMc4HJm/&#10;hqfaWHKCQ4HbG2QcoS7MU0NaRu2Wkr7i7vDPzHPhz3/6nuF//l/sHz5yNwjvhz2aG1VmTunE08MT&#10;RQeUhUUaNc+wrwxfCV/9y8Ddv36F/etX3A/Gg8/MKtgykpcdw+zcVGfwUJaerVHLhIwLaTjgkrDm&#10;AUP+hDJOsM7PVFYjGVgLdCNLXGevDSeT8shpgZOP7A/fwO4dtQkpCTmfeTjOi2a5P+dFrYnDdQl9&#10;WqRVQX0tdLpiZU29mFMBC/VOETvD6jrXU1vtP385wZatAJUkITDUnCwGg0KdcD8xvHPgyGmeeSwj&#10;evMB2d9wKjueJIEJ+x9umP6P/wH/33+SHicYR7yEZUJCqbOTS8FKpjYHE0ZJlAqYYe7MsvAwVOo3&#10;Bw7//jX+z99wen+L7ZWHZBylYOOB0qbwu55nUgvYpGpCLZqKiISvKCtsvGCfUISuEGWAVZxGOjdW&#10;V7ilGPhCdcNTIg0DMtxCvgU9XBSgP46rx+fnDRcgxzmvGOSEjgfII23OqDVEz4I7L8cETniEhvBN&#10;NBtUGnjFyOEkYAkjh6WWNrw26ukR6iNlvOE/xJD3e97d3ZDGHOeUNXKKZj3zxKBwUmNxI+0ESU49&#10;nUjLgtZGG8DvBuqHPQwBux9VmaYaFi6S0KJgoAtkM0ZVdMgsydAipEXIONos/nhCWFjSESkFz8OG&#10;+MkiqAcaJyyEflmYdHh+v5pnAaeVkpUwKUwtAQO7cgvjLUiKZu81BbvG7zieW63Q0YK8WBSiveOZ&#10;YkO54OJ8SshaIbUGdgJ/ZElHToNy3B+YbyrydUZ3iSzQbhyZCzp8y+4P/87+5l8ReQdPM/npz9w8&#10;/YCdnqhPT9T7ifpY4WjYcaEdn2jTDzzd/78s05HDjaB/HNj/719Rvzmw3CSaGDY5VsA1Nk81Rckk&#10;a+AJN6F2sRTrDcFP8mr81GuoZ+nu6Az6dvNMLiAdbyzJfw0iMTN41q5ZC5QOr3GVEErwl4iBX/Dr&#10;Oo9ZVDCR4H4tj9CemER5GgZOY8FvjXTX0J0hZQ/VUT+Q8gcOu3/n7sP/Rlv2/OE//sxNnZiSslPh&#10;w7f/wB+HHYe5sTtW/PEJPz4yT08c548s3MPNgn5T4B/31G8Kx2HhVIQJqDWgX9kTyRKlRTd67aK3&#10;tWLTPvHapM1+6QV5ISZB5yldvqYEX0iQbrUU+1jTIaY3uoo/6AvkxwrxfHFfL3/9L3/n1+hxWfuE&#10;5pCBWojH6bmIXC1FlLNQ3flF7Ly/bZNUvZh0RKFqOGHNslB9xv2EpCPLrjLvE/pe0JtM241MQ6F4&#10;og3A/wOpzChHqleMgqeCamYoA1ok6uMOLzez0BqwhouT9onhmwPjv31F/rc72rcj97vQHDgiLEtC&#10;NKOSwDNihriTXaHFNBVbUQP9urxJ09O2S7ZdStfteq0Tz5juxOTVV69CCXfh6+zmy8VaVrqAdmcC&#10;F8GQaMattBy3M6f32X6ZsRW33a1JxK0/Dxp0ppUrfZk/eKjeNq/Mg8AQe2rqWiDRJxESFkAGD6qT&#10;9DXt3sK+qBrJjaaZNiTqEE19FSVLDhVdEkiMO1S6bV5fCqIhVlT7mdJtpBGPfwfF6vyRz8/5j8+N&#10;Xxq+wuy3iWe3oSGmyebR/N+scGS1ffHnqI9rXON3Fj9DMSA6rto5n8/iLQoac8xqwGRbWJm4Jjwp&#10;khO5FDwRHd6kpKEwHvbcvHuP/OEPkA7xHusN1BPqC8NSGU4GEzA5HCscH5ju/0T9X/8nx4975v3C&#10;zbcj5R8H2i7jmkPtUDhz9VLB/HRRmPeJYm2oWRTqXxK66n36qZmfraB63ew+T7x2XSWFP+CFzQer&#10;7UfnhUW8VoDp+WcI2LdLnwTF/4m/WvgGVocmjuREyhkdCjoUWu8mqWaGYeTw7ha++kCaD4ynBfnm&#10;HaflnnHI3Pz3f+OPf/wn9g5MFY4TPNwzffyO+uf/wbx8hx4Whm8KvE8s+0xdOWjr51qLBngGD3xZ&#10;eL8mqvnWcVmEen8P1n+rqgbn88KG5Uc/f53cfJl44c36Szct9eD8r9IE2sfZbkatldYq2oxFwDTg&#10;gqKKiwZ8kMywK1i+IC6oI1nQUsjjQEoFzQlNINWgCl6N2iq1hYo6+wN3/3BH/pevSf/0Hr8bWKwy&#10;14p77igWPXtVvwjvyftZjvn89beIv7oWV69sETStnE+JRPoav6mQCwahrxPz12JDclx+TToKZ40o&#10;Y9OFLYl7iF7hQnMJAZ3c143G3n9eu/FuzAOToiKIh92QzxXrTgSr8ngpIdAnfS2odoOlVbRHQvvD&#10;Nui5wjoQYW08Xpyb3dXA+2f5VdmVrnDhhpBSnMuk1At6//k52zWu8XcYPy4+n59vW/IorIJDXTTl&#10;TVLHMN/21mhLjUQaic5qLvFHhWqG0mjuLK3CMnNaKgWjZSIBzonCjsJAbDQZWoJagutDZZz+iW//&#10;dAv/sWdZvqPuF3TXaBqeUq0qgpD6Iet9E12FlTYJ/RrwE/2ilWfveOauOti9oy5v3jU1+BVCzofa&#10;dp6sY5wtqVyRAmeVvSjUzpD3nxOpw+ICJrUeqULzGIwgKRSfS0Zz/HtZKktzzBZcG1OrDFZZpif+&#10;4+NH7q3yp3bE9Ib61YHx3/4IJcPSYF5gWRj//J/c/OfAfD9i5Yl6azztG66tCxmeC89tzbyRIvZf&#10;DH8FsvvKNBT0wtYtJgKiudtF/Hp+o9f4mbEWOrL6Fv90rF559qNbuD4X0mfavhVxVhu2VJalBTdT&#10;C+QB18TiMNeF0wIjzrIsnJZTKDcnp4wZDgO621H2YzxXCUgaxefi/P/svel2G8murfsBEZmUbNdq&#10;6p573v/tzth3n7XXqsa2yIwA7g8gMpMUZctluakyZw2VLIlNkowIdBMTLB3r0Kzxrh2ZD3dMPyn1&#10;bxV5rRznzmk5cuqh1D76XIcYyXBYz2aUJn19/P6lMjfiW2LoqvjXzklWVbQWioYg1A3fEfL8jbP4&#10;eZY/+hT3J+iu6r3C0gV0sIa70zOg6yLoXPFaYBJENQg/IniJsXSSd43nEoo7vnTstOBLC5aAOlol&#10;bNZqFyNYDfs5EoaSshYxsUA194zESKazfeOOm134QDvRxZdyYT8CY4gNTWFXR/DJLf684cdG3cRz&#10;rmDQAvIQUNWgdeyonZ+DISHh3ei94+Z0EaRWmGfkMGFTSY5FHj4UTiK8N2PuRhmzz5gxTjTi0goh&#10;WkHNSoxUmF8zyT/Q5Scefv2Ft/6WN2RPkEdGrYrmfCpSuGdzCEQU7Y63Jfr2po2V8q1QporWactC&#10;uz8KZ27n2xdGvsGjECEQn4cUtEybMSTWcTiPG1V3bwevrSVZI6cQilCHbpGscSlBGxVFa/S2aC24&#10;hNhKqTXEjqTCVKIPVZXfjif++5df+D//8z/8f7/9gk6V3wu8uyu80dgDzApMcPdPZHqP/c9bHlqj&#10;3Z2QqaFmzKopupSZ6gxAV8rXxWtR35yeR4muP4CPUpnNdxcRgToe/XJMB4aK92UAOj6zG74OHEkq&#10;Nqu9KaVsZ9kqepIJnJV18/E5ny4RvAkWfZjWcGv03inTHTrN1Ps3lLvXyJR0UhFE4bg88HB6z+wd&#10;nQrl9R1+f0APM3o/YdLwKlgRpCk0Q09R/eze6dpod4bcO6e50eXIyaBpg0mCEj+caN3W4Rp4Cqsj&#10;7RpjziSFh8zsxbzXp1WnNSmcikgEnppnyM2yfHusR6jIqvdwNZn2iKU2dlaqVqQWhF18pmXYqm5g&#10;jcWchiA64aWg84RMUyY7BYsS59DaW9Ph4prtGLCcDH9o2HFhsaB1ay3olArXY5qAWAS0eAoiSb7M&#10;FH5UBy1re5HlnhlrOZSuz5Vnz/ECzL2V/j8UdbMim6oAbhIqxDUTNjmRwH3XIXDDDT8gUupMk6j/&#10;RCAlJbNadTP1j1PNfwjFjead3qNXpkvBpgk5HNC7OxaMLk6lI2VCa6VnzxtSGfU+Xf8fCoFBwRgV&#10;wayGeOO4LBy9cyJluVVDidMLUireJb7SeUYFb/HYms3lvXUk+xUsGpVe5L34I5BSM6CIKoGtDfCX&#10;2B/Atz6dl8UTis8iWSHYeqR9BJ9w1p/7FC6DIAHMGr0v0Bq401UjuVILpc5oqTQpNAxzokdZnCLQ&#10;FcyN3x/e8a9//w//+u//S3u/MGn0m71vnXmemARcO4rTq9LmwqkWjl0wcQ4qG2tYM+DUmLU7nOi1&#10;rfNiQb40YeCx8NdHKsoaSQGm+cxZuxybc6uIfiN4zLcctLuPYdW/vFrNsDMaICIb/dadk4GVitWY&#10;wSdacQqlKLXUGKciHoHfrNTDRJ8qNoFVhWmCGgEuBWqNWYY2n+hLiMDI6wL3Sp+cIydOeMzt1Dta&#10;JwLK3DdxxalXvluX40vG7/ON+ewCjlw7u87XvY9zSqMVhtWRvnnP3wPOPoJPpKrvK9+2Xwc5i1pw&#10;xAz6QmuN1jvmJYLPeqDMEzIpUjPTONbxPvg0R0WYRJncaEuHU8NPUXQQgWmqlCKYSviYYgxN2B7R&#10;dRZ3fU10rn3hUjAZvZeac0L9+pglridF/xg+MunBI2GjWoMtUCqrtyo3taEbfmxc5c6MLSWSP0jQ&#10;gs6M4QvYnZWKYbC4Y670EoeaZ0atSyhlurZQF5Qect1aUKnUUz7YkOgfIxYooQjk+dU7NKM9nODU&#10;QsZ7PuB+ysOs0HGwEEbRMsUQ+vaQYzIiC9gsstBY+7YlT8JY1DpF4CmRbbsMVPTiHme/uR1+Lwoj&#10;1nRRgKh8ojWUXd1xl81I+/k9116VvSPNGPFj0XeFQXfcFrwv9HbCeo+ktCpSJsp8wKcZNCr5S280&#10;FFXj5J0Tzvve+Pe7d/zrX/+m/ecdf6sT//vub/ykd9QFZM7qS5ASAaV3p58WdOkcZuHgsgo6jHW0&#10;0m1VtvBPtn5LtpsOMsOLvOfXoB5ftgaUTnfHsmcI0XAGRB85+beg8+tjO7f0jEK4/u5JXKFeXzxu&#10;cYvRO6lUEmN/ovv35E7PSg4l2CPNQ13a6NRa8FxMqoJOFZsVmSpymGASLFVOtIXYlZSwj+YOc0EO&#10;E3o/w2HCi9K9UfCzfYNG5crZgujLdXnttb3MWn38/oWDLjieIjbhSIvWdd+sFejbdvn2EFnZNue9&#10;0k99ONue2gegw/5EvJd2yZeYrb6caNZpQCkHfLoPbYxs8Qgtyjz/MxZU28764uHraXP0aJA9n1IU&#10;rZU6T6H85nIAACAASURBVLRakqkT+99kWKH4HqtunA3hAyJTtIMRAenaHjVmOsPa973H5woAbm+g&#10;7fzOePcMDTVczcLAvg1FtvTojT9ww4+KT0gAhVPgj0Kaz8whuaMY7tsMsa4VKzM+FfQwoTWyXtuQ&#10;pqhSlmnena+7YBMFz4CsEZQRLaCw9MbRWgSYh4mlNxbrMSfUneYWj18nprv7zKjJeWWlGylj9m0F&#10;hyCcARm0263CdoarXM4vfGE/GHz9X353vfhMBJNLN+9DlKDHiEAvVTR7zLVdelRvGoprVD+llrUn&#10;q8wTdZoo46tWvCitd47HI/p+4R8y8/PhJ/5WD0wearWCIlpAUtCqG740xDqTw9yh9K0SMxzo8Rpd&#10;t8rnI7GhfC2Dgvv5eOIMkvP31yUohF0q9oG+tRvd9hvh4n2XZ/R8rne98jvBtvU15swSSrLj3PZ6&#10;wA+v4XAH0x1eKuuMUcnebAyP1CReQaaK3s3UV6+Q6Q6pB7QcUK1UqagHK8A9Zha6CKXWaJHQOA+8&#10;Q+/G4Cd6Bgx7QtE+sDwPQGV7SZ+BT7bcqQAfSbWbosD3Bd1VPZ//ye49BhfNr/g59k6LwMqiP9PM&#10;aAhWDvh0yEqnR+JEI2syqpP7doZioK6oC7U72izGCongBZhCZ0OKRt52J3C5f5yxH9f5pTol3TYU&#10;5cP3y9taf/qdeCn1/7yOx3YsrkNG0mbsm5G0kW9eu7jhhm8KXZuvuUZW062iWOsqiNCH+MEzsq5m&#10;tvbv+I4KEdShhi/HqKBoVCJ8mtC7V/g0cXTnuByRKpRZcIKe23HMhZMF1SnoHmzXqoqX+OIOuFOY&#10;hFNxTrPS7pTj7Lz3BT0UtG5U1TEoWTILva/aeA6sD2ZJNOB/aajqo4rMMAKqSpkOWyZaUyhp33v4&#10;AdwOvxeAjD7OLJysuk8Sn0udKKmcLKl+Z7aJh4wK3R5R+Yiore0yqr2fwDqlFiZ1TqcTXZQmUY2o&#10;hzvKHCI6hoMKD8cjHefUFlwiGP3Pr7/wf/7rv/DuTM35x3TPP6Z73tQDb+5eIUhcRHPojiAcppm5&#10;KGqdasZEVpRUaRYDv11DdMJwuodjPfb7Xi17KBG+TNVmcyJG1jti3nzeacKXI82h1qDhlzoz3d1z&#10;qQR56TDd8OWxKtFmkg+z6F2reQ6fiahEctFtBHdPn2HjE2xJTQeBdmJ5+xvv3v5Gb6fojZ4P1PvX&#10;6N0rFoyjtRT/AbMYmzBNhXqYgydUaszPnWdOCJQJLfdMes+krygyU3yi+kyRQpGKu3Bq2evmyiwz&#10;B72jeqF3R2thmiakhOM/qp+jFeV4PHI8Hje6Ye9ghpaXCQBHlesqXOnNaN3oLtQpXvut5/P7wFm+&#10;Rid4/Zpaa6z7M+wq1ev4InYbaP+3cS6Oil5H6OBGM2gUlhL6AvOrV1DizBdV6ryt4whCC1UqRSoV&#10;gaXTHhosziSVbgsn73Q3mkSKp+W4IlEH6+AdlaDunqnHzhNaKlomXKPSOHxTkZjbDCCD9fAFEHoH&#10;wabY245h5w1ByxR+mtb8wPwjneo33PDXR6b+z52wEYSW9W8laVBlt8H+WOboMovVTkdaW2KjCniZ&#10;8CnVB0vFaCgdHVckkbUe80Y9Hf+NyqDnQfRgOYpz9M57adFHqoYVwZP8MK4rfP6gb2hmAscw7rOs&#10;9DUex1eCu6dARVSA9xU2X3sfdnhEC4GXEHu54QrW6ucTVWhg212jcWvMBfvQnrLsa87P0mJPdBRT&#10;x3XCS40xRYPqqsI8z1ArvcfeDWd24d3DA8fjkWmamOeZaS5rcmlV662FoYzgGVDHHum4tOhzSxGk&#10;gY0utXtLJIZ7P1puL7QGB93q8R/sLMA0l9gzus9A3/qfvyuM6sUfWhgXyQSHkk7w2GsxutIRjxXp&#10;Wugl1oOJ5FiJnG2ZjBjEU+ikrD2PXiLh4zqhFJBwzotF77SaQC9YWaIiWmeoE2JxWzWBHLNi4muf&#10;9B52YXPO36c/+BZ9ENdtmmtJGnCKu8iHzrYbvgkuK3kfpUPvA8zttiY5V3Z0gJpBD4Eusxb9yKox&#10;J7lMaSpyf219WshFsKcO3g1JNejSw4/TWvFZk7GjUVR3jU6ibJfYEN7dfoRXF8WlYlQmlyvvwwf4&#10;tv4S538wKQYk+073wf7o+wxdldFeE183/sANPyo+rpe+NnVnP1dRKKni9QkVgn3lblTzAE6nE7Yc&#10;I8tbagScdcbTwLtLGP90vmseNspuvtOg+rF938OIauGyLFEt6o1wWXv0D6z0x/LowNvETHRVLI3M&#10;tLHTYvyieKoSMwJQJBvZx0F63l5wFS/W73ADsFUr1qUjBA1cSiZttrWVRc0PGp7188n+lax5E3y9&#10;Bpmw6SKYRIVV6oRLzF8bFyLqu6p+jElqp4Vl6Zg7r3/+O6//19959fPfQ8mzkErP+TIkFAxPxVim&#10;aJ3u1WnqdLUYLN5Zg1PXPCcyAN2vs7WCbx8oWX0yLp2Hx/yN/VI3iP51rVm9ueH7xXml5uz36+f+&#10;VA1hWwMyOPEWAaLT8fwuU6VXzR7pYe7CiRYMb8s61qGWmVInep3wMoHGmCshNo26Id6QPgJcj8qm&#10;RGXTyhTXYxbB53peC8OcmiRlfUdJ/8oTChPxHlsOAZWk2oruk51yS2B+d7jSEnWWqHiqRzoT7ygm&#10;Pdk4qW1hJ2hHrC8xakUqXiZUQ8m9iMRYFKJH83HQmJfRjbYs9GWJUXUI02FG7w6UuzkrpnJOuSV0&#10;D8bDichWXtAdlTWTrnv/b6WpX6l6xjzTl/bfLh8vK8yqwexbJYBvdueGGz6yC3YbJtUHRbIf7BMD&#10;z4F1ED1JH22nGLPiDlrQaUbqhOVhsh5C5qhB9QhAlYK4bP1jsHaj7ideSv5cusPphD08IMvCbMaU&#10;8vvlwoKGUEo564EYDnkc0D0VCb8+eWI/yyrozOeCQ3up9PVd31c9d+fw1wmdf0CM7KcAO7ZArJ8t&#10;4xxVjaSHPhWM7aK3dc/1hd4WMIvHqxN6OCDTFIrNsiV7eu/004J3o4jGKCGUSScOr17z0z//xt//&#10;9z/52//6J/ObO3rEkkFtZ4Rynhlvx6vQ1DjpQte2VkPH9a1jIwjBlbUHdKfYef4+/XE8S3DbMyPv&#10;EXhLjqSROn3ek9/wBbAzR9d6sp5kE2y/P0uqSfSfDebHqN54byvfV+ZI3FiRXfUxe0XNWU7hdBfG&#10;2o5xCaI1qH46rSIrsO3jlXZnBlNhOsxIDREjz57TMaJoJGsut8NgMHwrnA3jSPuvI/gUuVpUuuE7&#10;wEf7GS+rg+f38wxE4/Bv0BrWQuTO0hek3EGNPufh0l1WO4dSu67+ntOOJ9r7BWtJjZ0nyjxRpm3+&#10;5Vh5ZnbmZ8ouITO+h7ZACfaLnveIy0c8nM8f2JBFiwttgbyw9bySUmOE06p8v1U+bz7YDT8q6r5a&#10;dq1quMdZT9QzDc9VJclhmNsS4g8YXQUZ4w/qTFdl6R5zOj2oDWugKBp9BLAmvkWDYvUoE5t/L90o&#10;xxPz+xNtOTF7464CalAIZb/k7z4at+C6Bp4dT+fBdxWpL4d9sLnOi8z3MeS7J1zK1SL0zTn4CpBz&#10;2ulwGFf6jZQwjrJ9hh+Fj+xo0nFdKJLiJEunL6E8aGZ01Zi3Ns1onTEZCrWZMbYwcyowaTAGvEWf&#10;da2VzolymJlf3VPniejw6Xn/MI+9L/S+RA9OMbwYpg3THFdkW/BJ0XVsRI+SSSj9Ao6j5telB18Q&#10;6nA2pCPPq559sEWjB/dGHfwO8Gz66FOVig9XMLaEjeG9Y0tD3KKHTJVSK8tZ5dPTloRdOrVTCMxB&#10;Jl4jtWkU0AkvMRpCXUAdkzHsyjBpWDFkAibH1DGPeZ2+up+yinatQejZGfKl8ZRgSuDM/iTrKSpO&#10;PGdS1A1fFR86z574mxurYCNBbF3PTkm2QF9o7ZT9+6HNIdMhvkQy4R8VUM+q55q4SF9FEWxpnB6i&#10;f3luHfFcT6mW24dWQC4qswbrHPdRtDgXMxIpuJYLu/qYfq9u6d9+wRW7lw1mMPKyQFDmZKg9vr4b&#10;bvgRsVPr2H55FoT6zjvwC+f5GdHNtVll7k7vnWVZzit5taB1Rqfgx1seNNEY3yluVIUqBUU3gzkq&#10;SLvenvU1jS8E6QZtoXajWsjvK9cCgqzsShBrR+9NH5RbHMNydMOXz11dC1r2zoCU84rASFqeV5lu&#10;kehXx9qQrDuh+PxTJl3ih20NDapqhozrbYEtiGoLrZ8wb1H5LJU6HShTDSPuYDlCZJ5niihFFBWh&#10;L413v7/l91/fcnr/wG//+TfH00PS2kOwvhhUnIkMQJcTtCWUbiUMOW7ZT3dubAfFyPV8vV7u/4HP&#10;NcOXq/qRa2Hb+RJCRxpVzzX4vDkC3x8+7TP50MmmquAxnqi1RrdlFWurk6JTDZG2bC85m8NrSRHP&#10;kUI6yO9eQEItuQt0Nbo6ppYUnIaXDsXQ6kh1vDomDZeOFEcLeKrpDhr+94K9RfNhC1VQrTna4hoV&#10;+oZviz+4gFb/aI8L0SEbPZ+h+Cw1Knml3kX1UhRdFW638/b8eTa9gePxiDdbWXBaS47zCVbAYATt&#10;fcO4qpzZu6/USgnLtVJwL573I/7Z53pF49n0rFVr8PCCaVN0ytm48bszt/SGG35QfLDn0wGxxylO&#10;96DhySekPveOp5nRWmNZlhhgbA6piMsUKmqqlT0RadCUNDd18az2Jcd2hJ1xj9G/GfcdsVkXo0nS&#10;HdPR2B53LRJFc7yMlzbIvN8H9pXP6CMYVI7sS+WimCB2O+W+Jq681y+roNpD+KEtMT8UkFIjcVMm&#10;Ig+90cEnLXTJgK9bBJy//MKv//kPv/3nF1p/C6cTM8pB68haRL8qBq1RHhrl2JiXeHFTh6qGuaFi&#10;IURCzMEd1FvIJM3IhHCZDGGlKn4urooNPXVblThnVB87Kjd8B3iKVvtp2M+f3Sc7W2uoOToJ0zTR&#10;SslqXti5QR8cCplKCM/V7NseiaTRA9nllHNAg35nYuj4WTsyK8xgajTpNDpzqYRTT6hkjqTuN1iP&#10;gyb8lIvuaeNlVLXWrzTbX+1Kb3gWnpsU8AvGwCq+o5FQXwO8TWfAPRIRWqZQcK0zJgtCPwsK94JA&#10;K+3WN92NZVnovYe4165VY68JomsB4IKFdvHvfUvL03i8uv3FEo8fCW6HOGR5HBjf3LIbfmScBZ/j&#10;OBp5G4A1LesSyq/uOWakb5RD4ezQi8xV/FyGQifJwXdHXRA7QT+h1mnWaHIX41zmA32eoArqTqWj&#10;tHgKUZyCF8GLn2WMLYZLDI02QFFigxcBiuNlVwzNa3RRxOO2RQz3hqjQM5smWqlZvVIa3WPccY8r&#10;+WwhiNGXMKpc+z4Ejeg/e4OiZy2MA0H7oqA6BZ0jo2XZf3Z772AcfPvH/8xrv4E02rs3dRds5QeX&#10;P0S/dFQ5c6f5tlbHXdUJkY+dUXMf3PKx2BtqQU9qMuFlZi4TpWoo0HrPLPGU93esK6cGTuPd2wfe&#10;vv2N9+/fUienSuUw7dV3d0IvXfFuuC2In1AJBoL2Ej2URUCcgiQ1Ph0YLalEuOS+N6odUMuuZNnS&#10;RC/wIQDp/FwrIYlk12omkqSCzMTxd9sF3xSPPi7daOepZo5nUHem2F22HjCBLmy9auMWHoHkUIf2&#10;3mkGqgUtlTYf6FPM9ZRMXUZ/f9quBpNXusYes1KglEhgKKgIZo4QDBjXUanxlVHjVelFaDjdG8qg&#10;/AqNhqRtM1G6zJgeqNKYXKjeKFg492ued1jnl3Fd7SL/rPRgQST9MfSGcr/ItFJub/j2WE07sK4H&#10;Gcm4SESP5MK2d0ZvtMT5rlvfomWrRyTkdwr5I0EhYEUwFXyq1KqRnMl9Z5qkdGcdg9Q0n9GgLHB3&#10;NE4PcQNT8KrxVaKCKSLZX11R2lpQEI29pqP9xACxzQc8C+zCxp6PktkwzpRnM/6fhOLUKML4oNsH&#10;o6mJJ2mw4FoRnXIPbUHvbRvd8COjXiqjllGlGJU/0TA6FMyFnk5mkZ6G07G1UT3HkuzC1+5QtVCL&#10;4DGeOPrN+onl9B5tD2Gk71/Bm3/y9nDg5M6xv0f1xCwL1Qw3wbxgZYZ5pk+dRRoxPSpCsZhIqGsg&#10;J8S0iKjkNEScbgsdR+sdzhGXQsFQW8COIDOuE31SbL5Dplf05QT9gTtVujsnb6HKNs18jvMaVMds&#10;ridlw8fjiWEYkyp2esC7IuUAWhCb8PoGPfwd5MAiE1MeavtgOD6WC2chZdVvB99L4bwyvgb/0gCD&#10;3qlMFJmwLnQxKjlHEFCvwxrmWshES+6lZi3nUxp2fE/7/Xf8eGQWg+nAv6d79PU/4dVrFnE6J+rU&#10;MY3Zm/P8hnfHjmllceXt23f8fnzPQuO4nKj1Psb1FEB6XL1UPBT2qXXiJMaRd1g9IbpEnyczRSMJ&#10;I1WZreK9o1bxcsDrTC+Fxd5zUOPgIP1IsRYis1VZ+rKKUfwRRKDe4v337cyRNaj3SJCJYNbo1jEK&#10;Or2Bwz+gvuG2E74dRrJFZeQilMgQzkCJ4fES9FS85fo0hBp9m54OZoZMLkrPj7N62CcA2pHaWswJ&#10;1Mpb7yz1Hr97Q391R5OFOat576xRpXBA4X2j/NZob42uMw/zHd07kxh34rSH97yaK4vDyYOJ4i70&#10;U4fmlDJRXh14UAEzhIkDhWKKWTj4d5wwF5pU+vw3bDbeN2FefmOmUe0UTr+FSJK5RA/4CA4+QznT&#10;UGyMTzGn0CiMuaiAC6VMmBzw8po6/wTT62TbGPIZz33Dy6DIzvrkKI8QwRqV+iU+UwDf/DNDQSy0&#10;BEqJxI0vOBrj0j1alNqvv8By3Pr3q2L3ExwqJ4VXRdAi+BQMgoIzWXBvFoF3UwhFvm5Q3i3M//07&#10;5b9+pb87IlOBw4zc3dFr7PVaK26ddjpRy8Qi0DHMOwJMKllmADykH6UYqGF+wq2hEmlFt2D7RKt/&#10;Vl8JGyclszmflf3MRKY7cIrChbdMckaSiukem99Qpp+g3IPNEfPL+gg33PBD4qnkULhkvvtJdFdV&#10;tMiMZV5qa1AfVR2ye+y8x02cOAzshCxHpJ8Qt8yaVVqttDJxCnlaRHrcBgtBh5T4lmlGJw0bOBTH&#10;xgtaibk8qSAq2Q/nUjK7XnKIcUe9gzQMZZFKl0oXjec3o2Sv3ugN+uxenUcfwOVjdsB3Sm9Kl4LJ&#10;AdOZLnvp+y34Ob+sjZZ787VfGlfMx7p5bKvEDeW7R3PIRvAq6zpQbE1MnPXRWFKu3RBLhehywOpM&#10;U4nZteQIidwXy7IAipaJbsK7hxNv3z/g3pnvZqZppuS8Nk+z3sdrkBgvvrjRvNHLEpREkQgAqPny&#10;4mSoqxppsiRU1r8XN9R6VGwtlKL7565FGWIpu/1/UU3enw+uIVAR+2UCv1U+vzl2PVkrFW4VedsS&#10;cZuiZOyFs09tX5k5+4vBcoyxRK1BD9GRrhNtvqPNB5pG1bTk8HcXC1aNO9odbYp2pYvSdKzpqHJU&#10;7xQbSRBdlazFFRkzB7VCrdGbLwUVoaQ8gagnq6fjojSZOemBxl30bGcFsnjf2bI4HV4CIwg5my/s&#10;DrQI9nHcI7Ub1c+6VW6GivAN3xRnQlECiF7bIVnFPGcPGNA9TnxPP0PdNnUC8y0RAXSN6qaXqOZb&#10;2WrxPdkH6lHAKPk0izg9bzc15+5d43AKAUkX6KVgUzBlIiJ7TIddR6jI41hR1EMIb/2Lrb6SerZ0&#10;PenkvsD69Zr8N12ZaqOSHH5tiVFoTCCHNVn02Ee74YYfC1/F8xoOM97BDLL3pncHLaAhlLIqmO36&#10;MP0iuhMRaq1M05TE2s/DVSGfi6/L1/K1oI+O2g0igkr9YC/hy/UZ3vBVsQtQVaOXEjPMWyjcprPb&#10;XShTzXmvj9epGSzW0VIoZWJZFn799Vd+//13zODucM/r16+5u7uLPsgLqELvPfdq33qNd72dilBW&#10;mvDTe2MTcclzgK+4Pt1TyXQ3Ckbks6pGN3xH+FArQWurvTEzLCl9kn1re0E82NakZO+ztY6n2u3o&#10;S/uUdVtrpZRCKSXUdXn6/i/bG/452JJI4ywavX6Z8V1/d8OfG+6Cm6ytHSrByPL01YJxBuYCOkQh&#10;S0x3E1/7/B8/boh1Caz+XMs56+20rL2QIrLuDxOwC3X/S1zu73X/jpGAjy/kLIC+FMD8stAcRTMS&#10;njfccMPAi3hfo0/xLFQS42zO0krlafTW6GNUhAiuKZZSogK59oiuTeUlMssW9SDVSqGc96Zew/pH&#10;W7/iUGOr4DwRaF4LOi/nlX4Z45uH79rwvx3GLmEEXBRUkVrO5ire8GdFBm6r4MNWMJ1KCXZAjwAw&#10;HOig35ko0zRRSlnVXMc82gGRshr50+nEw8MDy7KgqszzzD//+U/evHnDPM9AVD+3+3Im1ALZ8qWp&#10;Qq1xj7itrN9DkEXOrmHA3cOpGUyIF8SHHm8Vryi7WYU3/CUx1kFUbwyzHuvYMumRAkOhEr4ZQfXd&#10;uW6+CqSMeYMfOvOfYtmUqa6B5/7+l4912a78MfvyEuq4lw+xF2lan8c9Kq1ag/5f9jOlb/grYPg1&#10;ilGG2JZ5jCbCaZ4+nhakTGuweOkvrVMB9mrmnvuqGf3hxOnhSO9b8lFVqTXW1qpIDgxByOes86f2&#10;iY/A0zef6nJO6JeBrg1VMqYRSL6Y70nW+oYbviE+qHb7OTjb3EMwJSXyWjtFJYXsc6wVpmGggwxk&#10;bjsDHFSSll756DVp1qj6/JcQj2W7wDOs7bljIfHf16p8fuwsyuzh2ZnlIYRECbGhD2XSb/jOMWaD&#10;rR9VusJJ4REEvGM9FG4j+IzP3yVGRdhFHBVGPPogVYIWtFiOK5TC/f1rejdEDvz973/j9evXHA6H&#10;uC/nyoFDmbq1Rq0jWx19NCISehUSsw73qoOhfptGWHp0ZqfSdbGgDb9k5fHplR4BvUvSHjPJNWTv&#10;b/jrIOwGsW88FTtHUiYTHkGbFUxLiGOJrsIqMdZLUkQl+sX6acFbB4JhcKasrHK2gsZWHqOSIKul&#10;6Xx6CqVEgibE+EyuBJoqazA6vlsUnkZ7+MtBLCmAmaBd2wDGOwpuQtECdY6REYCnwsINf26s8ZD5&#10;yjpTDOuNvhzD3niodSCFMlVsqiEIWUAvkohbztzzMaNdxE4L7f0D/XjCuzHGFo1Zu1rGVOm4z3PX&#10;eAS9576ayG4Dmq0BqIjmd3mxPfQoYTP0TwRclKpTjicqZ1zb28654UfHiwWfTyV0lKwYes8dZ7j1&#10;NSA1LXStoDEuIuikjosMvbZkU0Svi7DJcl9Scj9ayJUIPOP7nmK7dwBkNaqXAejlnMIXCe5c2ffK&#10;ws4RiCddg5M4nCX7i0oGnxcZ9HG43vDdIxqut89+VBKiB8vSqA+lziOWg76d6D2zOq909TH+CNmq&#10;5GIxWw0ZVi/GGR3u7jAXVA4c7u+YpqBRxXMP5kGO7ckxFb13at2t+Yt5boqEQ5oB6L7aGQq4cXsz&#10;i/FK7lF89M+sn8heNXh7xhXu8ZokstBaSggsfbZO9Q3fD4z95zmqLYPt4u5BWXePvVBLBFF1l7gz&#10;R5RNvdMN70ZfWooFbfbA9bwvX69UDCECxugzPv9jjG8BU8V8zzSQNbh9SQf5Q3iqYksmfXsyLJAM&#10;PsuUMarc2qX/9Ijk5BCPcnoEhd7xHiNRfCgIiOClRvKu1mBehRTy4wT97sfiUJrR3x9Z3j1gx4VK&#10;jrtKJkopEdT2tfJ5vmf247oG1r8O/2e/b3YwM3RI756brhcvJFhuCfOdUncqZF+lBN9www+ML1b5&#10;3CP6CVJlAYteAOuoKk0KvcxoqWmoPZviPXs+nVX5kErRQi0ztVZ0eMwftYLGPj0nImuj+t4xPvv7&#10;F6PVPh8hWb6j3WYAHsFH9Mpyxbm54U+CIXjgsAn1jD9GADrGRNCWoEG54xpzKr1UJJ2AzsjuJtU2&#10;H6ebI1pQDQXbZekcj0dOJw31z0ym9N4ppWbwmZc3/HJrmLf8XTjF7h4UXbFzbwNZKVOW6s0uPRUA&#10;NyqU8AHH94+8j1cfK5I2Q+FRKFAqomWjQd086D83HnFHM7FBVjxax1qnmyUNrqJ1RucDZZ44ce6w&#10;ioRFGD2fvXfEDNGgCFredoSMT6Uw9ltinOHX2jaEx+e3POFIfzlcbh5hzH00l+z3i71zG7Xy14JI&#10;QSSSIJF4aYgZ1iL4VI+ZBl1K+BxV0VpywthYu77SbkeVXgDcQ4SuGfZwor8/4q1TRakyhO0EqUHj&#10;XSQqnzaCyWfYh30yaDz/0BcKNfkL6u1uT72I/ZFdoSAeNa8hbIuMFg99LKR0ww0/Ml4m+PTrBkkG&#10;kSIHVY/f4n2bdaZK14KWQhUJtXBfxcCjz1Mj8DQKojNlmpnrIW/xkcrJWdbsUjVxVEHPabdPvkx/&#10;HKR+3vk1Aozz92+ILQ1HarAyLYMTR+IwU31R6uIN3wIWAVIaraHWqfStMmrLKjjkHqyAXmoyBq5k&#10;nZMOKESfdJkq+ETvC+/evePXX3/n4UGpZTkXFEKI4lBQ62I72K7ab6Es2C1mfPqopxo9XPu8im1N&#10;DlrhXvTBfWM+fE2YEJ3iNwGIvyTGubmOsBIDS6EhM9DhQE/oFKrprn2bMOSxnRSJvWfRn7yflxzC&#10;Jpz1p4mfW42hgeDpTItncmiHmI2YiZx83P0O+hCGo/35K9hW9e0xsmaFaKrcapwLksFnKqsP1tET&#10;Rd8b/gQY1FAhZpY7ts6sjH3TV/XzlklFKRVXxxVqVvrEWbUGTJKKy6Z8SzP81ODU0O5rtdLdUYne&#10;a9ddcnJ/fVeu+1q/5geLBRZ3iGJG2LVneI5/HMkWMHRjPjzVGvWlruGGG75zvEDk8sSmGn3jqkxV&#10;w4i/f4c9vM9KqLP0ziKV8uoNh1ev6EqOhjBKnhSqipuyNKebbsJDZs+/eHHev/2N33//naGuNtQ7&#10;9zTafW/QuN1G8T0XKHL3VYTlc7GJxAwK7pZNk1oBp7dxbSHQVKd7eP0Gpun8pd6qoH9aRH+kblUT&#10;DFmwEgAAIABJREFUycqnKlUF741TO7K4ofM98+vX1HnK4fYWPTiqIeTVBmU9xgl1N96fFv79y6/8&#10;3//5F//zy394+/CeWis///zzKlpVpNAzMOw99kTsyXjs3oOxED2iW/80cLZnkJgLjCjdoeU1mW1B&#10;50tIlpxTLK/doGIWgwRKnanzAVJwZuUa3/DN8Oi8Go5anrOllLUyv/6drb3AyBEr2ZvsvVNE8W60&#10;d+95ePsO7wslk3VSCjpVvMR8Trd4nioao4y6oQ7ejdMpBFJwj7+P8z97hocQEbAKp0DYsMV63C7/&#10;dikMNwS3xmPub3Mm3KJCx1dHXK+IvfxR6Ege7ZOvK91Boke8VLTeMR0OMB0Y6abLpNcNf0K40ppt&#10;WpDdoC/gC2WsybIlbORwR50Osfa9xexZztt81spjru/l/ZE7rcyuvP/lN97+8isTyt3hELcp0Vds&#10;udZdQxug73yzS18MBkMhaLs+eqR39xlfyxIJVk+/btx39Le+BKxFW8qgzY/9WqaJWme4e5Uq0VuR&#10;ofWbXNcNPzZeuGymZ5kqdfDR8A0rjcmyj8YFrE4spdJKydmZQZmKWYbOmI+IJ23uUX/XM+COe48+&#10;HrdU9BxV0A/jS1KgRqZwiKJcYlBGBJJakgIug3J7o3H8BZB9aStlaczdG1Y8stDYiTH300efdDlE&#10;tUQvqvA+6IExzL61zunUQua+tRQQmVaVwVIV1a3XeVRjt38PEtPldach920mKXDet8ZWzR0Q/Mto&#10;ZT7hTYw5hiF5L1G9+SPnyA0vjkd9V2tP8fPaCdb7y6CcS67FqObsaycighfBa6WXrOo9in0zGEzn&#10;VvxCBXc8r2YlyLfTe01iji+BkjM+98Ga8oQ90U2A6KnXefZ+vZBNUre0udsVukQiDNfokdaayZrN&#10;Ht/w54dIifPZnTJaPHrHreHW0joppgplxkpWwdWRi/N2JEzGnlJgEqV0R5ceX7bNLN/sxT4Bv3u8&#10;3b+f0hS5DHxNnu7lXPeqP2kqPhnnjzN0SCLp6zLGE+n485ldve2gG35kfLn1L3tjGZwm905vJ3o7&#10;4b0BitWK1TkrPrLKfZdBgwpOEi4TRslG98goRz3j43BreA5SjvtY/PtyttvOwfiQ43NZMf08XDjm&#10;H3vIvWKnrOOgb/hTYtC/MwAdP8luwmtfYDlBa9Htqxr0t3rApzmdWovB95diC4BoxVw4HRsP708c&#10;l3YmdX84TOu4lk+73sA+iBQffxlS8+HEfvjxvhSGk5zXRgEtSJ1CNOVW9fwucPUMlWgreN6aTOrn&#10;qJSqIjkKZPRv4kl6zWq3l5pCd3H/QgabIjGH07eKuuwYL2Oe7qjurLZi9xIuqyvzPPQJ9Oy16s75&#10;3o9WGmJhWzJq+9vVAPQzoY8Ev3LcU2oLxHiNEJrZeqRvVc+/DHY+hODQGywPm9KtGS6K64SXipeC&#10;l9gLUmVVrR04CxLNmUSj7/rhhCXtVnZ7xHa331N3P2kiycXjXKXqfsLDfRrszG+MsyFsn5RKGQrR&#10;F20e4tcSujfc8OPgRSKXUZF7jFFh9Agax+FmHXGCPlTvIgDNrGqMWkmnVqILJgLTMIQuJVVvn5e9&#10;OqdhZOCZtN8zJ/pKsPm1hIcuX8YqeAHgfXNSkppS64TUmVu/518BdrGQZXPynM0ZOD1Ab2mYS4wo&#10;KlGNOFujEsqEuOIO83xApKzVz+XUaW7JMhDu7++Z55qUwG0WLpy1aX4QKn7mhIzHjrEQw5nd1ABH&#10;5nnQ/l4CV8UjBoMwg2BVpWgGn6IXmegbvjW2KmYEnx+bX2wXn12s211Pv/VQih5Bm0qIpZRQi+67&#10;c30NMDMQzQvKaolQdrTba8//1Bzoepgp0+NxWCMwvgxW9wJyZ/1vezs2SBEvtHaftqVR5SplQut8&#10;xra5dXf8FZAid+6Z5CcYacuRvpzAGt1jn3ipSK1bJU8dLQJiIVwX/G1gqz6KQ3WBY6O9e4DjAt3O&#10;6Obr7Z9YT4/2+EZ0OHvOQcEfeKo4sM769M9Po6w2Z9d6sqrOqyBakXnKfUMY1H2i6mvIWd9ww3eK&#10;Lx69lOAEXkRYW3+azBOu03oAjf6bkqIPIbMdlFOkEOpse6v/YQrQh7LE1wLL5wabL1f5fAIXlGBP&#10;eq7qyKbNQee6OQF/ckRf5+jzemSIW4fjA+0UmWgAJx0CLTny4Olq/ehPXnqjWc9qzB2Hwx3z4Z7D&#10;4cA0TTvK7SdctwRLYX0u9d3+2ebxXr3vCxne/ViiD6kXRq9ezEWl5pzPm+3/bvDoKM0A9Dl4dGa7&#10;hyiW2VnQJlKQMoWy+qDdZvJGPSqgAnHfbljbAldVPQtA9/TYfUXyMgBde6DJamkGs/vdtk9yPmV7&#10;HOiEY/uSdufxsyVjIVtopJTN3ozqjZQX3ME3fFOctSAIY6Z0MNNybYtEz2edoGie83DZ77+qzY6E&#10;ijmY048nlvcP9NNCsfAJSzIT9mtoX/H/JHzD/uNHe3HQblFKmXKkU874vO2YG25Y8XnBpzzjIUTS&#10;GYjGb8Goms3jqmgJOkc2roUB3vUTjEyvSMH1iQD0uZc7DsoxZiVTYNcM/yUV90tXPy8zfNsf8vB3&#10;zUZ2RafrVI4b/uy4kkjxHo5wX8D7KkgS41bKuo4v+29GsqI3Z1k6vTlC4XA48Pr1a3766Sd++umn&#10;HeX2LG98cV0fdzUv48zrDsQFzegZPdfPweVT7Z+7D1VOkXQGRgXntne+B4zAbD1eP7Gncf9ZS47x&#10;CoXaGE20b68gExBSS7JoHp/vQ3TOWsOWFkFpUm5lFww/6gG9UvVEt8SQXVY4eey4fsgOXQqprM/7&#10;0XfocxA6C6UMpduNKnCrfP51EMtJM3tnqWbu2xoulVIntFZk1788GCwf7FHundNDzPj0U6OIUPWc&#10;RfCHAs7E5V5xnm6LerHRXleuQWPg6fa8KtnrPSYS6OrkyTh3bpWDG35gfJU5n/QOQ3XMw1EuI4Nb&#10;oweni1DpOzrS/gF0ndP3dDXlOiR5FlumzldVQRGuHgAf6vu8VMf9XHzqI4xs+m1w8V8TLsSQ6oEd&#10;HVazDy4cgLoqBcLmuG5UnhT/2ikG1lq5u7tjMWGe77m7uztTzvR1Gud4zOddszxiNgxHINV7ry3y&#10;QfP6Ckt43aea1bQSmejdBI0bvhE+6IA943yNtXtOT8UMb53Wlke3Va24xkzpUb28DCLNHcsRRGPv&#10;6FDL3VdrRMA2p3a9b9IBRWTrm7sMPp3sp+P8908kOs8ruC+5aQy54vmvfeeaoimjT3qLP2/4SyBF&#10;t5wMkqL6Gfamrv6G1+j99XXtWfY96xll29gKke4eSrDLwnI8gVlWPc8TOet9B/OHrUXjOVhbPLiS&#10;0HnB1o6PXsOZuFlBZQhD8ugseyap44Yb/rL4Q8HnmkFysnqh6+/G4bEdIB3pHVtO6LKEG60TJzGO&#10;Ktm3JmvlJnNXMU/QDCir0qun+p5T8SDm7q+K5zRwn1c0yRlmcdHqSid7AiRohS6Wr8W3Q9o1e9ZC&#10;nOLzQlC9WvW8HB8R151KqFJAKvHx3U6xb4dQCbwapbmA17XnETGEDtJjbXn0Ig4jtM5EO4v+DGow&#10;ASrgonSpiFZarTDNoAaaPczSM3GTczgBLYeo9hRFa2WaoNZOKUrRS0fWcRwdg2UZK85AGkpjW5PR&#10;kyo5gdZj+GH+OiYtbisz3gP11JkWTQfl5dfucFpi3pwSOzpEyobo0FDtvJGgvh9s44V4lJTYhOe2&#10;34fVAXEJR1Y61jtCwzzUoWkL0oM10orSUqjNStib4k6x6EFrNQLFjiPdkVNHFl9FtHz0CO+UyUUU&#10;V4sxgtYpbut1dqLHtGcP2OgvG9Wk5s5pfbH5OsXBR9/1+L3httEiw7neAtnPXsRe2dSsh7bpePNr&#10;9ktX0JlgC+SZJtxi0O8BZ8d3qhN7+kLSEFqsKR8VuAqMfnxDaIhZ2JFMmjiKUpJmHsKGVpU2KZTw&#10;0IpDsa1qWY1c9HEpXUFU8dbhaJSlU5tTPRI5TT20CcTWPsxV5OuplzpyiLs1P/xMl5I+YsWkx5iv&#10;tLtxc8Nkf7Douo4/B2Vsx8zLeCafYq8r6BTvuU90l5VvM6Y6rNdyww0/GOow4k9ipc0a4h11Q8cp&#10;4CGWIsPo5sHWFLqmC9o7xU5oN7RDW4R35rT7O06vf0LnmRJnGloM94XWG1KEOhV6E1wcrZWq90z3&#10;byjTHSLzdo3rYXTtlcS4id77qvK5F7IIoSMBKdQqSBdOrSEGpQhUwbVzsoUDzqTKpJXiE8VjXqio&#10;rI95Ncv9JHaqgoC4gWh8J6NaVXDBzehm+GGizK/h7k1QCG8H17fF+vnGzLPVmnkaep1TsMQwOYEs&#10;gGN+wCSSL0UKZSnIApM4MilNnN4bujwgRZlEOT50jE5984rlp584Hg5UWbKg11ExxFtUOxHEnHfL&#10;gsg/ePfugX//+z2nxXn39j3i77ifFKRlDltRYj217ohmS3E/ISwUaagYzhIJGxdECmYNSSGwBULE&#10;Za7oXJFa8IfgLFRRTCJI7eaRUColaJJ/9K131hDXgD6y5ruKplCoolAO1PlVONFd8JkMS29O9LeG&#10;Z81dq2C9oeowK+YtRm455wlPWFUltUzQHui6IDWCTz8+wOkd9vCAeOXkynK4x+9/wu/uYmxEa8wC&#10;ags6FR6K0zB0rpTe4Ng4LM77ZszzK0wLx94Q7lAK1qOKvkjDNZg9denca+Ghd94vR+x+onvnME2I&#10;KNYbuHKyxkmd8vqAHI+wGL0vmJ+AE9bf47ZQ1GGxaE+hUpkZSu94B3NkJCT/EBSk4muwa8CSCdaJ&#10;TsVEKa/+Bq/+AeUV+AQSTnd3bpp33xyO9UZBQA7QNHKWpWPtHVozwPF78AmjZrDWEDqT9Yz4Wkwh&#10;OHW6K7VPWDdkhvKmstxPLIfIeU9FuOvK5IIXkCK8EqV149RhMaerIlOhyIn2+wP8+y2HozFroavx&#10;IMapGLMqxUCaxdek0TE5DvIBG4yzrXigKrTiWFKDRWekzBQUxTAXWu8UFtCOqLO4I+PxP3PxioOK&#10;wrKEuFlNESaLpG89vIHpFfQKVSg1t1YWFgxD5fBZ13DDDX9WKDyjXrijA61KgONgyArhKHeOuHR0&#10;iTk5p7C3FIEQ0InlMNMP93FwrMYvK544iGVF0Na+T5WaVb+yyYw8w3cdfTxBW5I1ODQ8K6m7bPYI&#10;pCWewcZ1qODZoyYelV4x/6w+gnXGZ9IsXR47WQwpfNes2uR3svp585y/LdZChBMB6C796wqdXHM9&#10;/9ZHaR0k6OZdooKjQ+DZQvKj02kWA7KD3peZaC30UuhF6asBzYoJjSI5t0+Eu8MrnMpvb0/833/9&#10;h//673/x66+/shyPSNLch0BQYMwqy5/G3N3MpAMrXXGQdH0NADfRiagWbW9T/HNb5110HSXxMu//&#10;wEZl3Ga+SVQ9R+WGwmO96xu+NdY1c0HtXNW/9xWPlf0n6/lpYlAMlU7BYsyDC8hE04llne8JBUc9&#10;blMlBtX3IqtgihwbcmxZBQx1XF8Dv41z03G6WthDd+gNSYVdo+MqiG5VHQVQoetGM4Rg/KiQ9rTz&#10;eGUO+6T5k125zR/BZvuG+BnSEHFMHCmb1sIl0+Zmer41cr6yRvJw+BLhp5Esm7GWNKrc66x0j6oo&#10;2wSAHECX9koQD3aZ5d4YXwAVoRq5jo3iMGUBFeJ8Nxxpjpwa/tDRFrRbycDUy1jL25YXtl5S5eN9&#10;miYwiAEhTlnDHvkFK0w8/TfbXKuXSNw75zbIBbSEJoMUkImtLLrd7UxV+4YbfkB8nHY7uOpFg9pA&#10;7iHhInN0fSOPwE+bhwBENmOXOiPzjK3O755+FD+H46i4JdUje94+JsF/+fyriMSuKrn2bq77364b&#10;U9/T83S9L+64PXEfnlP1/AhW+llWPiUcaNWU7tav0657wx9F0pyc1aiLR40HiZEOPpI1QvxDhkOp&#10;KVXv0Sfdg9JnUpJC+7Tg1qDiiYRVVq307rx/f+T333/n93eN5WQcnjNDsT+3gv+tcX4ebD1IGnR5&#10;ol+JVGv8luqIN5zjwidLx3gElPvA6AnsWCaIbJ99jtbx5oim0nEpkGNWQvAjbEr0cubjOHjPntFl&#10;Wedx7gWEnlSkTbuwtzNl15vvHtcyrnfcfl/N+Wb7bBxGAu45p1AUlYqMpO+NZfPdQbJRKcZ4ZJJA&#10;Q8BRJNtCrnxuK+Vz+EM43i3sjRma7BlKJGYoGdQiG9lHt92718LQTMZ6d2xpLMcTp9MJNUOK5tzb&#10;HlXDZ0D9O04S7ns5XfJHQVBqndfCDXKejL3hhh8duv7vQxABdsIka3qaNet88ZB5v93ge3e6GT1n&#10;DFIqkvMFV8Ofwg6q2Z8Vvz2Tu6/18cy0j8HMVtrtWUO6hcN/kWg/q8ZsDoFuzyuGWdtVU6+rq30M&#10;25yoUVG9ciN38DQVRdEaowLQoArfTrTvHPv1ccUAjSAzbJaw9l95j3W7NHp3GkIvBVJ1UDWqJaPC&#10;eY7NaT8ejyzLgpkhUqh1XkWGVgaA2YVYwrZn97hU4/z2Ael5cBL9Qn62kcxjn+iQvS/Dkb7hu8VY&#10;fk9U0c+QCcQxLmXsp7h/aAWY5rlZU2V9t36jVc3BHE2xu2LgZtjS1qCWbK24FDcRkXVsxLiefdvF&#10;tWTptX1zqa4+Hv/rYhesaLzuMs2b0q3AmiqQNaa+4Rsi2F9DV4DwEVSTqfUEs2SojIulf9E3dlgL&#10;P8kAKwJTWfdNjBsaAagw2DaGZ2/z7imaUVo8np0W+rLEPkv9gf31/2nH9sjuyrMY010wKlonZKrJ&#10;VBP2DuZz5tPfcMNfHU/XEHfVgzC+GmpnWjY6mwyBoceVh/GbcWi5QE8CX0+HQLSuGbX1vjsaoCel&#10;ygzchFIqtU6fVPmES9rtLlO+Yjs2VyfHNRvYWWm3cceU8+8hSX4NnzaeZWu4P7/oCHhXo6Il3q86&#10;IdMYF3Gz/t8bkjyeH00EPp5U8ad6kldISmd6R6wjPdZtN1gQrBZ8irlhw9l+7LTunetC70Zv8TXm&#10;hH5IGh92PdGqT67hbx94XoNFT7qPeahKd7BSkOkA9RCqnfxJnZ0fAJvwULZDjHPwQhxkOy/PKapi&#10;gnXAwilekzq1xIzXMeZBQ/X8TEXWfKXDiYVS57qvRsV8Z6+UmA26qadLJFnzeUe19TLgXf+9e90j&#10;8frNqp9rFXao3AZbQOsce6ZUHmfPbrvoe8D2keSKLDUFeGKW7TlDzVda64rBGMiEp5nRBVoRfIpp&#10;BKpBT9dBD98lPd2d7rHf0HgsNUeWjpwadozkp2rsh87GRhvXfylU+Rx8F9VQH4wl3fmM6dtO9+Fh&#10;S1l95Q1R0Lnhhh8VH47ihNxcZcuokT1sq/Ls5Ulh68EWQZWdObZdFdMwZqYl+P9D9Wz0la7Gens+&#10;iKG9Qdmo+fuPv8DLOWnjdx8z8o8Pig17Ku8fqXg+8YzXU2Lu2Op81aAPlolQUbvRoL4vXFIFNZze&#10;nGvrIkmFEtwNSYc3jJatPSmR4OhgDfEYV9LLRC8zzMEYKKLZR3qOkbgZXWlFJ9yF0+m0VkEBpmni&#10;cDgwTVsyxy+dSdke85rz/L3h0Ukkow+1QsngU2eQsiknfvWrvOGjkNHDGcrIzhgH8Vge6uzsdc+Z&#10;uJ3eHTNo4niNfUiNKo6U6LkSdVx87QJThOpCMaAZvbV1jqFkApaL9X82c/NKe0cZVN/dZccIenmU&#10;CP3me2sEoFryTAqWBSV7BVca5w3fB3an14hA008LH+nCFsm+hzKTdJptIONvFj2fVgSfcgb7qHxK&#10;zOgsyFpZHWyDjq/9/gClR/DZ3z5gpwVxgrVWo3UrmDhbdfapKu341f6c/mydgJdGFidcNMakSUVK&#10;zmLX20i8G264huc3DmqNrE62h3d3VEeTt1IE8DiMuqYCLtBaQ3pHbIxjULwUbBr0QU0J7MAYgYLp&#10;GnS6Rc+jSqWUcJafm/W6NOiPMsxuF43fW7bdicBPfX/7rceBnfN/bf7antr45NsKBHXl8sLHA0tk&#10;8EXxzEav1EG5zGre8NUhj/5BDAgCUChTUD4zABXkrGAgO9q6iVOScive0Z5rSpReQeak8mT1ZS0S&#10;7Wjrob4w+nx0E49Iym2dZ6Y6889//IOff/45A9CKSGMQp9Ze6Asl2mvr+1sWPyJLvhdc2m2b3McN&#10;pegBqwdKmdcZn5DO1s0v+MaIOZPn1Zv87iPwHE70xSkpIQg3lFo9e6TpMd6r9RjnYCrYpJSqKXC3&#10;S0Bq9LSpxIzO4iDd8KXRT0v0O8Yd1n7PzX8PC4EbIake7R2tNZp1uhlSH/dnP0W7dR7bqy+PEJsZ&#10;9GUkFdilphOdCZtdlWZtU5fbBvpuIITfIroxbSRn2fpZe+bF/fIGlkmX3GKmglXFqqaSbEVF155P&#10;WUeX5O1X/YysfDanLsb7399hD6egtdeYTd0z8CylrEGnyJXC+gU+R9zxi2GIbRKBp1ExnxFNxoBW&#10;KL5R9W2w19NO37bPDT8orgefshkYk3N9Dl87pzen+fLAWFX9xEJkyFJBdszrzABKawmDHg+8fwSC&#10;ThX/3meIo0ojfzgBu696njkSO/jqU6fTo3Lu9niPU8T9kWDGcwLODeu0uovfrY+WRkXpIlkprlH1&#10;1OkWeH4P2PlfMRFT2E+4pITBjcrn+WzJ8N0U8XQSknI7nFnBKBSaFLqEOuBaicj5aIUrNPLsARKU&#10;0+mE+x3zPPPTTz8xHV4zzzM//+0f/PPnvzPP86PE7Ag+3Z5O8cQ6/5w37mXwIfc39nGhUzCplDoT&#10;6oOjpPuVLvKGZyG7nVkTJ6Jng+f34nD7+6xJGGdX/YRmTq9KU42RWlWRrNjQDfWshgqIGAWJ+YXd&#10;oXXaaUGoMRZINyVnVFZVz6jgJKW9dzS1BUYFdAgVjRnRkn2lmkXGMUcUeNIefWkMe+frDzXmJRLj&#10;K6J6E5/JmGF4w/eECz8gW6PYswZ2kFTJ3fp9IvobXl2wRTQV1QteZO1tHnM4wy/MZLx59ldvz1G7&#10;U5vj7474Q7BtRDUUbns83lSUhxF88riiuWfQPdJKeCqY/gaIvRMiXU7BmXCZoczrZlmnPwihai8Z&#10;fL7ArNEbbvgz4vzUuuLJueWRlNkvH+M+pNDcPyBXbatyoLXOqTVOzaBO3L1+g97d00XpfQGMaSrU&#10;KdT1hsqtUHAjej3LhGrF+qgyPo/N0FqIRpgZrbWVYjj+XQTEQ3bfs/F+VIpcNqMLgrmf0VbAVwdj&#10;oyT7Wlkdc0U/Do9eikcBeHxvHqLqpc6U6T4y0S5Y/+iU1hu+FSS/RvWzTpHlTUreKq6V9LvoT+ug&#10;PawTjlqsr1PrPJjR60yfp7V6s+83g40OvtHCCaaAVP72t3/w//z8/zLP83oNvXdqrRyP6RwgOE6t&#10;kZOSUnB3SilBH+S8wt97X59/39cG51TCPUUdOLvez0ecRSIl+/XCDXB3ukFDYLqn3P0EekgPIM6P&#10;2875PiAiMakEKJq90Soc3vwUwnNZvT9jDIwWjbIfnhD2ZjkF7VZroSNM96+YXt/TER76QndLm9Bx&#10;geZRsRSH4oJ2x0+Nfjyt619rVGl69hOXEvNjCxKCYeMrFXGbG6e2rE7z2A9rUErs3734l10ke9bg&#10;dby2yxaPF6iQOj1aACT2fSk1gw+hTgfq69fhRCdtM8lCfCcddz88IqAZSeqofOo0U+dDnH9mWPd1&#10;YtuArONVOn15wI7v8W5oOoANoalQXr1C7w6oKn1peDeqxgx0Z5ubXtIuHY9HFJhR2m/vWP7zO8vb&#10;92GrphrjV4oyTRPLsjBNE69/esN0mGm9r/2gw7bs2Tf7tizVTbhIL6Yg9F0C6Euj24KLYeYsDVwm&#10;5rvX1MMrVvXh3TYd7P3I7t4s0A0/LsY2uJpFCjbBViUQyQ2uJehurpsi4X6D+fa1BXRJPVBd+whM&#10;S8xBezTEbQv4Ru+nu2yCKX+gUftTHN1zOt+WsRrQMQv0xWatXTy/jEfWNQB2UbRUdJ5hCkqH6/Ti&#10;z33DJ+CJJXWm3ica1BvJPio7dya3vpygEMa9G/gSVD6LireViaVUuha6xu1V/CzI26rouhq2qR7W&#10;REhrjdPpxMPDAw/HdxyPx6dfBMBOJfrRS3+xXufPgXKuVW3svSwTxXXGy4yvfdLpoH2Ly73hSZzH&#10;UfmZqiAl2DHR3rFzRNmotmuf9GC05G3cJVo8qmK10JN2K/GQj+itxVMopRuSjvjoS3OIebxXKLR7&#10;XYERXO6TLd9vmHauM+rumAvmghO0W2SKs2vQoXz/WX0Z+3fDp0FWgTuI3tyYz0n6aHbhnw3/Jdm2&#10;oUKbAopikQhtCidVlpKsAVLpdq3WR5OGZuIkfJYU2vLYS1OHssR8zxEbB3tgZwPJVXSRpHn0Gp9h&#10;ap5Db39JuFiw0YcYmSjCjJZ7tNyHzkB+MN/aUt5ww/eG+vHtmc6xa6r3TZgUzEElxFCucfEHm8PM&#10;MLe1f9JLxUull5leCkJfK0T7nkoAPBrno+cTzHy7Hec3/RCujULZH0xP9RI4QROWa66qPD3j81Mw&#10;DtUnex3yvUYKUg+U+RXM/z9779bdyJFka35m7hEB8JYpVfVlnV5zHmb+/2+al3mYOaerSlImSSDC&#10;3WwezD0iQDKlVKtazCrB1mIyCYBAgHBzt8u2vQ+R0KA/Czu82u9kL6C3HUKUGkSPVpktO/y6YuCp&#10;rSyhCkD4iloJ2G1tAaxkfBjxaaQOuY2fRZdvD9Tb1nQv3CTm88Lnz4Uff/jEDz985nleKKUwJeX5&#10;+XnnFy9WkUUFeZ7nVaLo3QlR3rQQM8/rn6HhGVuBytMQTLfDTczgSF6hTq/pa672PrYhONaPsYm0&#10;axpW1k5HQ0Zln+yts2YBQa+96EkE1TpkLA940yuMUbjoniQ3CrH3Jm+Mn0ulnhe82iqhom0utI9f&#10;rBwB7hshUXvNNfl0b9DHzWdMNrKhb2V+LbqulZhZM4pBccFliI5nalB10TX/vMh1rvbO1mIAuqYY&#10;AAAgAElEQVQToRU6uxzXEMoEDsm3GG4HAAUx3NtXNSi1FU1awXOd+RSSRKdO25pfZ+zb3H9p7NLW&#10;fCkZsFTseSYVW5nZjbgM7WNPza8QwcUvCv0/V9zs93xpfvr3oiMIRJBSqlI9ITqSh0Mw3eahQZ/D&#10;Ni6IZtfg7Wp/YPtFwiHpkA4BzSPDMLG0xKeuld2t0wLbxKb2GZwe4Ko0uZCYW/OkiAXkR16yf6xz&#10;awGpM3sNU3grZn7r+i9YCHXrFikWVD9CsPJevIMX9ntCJNprRVdZg0kODYmVsctF6LWa9q3YizXo&#10;6z9E12AY0GG8PCjb6diD1jiY1zowlAUvC2Ye8NdxgPFAzYnU6exb6hmzov1p95qDyuPjIz/8cOKv&#10;f/2BT59m5lIxj25mh/y9af46+ezP/61YnwWM4lDA9+NLAlZGFMvSdIOOh4CrS1Sp35ojutrvbbYG&#10;YAIv9t8EKZPGATkPiMTsf+dx7r14l6512zouIixoa4Arkgc8x6yZpQhwe79l65S2JNMdqxU7z/hS&#10;SB3SLhIQv0bgAg1+Tg+Qd1feguycG0ql21tdmXea8XzL3D2KrR5njqSE5CG6N2mTiZI90OBq35a5&#10;x/6WRiQNMbbEW4oEYerBBm14zPfXloQCNQfbbc0JTdEEUPFInqRLpDid7K5gEQ9qg20tFU5LkA1V&#10;Wws41nx0PUda8ulvoAr21/kWw+1b3dL3OJ9ceoNDUB1iNGo4NF6OL+ADvhXHv9rV3sl+MaOSjpdA&#10;IW1aae34fmPmM+5ZB9oBzKlElUsa3b2nFEPqekkA9NLcI9zoc2e/VuOzW08+t/f1+rXUNwiI06Ua&#10;9jT5u01upyf4m0xs3cy/dN3uAT/LQ9NbW1mHr/YtWZvUvIRpS4I0Bs28pFfSDB0ma2JtvYXECrVJ&#10;PTQyB4YRmSY8D1Rt3Rs2n7noeroiDSpnFc7nM8/Pz+v8s0piHEfu7u5ezWpu1xZrbz87s4cXXr7m&#10;O9pFUcgb7HbzJ80DOk7IeAyo+oUP/36XebWvsxUIqgI6kPOI5hS3vyzydOZxYZsNM9/0bxvqQDTv&#10;Rhm8dSAvLfxCsKWwnM5YqSQktA1b4Oy7M0q9JZp+Oavf58/GcWQ6Htrvba/xrVnUdLeurhHF2ZxG&#10;xvGwMXa2repasPlGbWsFwtDI1dp41Itx6fb4+LRFPWY/reA1Rj2ioJmwIVGTQEMNaGMFSMgKs411&#10;41R3ygrjcmxeqE8n7DSTDIamFdrXz3rutBiwE3rFW/h5VNpba3AfP/5cPPn3tpiZbnD16NBE5zMP&#10;64VGeWrX3ListF3tan9IezOD2cMELopmKTXin71+1JcPpAuNNFihu56CuMjg1Saxza7F5ZmBSGIY&#10;JoZhQvVFFfYXrHc+X+p8Xl7nLySR/41dzy2Ieft1vcHMcs4Mvetp/kJa/WrfpAkrDIo8RLGlE/Y0&#10;iHliv/576F3BFqzBoNCEjCM+5ujiSAJxsgrq9sVDt6/9+Vw4n8+tg7ldwzAMr3Q+Nx/h1fPCJRTq&#10;v1oI+nvblwNiQVILBoYp0BY7xMD1/P8G7EvQuqYtnYcgzAI28rvVX7zJ6LWf28wa1gTBRJo0lYbW&#10;Z4P3bWZr8pW6tmipLPOMLYUkG5lWcB3IxoGwXv52pqz+khQdMmPrfL48314XjL4x00waJ8bDTfAL&#10;aF4DZqGfO33C72rvad4/hd4k6LDbYVi12H+ux7DmrLbFSCISLNBjbnD1dClPd/GbXMRWHXpeTzPP&#10;nx/RpTKIBhKgNRz2PtQZnveJ6Fv2JZj67z3n+dL2s93ByzHGWFQ+sPE5vLDrAXS1q31l+6wHCCkh&#10;Q9NqetNzZB0nWG/ZH7QqEThrp4uI27ZNbeuwhN71xno2jiPjOEb1zJ3d6M9XXP7GtvkyAf3ivOdF&#10;EryHfRj/LWApCWmN7fV3sMKcyOMBDlOIpbuv7JDXBPSd7ZeWgkjA1lJq3ciXpqsMEdrmr7xCje7n&#10;yqacBrQzTsvros2rlyWKNLU68zwzz/P6XH2ObRiGCAreYp9tr/Ey6NgHKN9C8ByU+81P+yxSKyaZ&#10;gKTWBcidOGWbkbp2Pr8tuyTqIoouaVhZLfvte9RH3Ge70Yptf1dtQW9OkUDphrTZs0R3UycQB43V&#10;syMLemC8+kCvpa7zb9vPe7KhLyWdwMoq+t7m/oJMTBKqidyD6K4Z+fZv/7df39V+3l7rg8d5I19A&#10;tKy/JYFM0/1Hu/OdYHiOWG/VlRa5ICqyjjhoJEX9XDIzlvOZ89MzmJNa8pkaeVj3wW57dEA35ev3&#10;5/c8h4wY5UK3M5WOGLhK4V3tal+0/Pr8CPIHe/GwYL4bgSEEqKFPVUEXCfftOZLFBpcQiiSKQs2K&#10;pgZfAtQqkZP2pBOgC/LGhlLMyTmR04Sm6Vcz3QoGUnCvrcNpq17V1tFsmks46hrdJCouFaSAGOoK&#10;3irwDVJsWn8j+DX0O4FGpNETUGPVf5IMaUDGGxhuY26NvIYu1+3tnW137unLsoS0Lx1AD5jcYExx&#10;XxsMjQKDNIZAW+fIXIRFhIWBqiOirQMkgnmJ2TXxCDJ2L1oFqghVoXrTFm2w+ZyH1o0xpsOBm5sD&#10;XTkp4LpD6JS26xapqBaSVBxHPELmzvQsqt9G9aMLffdEVBK16RTS2G7Dbzq9E4HQpSCe+UbygD+g&#10;9X03PoC+s8v6b4I0YDJS04R5bRwAHV6tqKcgx6mlRcRNqiFJ6BQOiqXQR06SSBRiYl4COYChLk0y&#10;RdBi6OxYDcSNS8JSisc4YIoKLG3jNYRBhOQGNWbnzIw5xTmR+tlGY0jviavEbwPrHhD7gILviiT9&#10;b9L2hpARkljnf4fcby2+SnRurJGm+JAbWqB1qvrLye5zcrn6zjubUpFO3dEL5mkCPYJMwGfUKoka&#10;+yQColSZqCTUEspMVShJmU1ZcsKSkCVTCHQNYqAepXeRtkZ9RdJgjkgKJt0q+GLU04JWIXtibOdX&#10;bfPZfTjCUyyg7ELqEHaB6k7ecSnVDm4IF4/dwfrs977QY+v3rdi7x/Lt/cqQNxbw227VyZriuzTy&#10;JqWhKZIiDNRhYphugpuDDK0I3FsZ66tf/eZqf3DLjZ+jfRU2KocBb0loEgG5De7sfEunX1cybkpK&#10;A7jhdUGsgFrIRJQzPheey8wTQjqMjLdHGDOjx6E/SKsee8XN6eIvrgk3iZmt4YZ8uCMNB1wGbL+H&#10;9KR3d7DDfoupqBgpFVQq2pLQJJmsQhFpsjAJdUfVSe4kziRbqJxQL4gl8AksYSxULYjM/JboO/TU&#10;xlZBPzOIoT0asMJcE2cdkfGBdPwO8j3kG5CRgWBHvxbX3tG630DMJbMtR6BVgoF8hOO/o7c/4s8L&#10;pfxE8iXmbXKi+ILPhVFBW6fhOWU+D8acbpDxlpxuEB/QUqmpgMzUNDDqDeZpx1TpzLv/n80gjzzc&#10;fySP9wyHiWka+PD9B5Y643bCTZA0rYupEm+i1GeW5UfUTlgp5ME5Hg6YF0qZGYZhrXSbBbuuqmIe&#10;QXjewYA7sQty2U36asrqL34EZaX6FxQsca5QhhE9fOT2+38nTXewMgB7dJY7gkGuWrnvaR1mtzEP&#10;G/gSPxyOcP899vkHnuVvJDWyCkkKYme8KsUHVCZSrdSnJ86fHyllwXJiOWbGhw+chpG6BLR21JGJ&#10;glp0N6dxopxnCpBN8HPl9NMT8rwwpgm9OVI1kUzIRZkQFpzz4JTB0QL1XMinhWN1SIlPSTilQhHj&#10;7jBQljNDUSYVjIqJ40ow4ipRKBJtScQAjDipBfgF8UqZn5mffmIkM00HRDJYRUXXwPy/9gE0TWBN&#10;ICHlZDow5APpOMFhANnm1Va+Js/xWaleA+l3MsGQZSENkdb4AMIE6RZu/szt/b9DncmnvyDlp0Dg&#10;6MiJgbPcojj3viAy85QGPqeZExk5TEHSlhIHzbGfe4UkeMqYApIZGChl4Xi8pWKc55mDDUxmPH9e&#10;eP7hmXx2pnwgewITxhQ604tXakpY9C5I1ZkK1EYIaUlCFglW5YQqYE02My1Rf1p23dr9iFXc1vf3&#10;l384WyHk6vYidtRWDNJLkiOXaLS0ApG2gq4D59OZZxnQ2xFu7yGPgRbIB2pLPHs5aWUKXmOH69lz&#10;tT+mbZ3PHax0+76Ds7mCTjDeME53nMcDVmrDhzaH7yeTG1gN2GCtVBdqVnxQclZUQyYi6kIvKlbi&#10;mAamIwrZzW0lqteoRuXrS7Db3UYSvu2EZHJ0MTW4eVforksbdDfFxFt3tKIUTBeEAkTnUyw3eEkE&#10;r/7FYc2vNxfFcVQS6nUlAsCIIXZJpHTAh9tIYkhrV/S6bb2/7d1nD9TulV1VQWSA4Q4ZPkL6T3x5&#10;Bp/bAo11HxqD/UmVAiyqlJRIOQfxCZGrqRvkArSZ4AZRD802bRT7sdKHw5HDzczDw4jmY5ux8QZJ&#10;VDR+A7xVolf/MZwFbEGoZJqshOuLDu97Jm/x2itaQIK/unjCZMTSgORjyEVc4stYA4Crvb/5Gx9F&#10;n1XLB2w8UvMNbgtFSkOoO5qE4q0j31oi4iGxUlSpSSkqLbFLq/7gHtLntURXUQcyIRQvs+PVY1ZU&#10;Et7QBQkBU5JC0eh+BgludDVT9bWWYkkoOYoiobrYEUXbpGSQ29kKI7YmxJJ2PRJxDYQDRHGUXbfy&#10;RcH115oQTc3anqQiiI7IcAjo4HBcC1J9a1q9yOF6Ar2/JSQK/6JUIKFIGiEdkfEOk9zQYgVw0GBd&#10;NxkD8VJmtAZsdlZhafJGqgn1FDBbA5JhktrIdesXeqBqam3IGBNSdXSp2GzUxRg8EAXigphE6NJG&#10;sEw2kqHkbV13v6SNsDYs/qonr3E9ERUa4m1FrhrZtO8vHWN/3+4scFYUxVu+9DI8Ft+tegfReE+q&#10;GZkO+GHCpxFJYz9Z17jg4umlnz9XH7raH9N03715y2qgiVp0rXC4Id/eo9MdRsarITWqs+K27SBW&#10;sDIzL0sw6CUlDRnJKard6wzMRtd9MR/ayHbMAoK6zulIZ0n72rdoF90X2ObWfk5H6veyJP2r77re&#10;YMzahvNH0nRgONxERW23SV6ZB799i7WaYJyYpgkdj1TJLeD0xppc0f3nb9ssmWrIHrCbTxNJCGkl&#10;MHprHUeAkFbWymk6kvNIrZXz+XwxA3rxe73e1Oata63b870iBntfU4f9nDRmWI2Cjmgm5QN6mII0&#10;BW1IjsbQLT9PxHG138dkn3iuwVibM5QE44FxumeYDojm+HzbPKaqIb4gzIHa8aZTaETArbn5QUSs&#10;IgEZdHFMDVdbz6bcZIe8GlZi3vri3NDtzFmD7zds9UWRYHVvAfZbJEPvf/5EFJ+k7uTQRsbphvFw&#10;B+ORDTr4woS3u0pX+11NdL+eeoqlMB4Zbu4hHTBt+sYtecwCo1QGCtiM1Bn3SJX6jCeaISdMtnlM&#10;FxD3GBFq3ATeZLu8VMTivjIvlHmmLsvFtXY/2PMOvLv1uPaVNTbg9tX1Hdh/F6MCrgMyHMjjgelw&#10;g4yHn4ek/ULMfbWr/RHsDZ1PffE9ks+A5kcwwPEBGe+on38k966iG2t1TRzcKVY5lwUHNGfSMJBS&#10;inEVkajo7uB4b12LWyN2kIRqXO6baL2fc+a1O+kvEtBf+Ov8d1vvtPpW+6aJphd0Ffoepzs43kFu&#10;0EiXdST0at+2WYS+kEfS8Y5hPDBrZinKgLdD39C1ZeIrFA6iYZeykLJugUDSRmAkuLUOfpRhgZac&#10;yqbhuSwLj4/PGDPn8zNznfn8+Y7n5+cXwfDmhlH4qZRScGorELU5Ow3tuPcPnlutS5owukNpiYuO&#10;B/RwhOm2FW0gOsW1/Z3e/9qv9sLWud0cH6yPkI/odCRPd5xPP1GWZwZnbSUIS8weNvi1tTk0NJHS&#10;sPpBEGd5++gFa7P/xaNLoqqoV7xW6lJI1TYm6j1M/AVT5/77qmkNq+TKxf1fsK/Zx/er1eTNdPC/&#10;aLVJbYDpSBoGxsMDTA/AFNBf2cKEbczzmnh+E6a6xjdb4zDBcAPHBywfsDTBMpACTkUSY2BGzaHM&#10;WF1wK+3pFB1GNOVIQCVFMW93nigW+uwYwUEQ6z43FNwyz8xNrkhoRfLmQ7XHfCIkD1zZu9vOAfcy&#10;e7tb28Nsi9OaVQv1BhkOjMe7OHPSEI/anadbgW3vN99A8n21q72T5bdOPtk5RU9yzEGlQW+ne3y8&#10;o6aJwc8opcGKWmDnAKF9VD1mWiL5HJHUmdIMTYloYvYDHgJW+ro0dEFRz9eHji8Zbn9PDahfMnVw&#10;llYIa5tSF/uWAdeB4XDPcLyDqW1q3pKQ/hxck9BvyYQNRgetuyEa+qzTgXRzD59vKMsT7kZuVWRZ&#10;4eoSRWVRXA1JiTQomgVbyUtSaBLSj68veYMiopxOMz/99BPVM7UuVCrzPFNrbSiD1yvIrFBtoZQ5&#10;Dt0de2J8/zZWnWDr2zcPiKXlA8N4x3TzAbo2LsHQbQRsWMhc5z3f2XYwO3bLMHQ4h8afUpDDA/l4&#10;x/J8xJfPVGuMxh7COaIKUnExqgsmGrDBHDIhqrFnxrqtmBrWGPLEmnqhe+t6VqxUMlwwPXe0Tj+n&#10;gvnzNXv6xgatpMYW2jVC0ddV0wuNUH7+XAsd4L+nGdhC8dr+bkIebsmHD5DviORzWq9tDchfdT2v&#10;PvStWPTkMpKiSZCOH7DlE3Z+ROzcEDZzoK0oUBa8jUgBgRZITRos5YCsi64FD6XxeVACTqpKNVAR&#10;kipSKvPTiXqaL6T2XAXRHuO1JsA3Uf/b1m6s78txjJ5sXhZctrW/mGLDkWE8BtHQsHU93R3dx5m7&#10;kZarz1ztj26XsNuLOQ7dPyqGzFHQEcY70s33DDcf0ZxiBmyFGxHtGklUVQoxpE4eVsittUFwUY+v&#10;LyWC3itubc7xa+xFxWrTYdqzoL2GEb6PWYNdxlwpGO5QPeGS8XxkONzD4S4qma0K2UWjv4HG0x/a&#10;9rNbe9sqpP2BrVUz3ZBvHsjHe+pwQ5Uh5q3WJEh3s5fhmJKigyIpbXMwqkhnPX6jmOIGbt0nlVJC&#10;53NZloDaKgzDwPGma5G9XksdTlVrQKc2UfAOR+y9l/c7ROPvbHRubhPFNOY80/EGbh9iv5Jeoomv&#10;zX+uAcC724s6Rt19OYH8YLpjuv8Ye2GeQHLAp60i6qAVEphKWwMJ8oTmEZFEEiHh0bRswsouMSNN&#10;h66XSi0Flopa6O8m1TV5XDU+pcMPX7+V6k5xaxI/l53PC8j6i9/THfT4a1akb0v5RYfm15tZaQWy&#10;hOYD+XAHx4cgFvTxzXP3eux8e+Z9LpJGGKcZhhvy7Z+Qw0fqcMPiOQBq7ojNwcthhVIrtQaTbdeo&#10;1ZyaRFF6pb0pWJAy9sJL8xdFsHlh/vxEPc8MogxNI1R18yOTy6bAe1nvcPavfr6uts6R7uZJZYsj&#10;TZRChnwkH+9huo/zppERbZ3il893tatd7fJk2bABF3c4XcKB6L5N94x3/8LNh39B84SkCAEjkI5Z&#10;G8/RuTPVkAoZQnvKpc+6eCNj2QLa7SJ0FRSP5PN1gPy1eeNedy1+79vqfrrNiDVtR/cgDpCMpwnS&#10;YbepZSBjni7YVK/2rdl2uCjQNWtjfu0Gbj8w3n6A8Q5Lh5BW8zaDKCMwUm3A+txbUiQnov4SRRRp&#10;MKgozrzQc/PegRHcheenE8tcYw5u97hhGLi9vd1ue7GWAnYb3U/3Drvd7FvwHQCsrkm2kTDJWD6Q&#10;Dndw8xCQwRYMAOv7NOiydld7T/PWxWzWp6p6AoqMMN2Sbj4yHR9I4y2eRkwGzCV8ImkEtZpYNFF1&#10;hDShw7Tt9QrB5u5B8tOCTUnBLVBKwZYCpUbiKTsdUA3mzZ6ArgiAljS+1IpedXB3/AahjvJS6/Pt&#10;JPZn/1x/Z7dzr6CCp4SOx+h6Hr6L5LMO7UHxTb2H4bZ9Pld7f+uxDfFRRSl7ADmgD38i33yPD/dU&#10;OUT84ELXmTWLokn1mIUXzTHSkQdM0+qP3jqW65hIg/D2jqk4qDnL6cz86RE7zQxtRENVW+FmQ2x9&#10;C8kngDcugDURJVB5F4lnZ83tt7X/O4QM2nTPcPMRjjegAzHNpl2h6GpXu9ob1oYo2XU9vwwJ8A6L&#10;zQe4+chw/jPLXw9YPTX9JWUkkzQ3rcHKoiOkAU1jVKQ9gIl7GEMP0GXdnHT9ksbu6i9O3YuffgY+&#10;F5XdHqDuSST83WVKAjJY26VL01kTXDJVJywdYbyDdAQG3AP+IrzN53a1399WgtqVdXV/a4P0dX5Y&#10;HeB4h053+HSH2QlfTusomXgAfKo4RYwqIL3ynHwN0i8g6A0CK2wwpkg8o/v5+fMT5/NML+QEOUQc&#10;nsMwfPF9+ToLZnSGw24iaeen30Yl11FMRyoHZDhgwx1pvGmdm21mTXybW6tcYevval2ftdnmS2EV&#10;EHJIeU23yHSH5iOkm0h/vDQYoYImiixUnSiu5JTJKbcqpTedTF+JvUyiwJpUW+czILe0Lk5GyI30&#10;LWCzUXxd+/0ea+dlAtZlf3qXp7N0yi7w7kR765/B2wiGbz//XFL69/I4l0ALuESnmCEYUhnvQKaL&#10;TFc8XKl7/MaicPWfdzeXPvwePxKg2FEHOH6A6Z6ab/H0hJqQKeQWMxVPFB9YWCiEooCmjKkEZFSD&#10;oEua3kmXPREHp83aW0DftTqcFpbnkNhTiSKO7LueuwXzLSSfb812XvxfLle6CaH5LlAlYV2JYGro&#10;tIa02b8z2X79ale7WrPczxfpcILmWDtkz+ZIApDjlDx8gH/7P7g5/7/U/6ws5ZHihWqJ4+EA+cB5&#10;XnguCR2UQQfSdIQxsVhBxBiybpWzBn+q1SlWMAv4wjhOTNORcRwjEQW8kUrECE191YVx2lgCC7VW&#10;np6eKKUE9MNjxD2lRK0zaRwbDKVBJFRRFK/B9olHoryy7aKoK66Oi5BSqw7uNlKz7T39kqX2N3AJ&#10;2MviylxDd/H48D3pT/8eEiueMU2Xied1Q/vmzWAlysITpAPy4c8cS2EWY358xkvFLTPm0NRb5p8o&#10;GDYMDIdbZqtwPqPHgTzkgMEXIxGyRafTgmZhGAbOzyXWvivzvLAskWKpZgRlGAbyNHE4HBCJ33Hz&#10;NQHuJAnDkDGvmMWkJGJoEtwt/EJ2PuGsftHXfrc9s7T75c/dt36Leetqns054aS7B27/9B+k+z+B&#10;pWDslF7IYmPzJRpmV/s2rZcTQxghoLfj9/9OKo881ZmnzzNiBTXjOE3okKgn5axGQRiGA2k6MiuI&#10;BMkK0vmCggnacJYl9GopladPn5l/+BGWypiHFmhLQN5FmGthNGAI9mkrlSQBax+Js2OpJZA2wGme&#10;OXj4lvdg3uO+hESQ6pfp68ukU7T1qBpbvKus/seQfmP7XtE0cVqcmieO93+Cj/8SxU4P/dC0AyT1&#10;wk18PtrKvVcnel+L9lrjdN6kPTQBE4x36MO/cDg/cjJjPv0Adg7orDpMD5ifqPZMcSenkWE8oEOm&#10;eCGlMWo7rXkZ3fpGfCcJRKnLjLow6kipzvzpkfr5kWmBYTyszOmSMpoSXpsPiHKu9eLM6AoHL2ep&#10;+31RVLUgyLLwpPX5a72Iw9z9q+KjfRil/QYAcZImrEYZTFMQltTuc8PEMH7k+PBnuP9Tm5PWxrje&#10;ipvdPaQhPGR7zX4mXe1qf0TLbVrqkj1vR6X6srob53GKeRA5wv2/kk5PUH6knE4Ud4Z8S86Zg2eO&#10;RbBU8XxsRCyyY878gnljdHUhSVS+VdMF1vbXoP68iSRLY9i9eG2xr8IyrUEzf2eZFtkOD2/QQdKR&#10;YbojHz+CHkAChvkLf7WrfUO2L9pEAN3p6w8w3ZNuTwwslPrI8izUAqQDh3FkyrecH3/iPH/GhwlP&#10;jifZCkINJbDGha0c/RJaDso0TYzDgWlUxuORPCTyBHd3d4zjuHaG+gncD+Jalx1qoK7vZt9xfdnB&#10;eQ8LBkXFZIig+XCPTPcw3kKK+cC+mfU44Ioa+EbMLzvnb3USwwR8gHwg3f6Z41J4MmU5ZVQXbDii&#10;aSTfH0glhO9tmCiquJTGKwBIHyeRhr1x+vp1Dwih1vCF3GbYauteorJC89Z40mkkKi9WkwbkVnPa&#10;CFf6W9499KvOkHaZK2Nvm712aZIXv8FCQGLAh4F8/IAePgbcNgU79AUyqHe8dqiO2Neu9q4mr3/c&#10;VkWKTtzN94zfncGc09+E0/OPFFsYRBju7snTmfz4GaknPI9BMtRGozofrbx4KWux3LqGzfFS8KXA&#10;XNBiiAV6QESwFMUMdcdagtmlvl5KeP3ac8V/SxFzHeDe70W7KGsTvg5E0foXUarndtY8QLqJ84YJ&#10;aezQ6WcRDFf/udof27I3R9tcbGsNqHwpUGszaj7Bh3+HupDlFv38SF0W/HhHurvh4f57TmnitDxC&#10;qlTJqDqJFIdYLY0NTN4mz3El55Ehjwx52pWR+iX+8gZlXfvtjUra13QmLzs3/lWv+atNU5OKyLgO&#10;6Hgg33wk3X0EGXGdmjZke3hcGSq2doOv9m1a/8wKSu7BwPEOdWeclOIzdThQTwU93sLNA5PP3H36&#10;G+XxP/HJYaiQHE9t9qR5UO/Ir6/VmTbZSLpub+65vT2znEemmzuGUZFcGcfxTSmIftZ22K3TvlbS&#10;rhcz0+8KnVK8s2rLgI73DDffkW8+wnDXks8O4V9Fb74hsPDVXh4uvXuTdnebgbrEzPTHfyOngYlM&#10;/XQAmZGbW/Rw5Hg4c8z32PMnfICigDoiNfZKV9RDY9ctUXGgaRGaY0sEz9miM6mqAf0VCcZ23wLl&#10;DrtV30FQm8yKSGh8DtMISde1ttcA3cfX2oPUN1zJ3YOpNymaUjDEX0D8f4sFT/0wPZDu/4TefR9F&#10;G8lB+NQRUOsbbAgI9Drv+U3Ya8qOy3qBIgRHB98roySqKc8yUu1Mygn98IHj+cx8/Bvz048ULcHM&#10;DGhDDIj4ihiI8sOOIbpBccWdOi/U5zN+XpBiJDI5RdOgtLnsaoa3eEzMt5nQF9aRcMArOmgAACAA&#10;SURBVL9k/TG/JQEVNtSybIFw77QQkWbGyaHeYA6SMBkZb75DD42gi6Fxc8gVlHa1q/2CZVuZOXcb&#10;QD8jiQT01RawYj9HyPdw9z84pO/g5on59Mx4e4S7W/AzD5KRz//J8/wTVaJ/p2qRR3qla4jFZtNP&#10;ZGlza05KiWEYSDmzzYHK/jLZz9ht1xjzRAHJ6Cyf3ja6CKx1Fxj8nL1MPp3G0PsbSVdCFquLnyeq&#10;g0kmTXcMNx/g5gPoiLXEc7+hJcoKC7tCn74V209DbXPIHcrq5Pi4EnB0GJQbNdLNA/ZcGQ/HIMnx&#10;wnE8MI+JZ36EPCO50HVx1UFFUI3/94DYguawwcvjtYdhZJqOTFOwb5ayUMuZ0+nEPM9AVHS3Lmp8&#10;XxkKvbJn+3slEl7fN41zF4oLjCNpuiPffYDDQ6O8H7n0DSNImnbdq3e45qs1E1jZVGX7lti8Z/18&#10;JIEe6UzqkydseoByZrg9ws0N2RZuhv/N+Yf/RfUnZjkzZJBkG+wWx0mYJ5JAIRAxVo1aCnUpZHdy&#10;SmRVimwyK86LhGy3eHQPKRch58w0TStbrrFpWkcn1C8S14vn2f3s3ubp2ldKCUcw69rA//UVHFq9&#10;I2n6yHj/LzEfmA8U+rxtdG/CCp1StfvPtYDz/uZvJKB7qyYxM51u4f7fOFYlHe5Qn8lJ4f6BdH5m&#10;+OlAkkSxz+uMZ1IneWmM/NqIH1PwUtDGsyRkuCiRfC5PJ3wpDAiDptZU3M6MIPSJ8yulRM55Pb9W&#10;oq5f0fncj3D8V9Boe5jtVmTRVuSNGDR4ODSg6OYUlJQmfDiG4sO0R9l8IabsrupcQAquSerV/qiW&#10;ez8jQYO7cuERQogJd4w6TQ4ibAC5gynBQTjcLoznZ3TMcMiwPDHdFx7rDHYGKaAV1Y09c9t4tovq&#10;7JV9Vi3ncRWKf4Xjl58D0QW8o7a5An0D4vFL9hYr7io8/kbF7tdaNVANKEf1BNOB4XgLx9tWhR5B&#10;hgu41gaBqVyBG+9rP3fcdSXOPQV+IsfazzdR2Un/ynT4CEuQpqAT2DMsC1rP1NMzpgVUULXo5DTQ&#10;4FqtFWlQppiJyXnALQ7Cx8dn5rlQSmWuzzw9f6L4iX97fKCUcgErgj4TBykJKcuFn67EuNKlVt73&#10;2HSgutElOfKxaRQO4Tdl1yHeGFVbAtqf5Hryv6+92Nf6jrrvfKIasNuejuYMHyaOt3/GzycYBziO&#10;4DODKZxPlHlG9MyghqghWmP/h6YbNlDdEVlYz4l5weYFrU4aFNG0QWZVEJfLiY1dwmkxhBYoG4E0&#10;ZPI0wk4fN7ozrxED3Zd7N/Ele+76uH7u/N0WrUK6ZZz+BIfvYfqAM9CFv3T9AKxVtgw8N/jtteT5&#10;3rYfw+n4jsuOuJLyGI8ShVHg48h49z34HLdPRzh9glLx0xMyL5BmRIxEJYm3Pp4hPgQqRpSKRudS&#10;WIuUNi8spzMslSzKIQ1bR7IzPrfzKqVExrGUXnU+9/7yS0t9Q/tsP/9a60nnJokSf1zbFces6RsV&#10;Eq4ZHW7Jh/tgVR8CLYAkqgUxWZw5/TztTLnbWXst3Fztj275ci5tZ95ulaDW7uDcC2guYDbiWUmS&#10;IINONRxNFtDKogdMDlSGtpGBSEIpJP0Cu67rOlwOsbmx25Bc2iH+FYfwmnx6bWzfHbrICqv6OXsr&#10;8ZSWeP49kk/3ADaahx7qMB4Zbx8CKiMZJGO7fH8VeqZsgcE1DPjGzMDTRTenJ58BKVS0QXA9EQyT&#10;lmkVCKjG2RKnqsyE1FDSrRupaATCviuOrBXgOMxTY3j9y1/+wg8/PPP4qeKaeHz6RCU0P2XPINJs&#10;LdD2Q70nnbvD013Bf0af9/c0SbgOpOmG6fYj6XCL55FCXkcGtn2tk6oRwdg3cPlXu7QetMUP1pK0&#10;3e7nEkWawwEQZAz5lNjcZ5b8SMkTpSQ0CZacLLWppBjJBBPBa2p6082HzCnzgi8FAbLomjj2BLRL&#10;MSTZoIYuGyqmWmjjugZiZxxHakoU7SyZu/f5Bqzwa3bxzqarNNf9Dah3R5kO98jNx0ALyMhCbEOX&#10;ccHuVteLve1q72uXn9OGUNnuj7TUPWRU5DABt2AL1ApDolY46w8scqCkzJidnBayOqHUDkpqpIja&#10;ZoUzJhVpiZ+7U84zy+mMlUg+xxxs6iasjNGwdTiTJlJLPn9tU+DiPe5J7PbP8TXNBX/D79ZkVEOB&#10;ACBScVwymifGmzvS/XcxCpBHgvhIqeve9cZzXn3maldbLRtBLX9h+8O/dT43B201z/YYS4nSBOcV&#10;IOWt41OeORWYK22zWhBRFIkDfN0gvjDzybZR9dqeGVt75ivMdzOfr4fbf3lHWBPNF50fGuzwt068&#10;hYCz4qpoykzHW7i9g2mKQz6li9eIK359yFzt27V9+Bw1ZG2SDwMFiVRUh4ZxL+Azz0X4dJqp6gFV&#10;b+2Rrkqm7pGA0tajb1XfPXTp8fGRx8dnnp4MHQ4BP0+7mc32u91qhZScZVmY5xOaZE16ZafH+7Li&#10;/D6mAQ8bRvLxhnRzA9MRl/xKtiMKAi8g0deA4N3tVazWi540GRb3LYgUxZoclTTyIBmGQIRaoVrl&#10;VIXZc5CmJG0znzG3lgiGdEwwD/kjcYUUHcu6FKTUDWLYyX26xqe/RsHsO5+rpnQwgpFypjbI4VpM&#10;/cpZ6T5Tuve3DrX9rWfO7lXIhwc43EcQ3WY9O+Q2XscCsSR1+2w8mG7t6jvfhF02Dl6vjj44ET6T&#10;UTKSBqKArTzbiceiPJuQyajW2PPFWwnPLuC9Lm3UwRPUmWSGl8o8zyznGSsFZYgiqKTQkNXwxdpO&#10;w+43KaU3E8+vTUB/C/njih7a3/DiTAiovFJN1qRb0xgdz7uPME6NaChGo9o46C8Wkv5+Pny1q/1j&#10;Wl5hafDa+QLztP13bw37KbL9mgFlhjHHoV2sstQTxU9UOTHIsj6Ry4C0ANDXoHaD2zo5OqCmAfXx&#10;nqR6SB7252F/UL5OycQcaYyd6sbKtCuGyICYxBcWQ/MrfiOhFsQtQgzfC4UkUEXa9eddMtiBL97g&#10;GluyesHouO468d4TgklCGPB0i47fwfhdzNLukvotSGszp4xbB+dq72aXfqEB73zRVXvpO9IKOA3M&#10;hKMREKgDGbJiVM7LmTQsuJUoALWZz1gM0goqde3ku8VMjnPAZcLdqAalFJZqjHkhJSEPmSyKlegY&#10;eWO33ujrZ5Zlps4LirREub3GDgpl/f/e+Xy9CdF786eWRMgLr3QleRzU+8PfXqxl7bqmL6BkfQSg&#10;SqKmCR/uQ5twvIM0xjVzmfALbY5nv2G8EWxc7Ru0Rmzifb/TNl3toeBaHJalUP1EKWfcnlAWkjrZ&#10;+3hE9MC9ryZ1DKNKwGSzO7lUai1UEpZBszMnwzS6jXHuxKpKHiCFELiWYPus4UOuvQAUgXVnyDWh&#10;zZ5K8xlbC1Oh32zr195nzDvsDzCLAq4D4ghLBMWiGJl9OSh2ltL8EGilq2BeyCzcMN18D+NHSAdo&#10;Z11XxQ2UDVycQNfz5puzHnm8Nou1I52icIvTxBUk415Y6om5nqj1TNKCKoj2lDW01tugR3QxW5Dk&#10;AguGIKRi5FMhPy+UxXAxLCueE5ITZEXNAl5eo0izqCEqmAZtorYLTDRdXXe0+Y94rEe3S2YFcSOb&#10;4VZbTzbOypjNbjJ4F7wY2ua1DbWOR9r9JdeYt50V6EYIJoH988ZYz/Eh2Ot7oNcAGH230X1gKu2f&#10;HRrqalf7I1vOvNDrakll/P/lBA7bY/rDrTCqIq4sC0zt5KqnJ3789L/48dP/Q06fONyfyTLjBPxD&#10;OcYoCY+IRlfCzKmlJ5wpZrn0wFyEoyloJmQxvQmQxY7QgSH4lgzjChahxvn0SF0e0dGodkYp5KTM&#10;54IwklMiSaWyxDOmDDaGntSpMhQjSyHpjNdK9YRzRPWWlDKItQ0xktJ4eaVKVI3b1ADirevlAZtU&#10;FHLm8VSwdM/N9/8Dvvs/4fAfwJFgTjOESl67z5GoXktn72/7Iy1c5iWUU0lsBCqwDxL6p6ksVLQ6&#10;WQWkcjr9wHn+iXFYGMdKypWslQFI4jhKFQ1Y+/yIZMWqIjoxP2XydMvDw3/wl7/+jTTcgHxmPGRK&#10;OVPtzPF4Q5kr7lCqg2jEwgqTCmVxyumM4CRxksXhG+dnAo1qNiLUsmA4To0AoVaoFasLYgtYQazi&#10;q6RRzApJbWy9KQIFI2OyYSz6PGvyEkmo1/DpJJAyZsJcM496z8PD/yT/+X9GB6cGJH3QHmj3D0jZ&#10;iCSI7wIr4c3V3sXeLGrupL62YE1f3gQCs8EwgSTnb3/9//j8w/+Nzv/JYXjmyNKYa2P20jRhmjFx&#10;FpkpUpmZyYuRHh8Znp/RWpAkPE8VmSrlNjMPHqC7FIE4FaQagyuLVbRmkjV9vwqa04VEmFnFcFKK&#10;Dmr1wuyVKhVzhZxQF8wrXmcyhaSOVihuSDqgeSI3SZnIKMK3kBlVMD9GR0qm8CGpJGaGWsHOcVzK&#10;wLkMLJYZjh84fPc/4c//Fxy/Bz0ASqZ1XaWHAjEfiwyXxehdkH2197Eop2z/D9ufNuA2M6Rx/ezM&#10;bWWurX5GeAb7EfEfyfmJpCecilFJklpqKeAZZ0A9U8VWyPlZnUMeOZaF8pcn+N+fGU4FP0w8joYN&#10;Th6FuiyoOUfJnD18YLg5cMrCIs4owqjxelYrIpCnEashbJI9ik9mscUXiSL8oCnkW2pFyoJQI3H2&#10;iMnScAgyR5MWewpZe0HTAurjEVtWSa27qSSPuMvOM3kcERXmUrFx4Hj7HXz4Vzh8F8lnP7MkpHf3&#10;n8+r/Swe+SJuuNrV/niW08ua2Qsn+aIJREJV18Bb46a4zypCwe0Z00eUp4DvMAI5IBs0tk43+rNI&#10;D1CDLw2VAZX2O/srczCxBkL09Zp6hUq8o7aigqdiRNRwOasW9Ptx4e415oHMcM+IJ6R1aYR4P/EC&#10;CWNo74GoeBFFcFzxxurWmREjrrf1Lxqv2aprFZKO6PRAGj9C/gB6JIiGwNdqXgdDbVXMuP6Xn9nV&#10;fk97/afXN+9/mxaqJ1qtW07F5kfm5Rm3E0mW1m2vJK+7IytmeVxq5E5esdoIutIBZ6Ra5jxXPn1+&#10;4jTPJB0Yx1AvPBwOTONIbgzS/oLSOmZHaxRvepV4x0BoEq8v+LoP9KAnoEyGe5CUSJNnWOdoWrdT&#10;fEsy6+7lvRe8Wrem+yZd6sUqEUQJVTIcPlCHh9D4bIUf3MBbh4hL8hTpCajvuqC/CJK62u9qv/CZ&#10;rOAUIgkywPwEdkL9GeRE9nMEkELItPjQzopMFce14BheDC/OcCqM51heWaJIiDZfsGjJBHwW3CSe&#10;0wyvFS/Bpu4YaHRaNSfQjWzscv6scx9sPf1gUo/sVamvSIc622Y4/A4CK+EPtLPQCGhyf2ZRa/2f&#10;9ngE1wMyPsD0HeQblnRgWLUJHTF7MYeX3zxjrsfO+9sr5M2627XPX2RdC04lyOoyiKPizOfPnJ/+&#10;Rpk/oTozDo5oi4W0Fx8aEg2lg10UC7K3BgdPp8p4do6zUxYljVAJiaKY7lCyVXLwcrEQxUtPiudW&#10;0Oi41RSYAGvnS+qv2TqQ1nzDgdQR+r6hBnRF5ND8Rbfv/aRxb2fJ9kfssNrOK5bcyJrAPJJ2HUjT&#10;ET0+NG3PI53h9u3PY3/j23HB1a72R7X8yw/5eesJFtDHNwEwK/HlBbESiWJvn0gT/eZyhmx9zhaM&#10;p2Ek5/GLbGhv2ht3eYNW7Gc+pTMfviCD6NehDuWNmbYgn9ie4/Xrh56gQmxYeNzmu0vbdYEWU2S8&#10;Ybr/AHf3MUMgads8dzqFV/vnNJVEEqeWhfn8zOn0RKlLHNodYbBCX+O7tTUFcVBHwrgjSHFnsUop&#10;BRHhcDhwOBxQcY43I8fjkWmaXl1LsNY39k9bULaZ8E7WtWfm3Ju0ebSfmwd9xR7dfUPa9PlbHf1V&#10;HzH+KdUDXKWJw80Dw/EupFXSEMGAJq7wwD+GSSs01mWmljmC0Avphgg4X+rhgqPmjEtieCykRxhP&#10;CvPATZoYlwTzwHmJtZQ0kURb0plwM6o7ixWEmeIzZ19Y1LBJqaNQs1PFV9itiKAWe3kybbVHf7Wz&#10;/9wcm/cCKzR/SK1IucMvuaFrwaq1MRGsECihPJKO96Sbe0jDmzqLG9fC1f4x7OUq2o9L9YLeJWGk&#10;qnI+PfH58088Pz9ynJRxHJHGk0HK4T+vOnc92XMGU9Js+KnA80yaIVkiW2IqQk3CIILWRCrGUKEY&#10;ZIRFc2hNS+9D+gUpkZm9KkF9yVf6ebP6zZ5Ir52L29m0fzsbaDmINeM8Sl7Cd3IGcxZzGCcOdx8Y&#10;7h7gcEPX9Lza1a726+03J59Cc0Bj4wFyoywzVs5Qm7xKm26TpiG1R+57Lw83PSWzqJSlnEk5b2y3&#10;vXuyS3K3Vutm6n3vsYujfa9R2H9+yy7Y095gUtteWSMwl5faTrGBqbT5He8VuQgctNN3owGBmh6Q&#10;u+/h9gGGcQ2cL4lIX1fOvP/nav+w1uvUQpCh1BJEP6WcIoBkkzsBtq5dYwI194AkijYiCGN0R3Ji&#10;HA/c339gKcLtzQfGMeNWGKfQV1tJjti5lxCdVCvUurT7erGoB76XPrX3jH3xJqj4A7alBMsotPk2&#10;fUPCyDegbPjLC2ItEcyEYobnCR2PHO5a8jkeovOpAysntL/0of1f/Wr/6NZxIFZnluXMspwwKyTZ&#10;9JwBXPe86O2zb139wTLpXOEZ0qwky4w6kG2AqtgSZHBkJWkgVgzHxHEM8QWnUDwSUNOCjyM2wEyh&#10;JF2HvzriRTxmw81bwaZ1V929zaF95ZtHA05MzHsCiFuDykfHU6gNfiMsLlQGdLwlHR/g9h7y28kn&#10;XBPQfwbTNroTXUt79XnWurDMz1hZyAchJcWrrWRAWI+TUqBddsgyJZifrRSW5zPLeUZNSJKYyGQX&#10;tAg5Kcks1r0FQ67R/DK/llpZUTC7LHGvf3uRV+5is4vv/byS9PYadm9x1h4F56gEzFfxds5mai2Y&#10;D6ThhvH2A9x+B/n2Vdfzale72tfbb0w+9RJN1KtWyzPz8sQ8n1q0ujHNinbSnwItMO36hCIZNwk2&#10;Q01oHknjRMpd4+3LJrDCX9erc5Ad9E9EXyWg3UwanLAf/sHy8HYnBlhZCyUO/311sIXYrdIYr60X&#10;VBABU3RRljQyHD/A3fcw3Ubw3GG77W+8wS1fBM3XuOAf3rwakhpMThzzmWpnzEsUL8RXfdp1zYrh&#10;XgJyaEbOAySNYLlGMSdp5nA48PHjR5biDNMRMJbTGZ8r57mwLD253F2P0+SJFrwurYkYxSJpkHWn&#10;+ZZ06OOujuxBFNELN6/eb0t2vX116aCgf4G+qNPqO+15GmlEANBjb5hu75nuPsLxvhE/tGBAdEfi&#10;crV/ZhOcWp+Z58/MyxPOgkZOFvfv4OKuTd6kdfClQtYBKyfKuUAVkoxkRvABLJGqoI1QCCqFID9a&#10;xJC2GrUuuEXyWbXi2aiDM8uC6UQVI5FRD4mlBGBKdmVmjmvbFTm/1PU0eQHfV8FkoPTuFJA8zrvk&#10;NQLpFoibExqF+ZZ0/ADHD8Fwm4bXRaBrwvkPZK/ZBF7bjmxn99HWWtvYVGkjRYm9DJ2qNijM5bOt&#10;65RgxS2lcDqdmOcZcSfnHDwaxKylVlnjKXOj4CwJLANZVxmWSj/rtqPjS5q3r67lF5nX9fW6do/3&#10;7NrGXiJB1tYwAMCM6uA6kY73yM13MD1AOlB94NXY2tWudrWvst/c+YTmp72QZFCWE/PpE/P8Obo3&#10;2qYGNKY5kQKemvZUm6NZy1mKu6CSGIaRYZggtctcq1mxH3YE/6v9SUCsAzn6nGcLOFoArfJaZ21f&#10;ObsIBMzf3AT7bMB66XtCkz5/0KmIGqNL/Bzvp5JI00f0+F3orA0NyqGsNPayf+NXiod/Kot6ci8t&#10;GFZmap2xeoKefGpd1yxEF9Lb/GOHELkLbtJ8qImxuKwSQ1bhfD5Tyszp6TMpwfPzM+fzGdiQAlvF&#10;2TAP5k/F28yO0Pl5A+r3GnGwBgF2mXx2qpi1S9qlK3RDQEgjwuhAq44UuJBVktQYbjPD4Z7x4U9w&#10;8yGKNpLjutaJpB064Gr/pGY4C6U+s5wfKcsp2C+Vhpbp5DjpolvSCyRCyKhUq/gyY3VmEDAqaga1&#10;BHHWEvmqpYpIouJUN7AZXc7kslCWAmUBKaThBsmhMWqdyd032K2YbOdCY4k2WLuf3fqM6UtJE1+R&#10;P0qRIB9TmvYoLfGktIC/QkpUV0wOyPGO4f57uP3YzpvXwfM1+fznNzMo5xPL/EySyjRonDfmMbMs&#10;wRnu7rimtbjhAmqxrt1CxsjKwvP8xHw6MXpBZNdNt4J7QsypHmNYZxbO6pQUhdeeeHob2xC51HDf&#10;NwD6at13R79cuLlsNnTGXveYmbY21uSiuwirtCe22D9qxXQg39wz3n0XRZt0xBipbSL26i1Xu9qv&#10;t98+8/nqhjNleWKZP1POT0yHIHCISpoHjTcEZOmikxfYe0Oo3vp9aYiup2Zez3B1SJ687fydYKgR&#10;CSldbllaJ6d1YOTyPQTdt++IUd54apE1gPbe+STaLGuS2qDFsq+iYUFU1AKHKpl88xG9+XMwdaYJ&#10;dHgDKrgblL/aP5WlBI5jZeF8emQ+P+J2QnRB017unV0CKm1NhQZnqc6yVFxgGIJIaFkWfvzpM3/9&#10;24/85Ye/kfNIKYX59JnDYWBZlkgUN1do6IGQJeoz2ylFBzLJVuYJ0ocvQ/I6cYTYfl5U1iJ6Q9i/&#10;6be68xW6LEVPKCVjmnE9kI73cP+nJvJ9oM9G111OfPWYf3Yz8AUrTyzzI3V5JknICaWsbdYrHhnr&#10;L/bRXrypAqhw8hOLPSN+JlHI4gx2ggpWBGMBH1BLoMGyWb2iVsmnZ9Lzgp9ntBTyADomhjGRkuC7&#10;s0aafqgj7TTaVuh+zIOfgd7axRkDVTJVBFxJGMlbAG2Fji7ClcqI5wPDzUfy/Z9aED3Rw/m9RvDV&#10;/gnsrbhl9/9SCvM88/j5B9RnhkFQddwrKYFKpro1maJt/74YuSBI25blmfPzZ5b5CWzBNFFwxAsF&#10;I3kCnOKV6oWTFJZk1GyoWhB8+aZfG80BJYnuYqefsx2pUCdyvOhIfnlNeyPoUjdSH/NwW2O0xQUd&#10;juTbj/DQ/EYHZqJb29nsr3a1q/06+7t0PqGjewJOW/2JUp+p9TkmBSS6nit00AnoYFfkdcVN1o3O&#10;XeKQ1tDZfKs6222b7OEiiPY1Od19idDnMWHrxPgO5vGy+8nu5z53cNHp9K3Cvl3GfhO7rMQFa2EC&#10;MlUG8uEDcvgAw21Lsl9PpIUearv1zXnQq/2jmhBQ77qcWeZPlOUT1Z5ROZNyQF6lz3etU25hJoZo&#10;xhanFEMGJ+WRlAbmpfLTT5/429/+xo8/fmIcDiBGXWbGMeZgUkrrNQg7P/KAYwVRV1lntEUibP5S&#10;ONDz018S/e5wWJNgMox3Z+uMZswT9aJNXGPInSdMRooeQtPz2Ao2jamzQ21flmpeu8qVwOufwxzx&#10;GbFnzJ5wOyOpIhozn26higxtD20mbk2P1nAKtc4sNZLPQqG6oHaCAszRrcxWouEvgkjog2ox0vPM&#10;8FxgriHZkoWcMsMwkHKOPopYEBV104RVD7kk7+sdzL4MHTRY5U/WAg5bIuvtDqWJja4ECRkkUxmx&#10;4RaZ7hta4AZkhN7duiaf//x2AbldqDbz/PgTY1rICVQqgpFFQ77HaAmgNq3MHjg1XU03qIbMM34+&#10;U+cFqwumY5wSJdh1NTtqtp4p7jXQA42FsTPbVhxVaczqv7wOV+TZF6Dqe3LIy1/cn6G72K3zKdAL&#10;RtEg8OHIcHiIxHM44gzX0+NqV/uN9tuTz5afaQaoUE/Mp5+o5YmULSC2vdps4NK3g5jBrLXi7tRa&#10;gYzmEXPnvDgPwwHJI6/hfYDUdhB7I/eJ+6zQgnbh848/cXr+zJihekKkkjVm2koxpmmimmzXR+vQ&#10;doiJGb4UvNTomIq0ebiK2//P3pskSZJkZ5rfe8wsooNNPkRERmYWqlBUu74CbgDCBou+Q+9xEVwG&#10;twComxpYJFETFUDdhQayMiLcbVBVEWHm14vHIqpqbh5DTkj31pdkaWHmZqqiasLMb/iHCsG7ZtYk&#10;VU5DW4FN47KpqnfMJmGajNR1rG9eE9783CG34kIps7XzDCs+PuqFW/A5RilGCBCDMRweeHz6DstP&#10;dH3x6afOqAFceXDpQHvk7F61/arnMEHoEn2/4pt3A1aFYRhdwbBxeHIODLkQu0SxSs6Zvg8L/7LU&#10;4iIU08B42LO9crRCiNIEK2g80ODQQ/yQj+K+ttXcA06qm7EoQs2FYpXQr4jrFdJ3FHWuT63nvJ4P&#10;kAbTBLGjWuBpcp+1m7c/J7z9GnpXuZ1/ZU7Qv7/wvMSnFguc+5kyumrhcLhnt/uWPD6SYiUFV74d&#10;rJLUCHHmNM7CWMfJepCCmiE2UKc9Nu6pxRCNiE0wGXVfkOBqtxpa81KMZBktEJ7AdhN1PyFmhHUg&#10;IASEqMGnoxIXpVznQ1cmgSqC2lEIZlapPuOxtTNnhtCf2YSJ+PkjitRKMGOxEAJvVErkaRKm1LG6&#10;fcvq9c8cLVDdq1fEsUOXovMziWf7Z84u2Aqt997u/3Ha8fjwHdP4SOz2xCikAKrHIlNVqVWa4u0M&#10;i53vTZ/8r7LBYWJ4GrD9HsZKWAmSjVIz2kWmpz2hVGIUb7TuB0pXCfqKfr1CUiR0iao+jY0hkYKQ&#10;c6bT8/NuVsHNZq6XIKFdjxBCJMaIFG+jhhCIV1fuIKDHVHfeD5b1BmB5oX4Q3Mt3qEYJHdu7L+GL&#10;n3vThkiVy6zzEpf4XeP3Mvl0FGBF6sBheM84PWAciKGg4pA9L94+9vsOy5h5ayatm9vKL/sAWjt3&#10;s9v/y/Ps1Sc1tWZyGR3iq7PokfPmTreP+rzRVls5aXNC++GF19axO52EhobW0lyTrAAAIABJREFU&#10;WArPE0ijiVJMGU0pmohp7V3otAHtm9DQfOXPkmbjBE7C2XT0wjn4tMNV9TJlcrSAyAGJExrd72/x&#10;d52n7KautCkwe5e5SJB/rRLRkBDxpo6qM8qsHpUOz60oZhGWGTbg03oVW8TBvDlsx4l+C7EjBHeG&#10;8C7qnZxPQJ8/9+wVOt/XH4rqL78IJhQJEDpkdQWrrYs+xA1IeLEL/dKakPn1Ld84b+9c4k83Xrp3&#10;zQrT8ECeds6TJoNktIFlNIYm0vNMjbw1BSUbHYYdDjw9PFLvH0hDYE3ExkTNBbLrBQQJnpiLoWrE&#10;hlevY4QijFPlUDOVSN/1nkzXIy1k8atFMakUUYf95qYn0ARZ5kbM2ZE2I4aaMItJQw/I+Ws6IuPn&#10;VxvAEjUkrLuB/tonnrF3W6LLrf+ZxPcgw3Ru1oPVjCrk4srQU94RpKIUgsiJ2niDrc4TQpsRN56d&#10;LM2fasSxEPeF8jSSnybKQcgUF8Mz90wPYlgueD9nok4VDdKU3IXZYuU0lzoV2FObKSEfvu7vE+j6&#10;4H1psHtfKE0XQKwh7WYqi7bzRsnSYatrb3LGDcgKSMtg4BKXuMRvH78f2K0CNTNOT+z37xjHe+BA&#10;Cq27TCv8rCXRrbh0jqQu9g21OtIJE0wD5aQQFTgx7J6Ty+fY/vl7BmWiNtuKWjNqENqBLaoIL29a&#10;z2G3cvL92kyVpY1Za60v2Ak+g9qaQhAyMFVhsoDENbq6QTevoLuGtIaFB3R8S5ea2E6/e/LQH/2D&#10;XOLTiIoEKOOe/eGenB9RBjRmgk445NXvfZll4dukBOZJZGCqULIfiTG6SFcIAxXBJDC3M1QjXdfR&#10;da1DLM4Z/XCi0kB96hBymQ28232tNCEUzgtMOylC4QgSnmlvIsfkeRaZCKJH0/BZIOb0fldXt80E&#10;SCvi5s75N6umcHuiBX18Vz/cFT4oRi8+oJ9MzA2S0wLUzLAyMRweKOMD2IDIhAaH7oUgTa2zNRef&#10;TU/MKgEjVoUB8lNm3E8cJmWvMFCYbKJfa7vfC8WMIAJq1GhkieRJKVl4HAsPZWAtW26vr+i3V4wx&#10;EPBzw40q/GwoFUpwUS9HM87CYbZMmJZrBSQoGsNy7efRbL3OCgec2iGRwRKWtsTtHWnzytdN6i/3&#10;/2cT3/93bEuAWqcGec1M+cAw3XMY7gmaCVpREcJig/fxx5/50mKFYBD2IE8ge7BBKVPgEAKTViYg&#10;xZ6IEabKZJlcC2UUpEsEfCJZBXKtEHzaeubF/gMUjtNrnCegZ4Xzj3iPRN3iSFVdkbcak0Zy7Flf&#10;vYVF4bbHJC7F56UIvcQlfvv4nYrPudHqyTGUumcY75nyDrEB1UKQBhukMvsRPl+yyzSkNqamqEOW&#10;NPpERPQFjuNx+nmEU80bl1Fqgw6OA9RM1HnqiSu5fQ+RXWrLrJtoytyNXngxQV2lzeyFrPb0geYJ&#10;qcvcTyZk6YjdFfHqFWxv3Z8w9EvGbZRF71PRY9I0v9F2UoRf4jOIwjTuvWkzPSJhJISKhtpk8GVZ&#10;M9YAfd59zq0pIw2KxOKblmKPBL+/Y4ykBGhgvVkh1rHqI+v1mq7rlgPXu87VC9uaAeev+eTzmJS8&#10;dLvPRecMDXypG32mOnhShDqy4FmCI0Cdu+6QzSghoP2WtL1F1rcQr4B0fHxOmTrnX1/i04256HwO&#10;CzUz8jQyjo/UvIP5vME4VRw/O+JmnYETpeiaEyHesLn9gvgmEoZADmtGAmOpjHGNVmOYCqkUsAIq&#10;TLlSgjAUyNV4mCYe8sQdldf9ClmtqNpm+gJaZy1m1x5wlfQKDaJOPRafZzD0xs22EJbfc9chaUJ6&#10;wdV5F7EUOOoQJMbqU8+0fUPY3nmjs1kSnQIeLvEZxEtJQUOlIRUVt0eZ8o7D8MB4eGAdClGNJIaG&#10;0/3+9MaYc7bmmzvv8VWYSqTKGtm8YvVGSYdACT17cXpH3/f0pojtqNNAxthrRtIKC4lNTO0ccO7U&#10;mW2XutosZ8/+7CV/5Lw5/sBL5aEu/2/NymuB5oswVaiakHRFunnjvp5pC9qByRFhMHNVLnGJS/zk&#10;+J0nn7U6RB7JlDpS6uiFJwWkoMEIClEijbjm0xsMqzPkIcCcvAJBEyEkRKMn2M1D80NzB49z1KxP&#10;Pmst5DJS8kiQsiTQXijLkrTPsvXHTcwf5bngkLbvqSoxRogRk48o7T4DApq4d+lEgNSTNjfI1R1s&#10;7lrh2TJxyT6RxWa2HB/8ieT0WerFZ+pTj5KZhicOhydq3hNlIGohSEb1OG3EFNGA1WNn16w2UJ9Q&#10;8HtIJTjXJUZi6Li5uaPrMxK8+KSODhvsukVwCObEt1DyyDS5z2hsEPXF6kVozLljkTnfjnPhSW1c&#10;nHqEE84NobnwFDkCeO1k8jmHUhd7iVLx1xY60vqabnMD3TWmKyrpmNCbIvLy5zOo7WW9fFLxfCo/&#10;RymFYRio+YDZgGh1NfUwUy7AVM8oE2dwcCsUizzmgN58zav/ukZu9oSDQvb1pNWYUkBzpR7cF1em&#10;gWKZKRhZoWgk58xOM7uDkDYbnvqIqDBSG0qmKUabUilLxVeoRCssIre1IvUIa3TBFFuKzypCNVte&#10;k+u15MUr9wi5VWZBu6prwuqGtG0om9CxrIFLd+bziY/VXmYORRdDKGQbGKcnDsM94/TEdW8Erc5p&#10;ptEtZn700vTk2PSe7YBqJRPJmhhv3rD+zyuu3hb60pFrJI8TjBNT08MITzvqYUe1ESt76kaZ7m6o&#10;fb80I0Vl8YH+wZcr52JDR6sxjw89PV96XIcE50Vlw50WigSIW+LVK+TqLazuILrQ0Dzt9Jq1tGbw&#10;JS5xiZ8av7vVioFhlDIwTjvvQktBQyZIIejRa+lYeJ7HvFEUE08YYiKmnpSOB+V5Odf4LdI4NGZL&#10;B9cfyzvUpUzUWvGmsXOEap3hJTOE98OS9uifeCw+51BVSBGNEXuuwjvzPI8/jVGpJu6zppG4umZ1&#10;PU891zxvnQl11lnz124tgbblB154Py7xaUallpFp3DONO6oNSKiIul/gLBAhJPxecG40sMCLqndO&#10;WvPCkwWRQAiJlBLX19ekLoMqqYsM+4laC6WURexrbsiYwTRNHA4HyjQ6BEpnGG5d/ECfx9nkcxZG&#10;efYzwXG3TSRlht7O8Pu6dKiFc9hswX3mYrem394g2ztIPYVEbZBbnyad8lFPeZ2XlfIpx3NY93xW&#10;5JwZDjvKNGLm0MEUhLDwkxsET85B2A499McsBB5qpL95xXX6mtXPFAZhyoaKklSxEJFSiYeMDgck&#10;T158SiVLIUbF8sD6u29Y774hvlLqzTVjF8mxopIJ4voBSsU9rGcV3rnB6agf5ubNC2dOCIE8vx8z&#10;hN0KDeDQbCJaiAKBIpGwuqLbviJub2Hl9I72RvAyQP0Sn1vI0jR0yO3+8J5xegIZUa0ENUQ9V/vY&#10;KHwWGzqNSYRd6pBX12w3P+NaN/S6JmeFXOhLpRSjr4Y+PaHjgEphMz1yCAV9E6irimpp13nqeGBL&#10;zvN95ehLU8+PI9JmsKydTUSlljaEcFXfKonYb0nXb2B948rqs8KtzRlbwclUM9bmEpe4xE+J3wvn&#10;s9bMMOzZ7x8Zxh3YiDTlNBf3mU1+FSEsB68fvjiUoXHTRISggZQSmuICz/vY8jascS9bAXrW6XZZ&#10;bxHnqVHNxVoag12qIcF/fn4e/z3vgs3F5xkNQgSNLqWfY6DOPNaPhivi1ipI6IirDfHqtvl6JphV&#10;hqS092ROIqw5tYRz6O0lPquYpoEp7yl1dEifZAyHvTo3eea/+HzD74uZ83m8IWbbIBc5aUp//Ypc&#10;CmPOmAnDMLB7eg8Udrsd0zS50In4Oq3VluIz50wM0rhqONfNwVEvxiw2VOepjcEH9CE5FqBnYadA&#10;2WdhgoZEv9ogV1ewXkPsyQ6wdODtYkM0r5/2+WzdvsyXvgx+Pp04vd9zzgzDQC4japmoRojOU561&#10;BFSPFiRzj6Y9EmbGiPIUtkz9a1bbDbF0aIkUAiUmSgpUDWgxQjaYMlraGtVKIrOSiZAHbp7uud1/&#10;yxT2yI0yRoXYxOrM3CaltiLRjutjtu+S1rzR0+ns3FBtStWLONjJXSvL/T5/aueRRgqJbnNL2t66&#10;Umfo8SPfL0ZfnAZd4pOL78kLROZsK5PrwNPTA0+7R3I5EJMQtBJ1BqU11JWcDgj0uD8vI3pfP4MK&#10;38YE11fUmyvC+o4iWw4Ge5QaI5SG43ra0eVMF4HpkTHvCP2eXH9N0MNZG8QbmUY0OYOgv/jSq3h/&#10;flk3NLTLj3njHF02K96KQMWHBKHfEK5fQ1yD9pRZoMg4P2cu6IFLXOK3it+p+BR806pWXK1zuGca&#10;H0i6J7SDV4iYWtMZMkzymbys2bQUjGYCNaGhJ2hH0J6PudH7t0/VzmYokXd9/fEcciJaEPWkfvlZ&#10;c0/NUI2qPnkp0vRFRYHsU8iakcY2qKIOWwpuXeFiKf77ofomfdws/TGcc+GPaSGhaeMwjnQLrJl3&#10;NGvQxqN8yiy1v3x59j5cem1/ivF8yvZDf6UC5QmpT6gdHB4145uaUcnpY4tV5pninLzOU0tovoY1&#10;YNWL1hgjDw8P7A6OAKhWeHr4jhBoBWZ1JrY4PFHUEQw2DVgZ0XiE/3lyMHN/dCksq/i6qBa8ieSk&#10;bW/8SMXE/QxFE0F6lB4sNSEjXewm5ol/sLy8d0WUEhIWr7D1dVs3V/i2VXlub3TsHj3bMC7iKn/C&#10;cZJ2Lh2B4wTbRJZvV5sn3SO1PlLyOyiz2omhJKI431HFBbasnt8LZs2n1prnctcz6ZonVpS0Rq0j&#10;S2JIiSkEhlLRBKtihLWRBF8nAkEqU94jNhJutqzHDTb+hpEH6jQSg5HirHTr0MLy7NYszcYCXDQI&#10;acmwyFEtRgSVSqyVKhlIlAYB9Cmv25n51uDrs4iQNRJWW1eI7jZ4q6Y1seYk+iPn6yU+oXjWtzvd&#10;/uY9stTCNA4MwwP5cI/WA10siFZvxjcCgzR02jFD8318GRZIXVAr1QKDKNUSMXSIrgjaMRiUlIj9&#10;imnKFAKRzuGtvZKnjmGfURmIUzhqgkhoLcXKTG6uwuI6MENtgcUbtyyvcy5Abfna40PkS6U5L7Sm&#10;ZaBADWRJTNKTdUPprtzbM7g414s18IUwfYlL/Nbxg8XnS/5qC0y2OEn96WHH/f2/U6Zv6OMOtQPB&#10;Ovq0ajDbSmFC9WgVoiX5BpKMykAlYjVRLbG9es311ZdEekKIZ/NAkVm+vpHGxZAYoDbPQPGXNTyN&#10;Tea7orJ3IZdYCTJPEqNPQ/MeVWMkMtExucQnxojWEerBFXtjxDJkSUQiSEDFyAyIJcwSkBwaaQIy&#10;gQZChDwcKAHWV3dcvfk5dK+g3ELQRTNF5MOE2h1onnXxWq7g5bVe8ob/6DgboZ1MIVrUqosH7SLw&#10;IT65mfbfcv/N/8Xh6X9g0z2r3ljFFSF1BJnc2qG2KX2bhmJNor6CmjCWiWrqoiUEVBMqPeOw491v&#10;3vP+3TuGMS9enUJxZIEmn46oe8tSodaC5YFpeEDqgT5ADEKuFSlCigGRiJhSzCeiU4JsCrIiWIC8&#10;o0wPWM0QC5MY1QIS7gjdHegVdRKCFlIKVFmTx0KYRrpQPCGwjNVA0TVjWNHf/ozw5s9h9QVYAtHF&#10;5lvgRxSXH/77Zd38KYTbywtwRi2gNiRIRbRnrFAy9M0dZPf4jsPj/43WX9PFRzotDk21DLWtAVW/&#10;lWSG8RVHyZg4vcPM12apaCiUKEwhIHSYdVAUrbBa7hSjYgyGszpakfeYey8aM9TR798UhI0GVmKE&#10;MhFaAZ1VyRjZQKxAVSYCRqHYCDY5e1uEQmSolS52uA1XodPsv5ONQVfOg5aClYOLDkXFpsxQJmq6&#10;Ilxf0735Glbe6LQG37davcl1SZ4/+bCafftrlItqUMy3URGICkJELFCnTH56YNp/S5A9677SdYqS&#10;MAK1BtSOwnBYQbQ4T5ni4jyt0VlqRy2BdUnkGhBZYbaFsCUY1DpSp0LEf67oisEKedyTrSKaydMD&#10;qXlZB1FiO9tUQjvzHGlTzMhWWuOo2fHlQpkqJVdymZAyLYrSQiXFDq5vIKZWZFZMXfCyNppHCALD&#10;IxojSM/DFCjdLas3/4XVF38O3R10m9b399wshFYYn2Rhl7jEJX56/GDx6ZzJsPz3c+XBcTTGw4Ey&#10;7TAbiDISKW723gyKDUElU+Wo5DrzwkqdMBSzgNNeAlYjKh0hdvNVPPsMzd/lHFkHnsAUT+7L5Nw5&#10;pLQJqG86VSCYEJrqbTXvsBWis4VkVg+cEJsIJxsfCG4j7hEQqjRhmAVNbH4YVLBS0NCRVtd062tX&#10;TQsbCOpq+MuFz6/pWXwkP7ikDX+qMXMPWzPhpDA6pRBP0+Qc6ekBtT1JS5t1ClIEQmwwqPN7XxAw&#10;v//qSTMohIRq70q3Gv2ANkMlAiPV6rIuRKzxPU/VM0FqRckoU4Ocz8+t7VqOMODlNUlLxGvAaiBU&#10;pRZjFiaqMgE9RRPoCugQjFALVktTWJQG63VeEtUwUUwTur5F+lfQ3TYIVIeh+K4yT80uk83PJhaE&#10;R25f1qYD0O6ODMPhiWl4R56+o5cRYUQloRKWic3s3fecD1bbdHD2lZXs67VEawyu+RGUYDN6pk3x&#10;l2t0KgUm1NAzZT9DDJ+MRjWCVUKpBMXtVlpCXVCK1OUoq3gyLLUglok1o+21V9p01uYmVHGLCxFy&#10;g0M6Jzs2+onzWC32hPX2qCsQetwPd14n88yonkxLL/HpReUEF+BnhQS/h0/qolr9vNnvHtnvHqDs&#10;6dNEDL7nOq2pIVrwhebNieIUECsYZblXKs54NAuoKdECaolKwKyjUhHLfo4BtUhDmqkPGqpRbKTa&#10;AU6MbR0NE070PDxsRvzizz9rfohBtCNU2IUkAyIFgg8IEAX1gcDsElBbA7+aNY44TAamPbK6I2xe&#10;Q9d8pIltqVaObsHK5dy5xCV+t/hRk8+ZR/ZcedDMeHrasds/Mg4DWrIraUZd7BNmlcyPPfaUM4TI&#10;7NE0e2mqRlCXhD+GbzwfRnuu9s85j4zTwDiOS0IfOPIHpKkN+ZzK09gzqIlVxCaok0+crEDNXnyf&#10;JjPVfQpV3DdUyMdNszrU+DAZstqy3X5Bd/XGDYtTWozC9YJ6+qxjrqlOC89cJna7Rw5P90zDAbVC&#10;CME7sSdKsv77zzBVcPbv7j+L85C7FX3fQ/PuBI5cseV63P9w/r7i96ACtWnIizpWodZ8VLptCfm8&#10;dp5fj6e2Xjy6WFZucKaCSEalOB8vNNgihpghNhExojbYQomYFIp21Lhhdf2KtLluSXTHAg+7EKD/&#10;fxFGZQaAWIX9bsfj4yO7/RPkkVXv8NpTb0CPWUhu/nr2x2X5mjZFwcQh63pE1PzYCKKUminTgE0j&#10;MZUjf84K37e7tytGTAnmFI9QR1KdiDYRlBOP0nB8LMkEJn9+K0uDqlSHJkvXk7a36M0b6DeQeoy4&#10;1PVy9v5c4pOOkwNmhtue/lVLgVoyh6cd77/9jqfHR0SsqaGDSFke4nztfGhhMivKWsVVbxukXZ9z&#10;kuUUHVdQO1dVr9XPllorEk8mrT8xtL3Yow91wFSpJEcLhAQSQaLTntBlPc26CYSEFZhM0W5Ft93S&#10;b29gtYHY+TDiRPQyzG/wj+aVXuISl3gpfvCkPTefb8bd+CaSc+bx/p7d7pFh2GN4Eh01EOVD8/dZ&#10;mfYDTyaTNv00l7puE5kfvsyWQJwJLsA07Rn2O8Zp52JDi+JuOL6ehoUsoo3j6Yk/taJ1QkpFa2ny&#10;DNUtI5YMfn4+Qwlo1eYvN7WPEdPMKMZIQLtbuusvYPPWuTcSqPohNe0Sn0u8APOUZkkEjOOBp6cn&#10;Hh8fGacDZt6wCfEEct26uP7fJ11WO2/AVL9lEQmk1ZquW4GwWJ/knCnNKy0Epes6uq4jxrggGmZV&#10;XSsTVkfEDBXvdp/6c54nCI0DtNzEzo3WpgKotbiKYPscpIJW0COP2cygTIQ6+mtqnJ2JxKQrLG3p&#10;b79Ar+88iZa58DwRwLjEZx/zHTYc4OH+HY9P90zTAFJP9nZ5oQA9xvHMmc8gLziP3rSyoAWOP/sc&#10;Rj+rMh83bw0ClpmmgVInoD4TB3q5Xep9Hn9OqeZrpE7EMhLrSLDc2qIBU4eal3nWL5XESLQBrblZ&#10;GjntpGgirG7Rq9dw9drPm7he8BjLq7lAbj+rOFpfneRr+BZ5OBx49+4d7++/I+eRPiVWffImiZ5T&#10;qU4f7+PPI8sHpkhIDl1FX/w9OfEQ9eZq88sV+yC//ClFqJjnarFmZEGnRbIksiQ/LzS6nVc7Q9WO&#10;w9aCYNIzWmKiI3RbVttXsL2CuPoeOsel8LzEJX7X+MHJ5/OCc45xHNnvdzw+3ZPHJ6ROKJBUfVOj&#10;GdMvsvLnSbNRvFunofk7BUwCSvQOVhNp+NEx/2gx8vTEND1R80BMzgvVRjKX9r9Z12X2brJWUAbz&#10;xNnqBDWjVtE2+Z0Nv2c5cMwIbcN1Tl4BbZYxbROstiau3sDmK1i9Bl1jevQ5vLAGPrc4vc/1hIfs&#10;Ua2w3z/xtHvgsH9ibRntIMwG3xxNvk+RBs8hhHMSkCtMRQgxEENPjF1LRD0JnqHyKUXW647adXRd&#10;pO97koZFtAgK03RgynuqjU2Y1k6aNm1u8qKyc8VnmRPC4JCrphIdKgStDn/X7N8wf2/MDLEDWh1D&#10;ZSZkUybpsf4a3b6Gq7ewvgOdp55tyzJvCF0W0KcfC9L2LBqnv83T6wSPj3vu798xHh5JIdPFiOrk&#10;glnL9GVWCGhF5hlUbj7DZpEfPVGRfqaGfCr29j0h5g0bLGPm9kja0H7Ph/PHKeaJVEpbT1orIU+k&#10;MtDVkQQYgRB7ikaQ5NBdw2ktNkKtGME52FXdn7C7ImzuYPsGVjcQ1hhhEWZZqJ7zXnJJoj+D+BAd&#10;M/+Jcy48Przn/btvGfYH1itlvelJKaMMrcnJkhstE9AX0C2O3tH2WdweSD0niqHj1PNSpHnScswh&#10;pQpQQKrzUc/OmN9m8mlYGdBywIo3kUqjpUwoEW/amGhrXM4vphW/KJMIowoSr+i2tw2qvmUWZ6gn&#10;EP15Sb8ARrrEJS7xE+MHi8+58IRjdyznzG634/7+nsP+AbGRVazEpGigQVx9w6kcO1rP16vDTtX5&#10;MhVQF4sIyWFUViui8yXOSf1z6K26WXf7ypjI+UCpe7AJleP0xlU1Z5yruWk3zvekikNtraC1UOvk&#10;PJw6dwa9SNaQnE+AQzccbgteeDYejSrZUwTi+hVx+9annvEGtMftnueu+MWm+POMU3j6cdCw3+95&#10;fHxkv3+klgGNXnj61LP6XE8Vd2iorQg8TwbOZeWDTz/xe1M0eEda3Grl5u6WaRro+shm01NLIamw&#10;Wa/pum65rpwHhsMj4+BG4ClUYlREanv+mU/TtJ/NOUaLHdEyl/HJ5xE2PE+mzAtQKyDeaBIpaJnw&#10;RNx9O0eJlLghbl/R3X7pFhFpiytzzYUnnE2CLwn0Jxkv5m8v/C2rwdOu8PD+HYfdo08JOyHEBiGX&#10;D6efLz5fbc0TA7MMKCoJERcokkUJVtpg/XQC+mEo5oWnFIIUUDetDzTLl+VVzmqZPrFXq0sxqO26&#10;tE0/oxWCuYNtFUG7NTVtKGFFxghaEQrYCKUg0jswWRV0RdrcoXdv27q5AukoHNU6l8Lzghr4DKLt&#10;fVaoGC5a6FENcq7sHh95//49j48PBIX1uqePGZWxFZ2ns9L6cdSAPUMMlHk9RSREJPqk0ZWkpQl9&#10;uRBYFGlK7ZlqGasjSnZK5keRNT8c3tycsJIxm8AqtVWHRSIms4Wfq6ljXk4ahlolI0wWsLQlbl6R&#10;bt+6BZ46VNfX7TH/nYHqXlDPF/GTLvkSl7hEi59stVJKYRgGHh8feffuW8bxQBcnYlS6JISlq1oJ&#10;ohjhGdfmCBGx2oR+qlIMBCWlRN+tCSEtsNTnR/+HFgvO5xEFqwNmA9TJVWrFBR9mr9EzwRQRqmmT&#10;v59J7A0m2Dp9vgEFLAgiEUld4xJALZUwk+PV+W5FjawO582suLr5Ern+Avo3gKv/zs9nLem+xCce&#10;33MALSyaCsMw8fDwnvuHd4zTgaRGTK6I7Byx5nMbfIJTSkH0+1sTGhM24QloOPKkQwisVivu7u7Y&#10;DTtSELouMI0jWKVkI48TQRylMOaRw/DEYXiAOpC6ShfFLStMEfVjt3pVjFGocuqB26abkpscvwtS&#10;iCRMwlHASOYjvIl2zQ8gbu5dWFG7G8LVG+LdlxCvQNyf0OanmTk3l5P/84u5sTBDs2thGCpPDzse&#10;H+8Zpz2rVIiBk8biPJk/iZl73w6Roz+mLEWoVRfqQqMrA7TzwWuzxn/+3lusYnVCGZ0/Z4aGWan3&#10;ZfjvMXzaatXXF9UIhhehy6Um52vGFUUjFSPY5Hzn1iiFzlFDuiKsbklXr+HmS1i/wv0JE7N50ZIv&#10;z9dV6wU58BnEDH89jVLcs/nd+295//47yjSwvY6segE7UPOBvhdvsDeRonnyidQlhzs+h7XGjS69&#10;C7OAiTSxr9imouK8fpGT/kbLdUqmTiOlZFwbIAPhbJ2cahw81xh5HkIl2oTaBDjk2AeWYYHc+mO6&#10;AJiJa3YYjmjLEsjSQ39Dd/MFXL+F9TUQoQoWju/py+iMS1ziEr9t/CDn8znUr9a6GNHvdzuoE4on&#10;AyG4VyBNkW+BDD5/TDl+rg06WAu4NUlHSNEnjB9A/F6yFtGTxywgE9UGkBFRFz1RMTf7bnHaZVso&#10;a+IG3zO13AyqBbIpVTqKrLC4guAS90jjN1Rre6V5Ia2QNTBJIoeOtLlzf0JdMSdVx5mnf77E5xan&#10;aAH/XAoMw8DT0xP7/Y6cR0KAEOcpSW0cSz7gjB0f61y4AUClQ0jegSaCdogEQoiklBZe57xmdw/3&#10;3N/f8/79e96/f9/8sgtWRsq0p+YD1QZECyF6IjD7iJ6Ge781OLqBmUtdFY69AAAgAElEQVTyVypV&#10;lEIkS9/WTnLBhwaJdLVBJXiWwkyILdqRdU3prh1qe/V6ERkyPFe+DGw+r/j+3a+Sc2YcDxyGHeOw&#10;x0omaPVJY8ku2PaDkxNdmhUukjLDbAMqHSqxiRadw2/P199sE/bsiutIYCJobgWxr4sZTtj0jM5C&#10;Gu9MDcR0KYyruR90tUCRjkKCuKKGHgsdSPI9QISFI60KEqmhp6YtbF7Bxs8bk8TEh8zV+by6YAc/&#10;rzhtrJcyUaeRh4f37A+PmBW6PtJFpeSRWtz6TuZ76SNxXAO+bma0DRaPn9vaeSmnWnxrrVDqRKlj&#10;g6m3glFe5pz+uKhErO0B7TFCxCS5wIL6WhErrkdgTY9gpmxYIOsa626Im9e+bsIKiB8u2vn9+N53&#10;6xKXuMSPjR/F+TxV3pymiXfv3vHw8IBZYdVF+k5x1GBBpHoRaoaV4oIJgUZQx6cm7XOtxpRLkypx&#10;1cIYO2JMS0f6+49HJTf+gaoBE7vHd7x/92vy9Mh2k0ihEEWd5F4FCQGRQKVi5nwFs0qpRwghjbNZ&#10;pYN0zdNuT7TAzfYK3b6CLkAthFm+MyhE9487TAM5RdL1HVebXyBvfgHhCqrSVMyP7+1v+1e7xJ9c&#10;WBNQmDuwHso0GSEIwzDwzTff8O7dt5gV+lVEA3RdRLSACDEEBwhVT15j7Chlcsh4QxA416ZSayHX&#10;xGSGaO/NmllaPgQqxn6/Z79/4v3771h1kWE4sH+4p+s63r9/zzRN7HYHrq59DVt1waygPtHBbOHR&#10;HRVv/fiVBi/M1VEFDfLAaIUhG1YSqakI3l1tWF1tXPihFkLqKVU5HPask79XQ1Zy6olXb+he/4L+&#10;5kuXuhe3Vqm0PPtsAV1W0OcQlVaIzeKwCxR8ohbl/rt3fPeb95Q8cLWKrPtIikJSdWj42SO1zwJe&#10;dB6nnkexFLd/qBVCF9G0QkNqE1FDNSECpbSG0Om11orVgklEpTCNe6bhAeqOrquO/lGoS9PTvQX9&#10;TDmGr2lBxc9BQ5HUU+OGMQsxrtD+iho2TKaMY4GWaCfmQiNSamTUhKQtq9sv4PYrSNegaybSAhOE&#10;I2TQkTotOb/Epx3VEVlBK3nJSbzR+W//+q98883/ZJWU7eaKKANlOpA6oU/JufnaYKl23NtpugM0&#10;xVtaYVddvPwEeqtomm29mo6F6ALrPiIJCmIOvS15ZD88slpNXG0Tkq1RTGZO6RFt8GMK0lJc5FKI&#10;7MeRLiVubq7Zbq+dsmXmXcs8+C8cK1WqBdL2Nf2rX8D1G5AV1ACx84bOyfP8R540OWeHL8dIrZX1&#10;ev0feDWXuMTvJ34S7DbnzOFwYBgGhwSKoFpRaR9N7TIgDTr08dJx/hfT4OPCBpPQ2BFDh4knB/oD&#10;s1nfnwQjU/LIOD1Rph3Y4CJAUnAt3ZegWQ4fNGuUcnWIbSnKVJRcI+M4EcMNXb8mXt3AqgOMYjuq&#10;VWL1aZVVYazCwBqJN8TNW9Z3P4Pg3oRzUlXlmAxcnKI+gzg5KO3sm/6XDUGWqecw7sll9Cm7Qoza&#10;Mu5W3Mm5L+hL8RyJUKo0zpdz1+aBSJ4q4zTx7XtvFJVVR84T0+TFbJ4mt0dqBfMw7JnyE8KIhoLq&#10;cbLp3aNThVm/ZnCYYPFsHhP3GZyIVNlgatxsV3Q3a2QtkEdKdVGlEBKhE9A9ORdGEiWsG0f6tXNv&#10;pPMmEJd18rmHnBSdLM1J2O2eGMa9T2qsElR88ql1QQx8PGahuLhQKHz66WIjy3199iEvZJrzWmjQ&#10;XNUFtyLW7LjaWeONGdrUp3lK08SGXghVsKBkiUw1QY4EW3GVrllv36CrK6JErFm3BAyxDLWDqEzW&#10;++Tm6g2yfeOFp6wxEvnk/PwQu6ANXnnhTH/KYWaNEuFRgWqV3c4t8FgGB0chrNA4j06CnBWcv2eX&#10;tVMIbcSqr5u6PGj7qDPCoFAF51ZS21TUMCk0J1pXQi+lYdmOnO2fFspYFMvKPitF18TNLd3VayRF&#10;yIU6Hpzx7Alem2g6RUXCFf3Va0en9deeq9H5vqDPn2n22X7JxeEPG13XLYr17969o9bK27dv/8hX&#10;cYlL/H7jB4vPUsoiOjSOI4+Pjzw9PTFN7kMWtaKhtulNabCkOZleMKZLPE8VVJWp+tIOGohdR+h6&#10;F04p34O0P4HkulemkMvAYXhknJ6QMqC9b7Qzj0A/gPFWrICaYWqIukNhQRkkUYIy9Sv61Zbt7Su6&#10;my3IBPt7ct4jKKaCqTKZMLGmak9afUl39TO4+xrkWHyaeIe/tu61LWJFl/gcwt0n/X/zaa0K+/3I&#10;4+MDu92OUjKp88LTBX1al/ms8HRepKsoh3PCyQmUyZ8zEdOavt8SYgcSKFaZaiHnyjiOTNNESbOt&#10;yrl6tYhQxgP7p3vGYYcyEUMlqj1r1gQ+ZL4YUhUtfsVFhBISpbtGLCKa2L59RbcGwoH8+C3DeCBq&#10;JQVBLGEYE4VB14TVK1Y3XxJvv4DuGmuEtBfZnfLs8yU+ybCljHtWBBWoU+bh/T2H3Z6aJ1J0mHoI&#10;ioZCPFVgfg6HbTHv/bZMPo8oHLPZtme+w07PhxmsWs8ey6eY6nxmBKsTgQnRJgY0KzvPiT3hhfK4&#10;JfviWpoTYNpR0hWySa4af/ua1atX1NI4KcXtiGqFsSqxdmRL5HhDuvqC9OoXcPcVrG6Bjqm9NXNN&#10;P7/C8/f6Unh+6nHslbhIXamF/X7P0/0D9/f3iBgqRgxCVCWqEFScL/1BwXkq6PiM74kLzlmd6Q+C&#10;SodJ14SOjq10aTSJ4+/W5UOYc8VMqQXR7reE3EKVQA1bcgzkfk23WnP15gu6mxvIEzy8o2JoCA7D&#10;re6FWywQ45awfk26/crpHf01mNNX5rxVZX5HKufmf3+88nOapuYB7mfhZrPhz/7sz/j1r3/9R7uG&#10;S1ziDxE/WHzOCWqtdeGsHQ6zN2FEQyaqoeJKfzpzST6SDADLoWzSutI4pMPl6RVdNrPnfp/wXO32&#10;qCRqiBVK3lPrnsAI5rAmsboIDi3ptPi2omSqzWQyoc5KaalDrztevbrhdnvN9voWOoGnbxgPj2SU&#10;lAQhkqsyIVhY023v6G9+Qdh+Dd0d2LpNVNvTWtN4sFaY/9Bo9xJ/0nGqZAtzAXqcUNbqPmuPj4+M&#10;46HBaQMhCqIwW0P4AT6L8Tznm50+n518CKKB1K1Zb67pVmsXwyp+UFXBIUkz91pkOcj8QwhijMOe&#10;3dMDw/hEH0qzJ/IDV0/N7dvaczpMBRNC85SoKMUMiyvS1S2r29ds1zdsX9+B7uDw70z7J4qOBBSK&#10;kItRqjKFnrR5S3/7FfH6C08ETtVtmZ9vvob2Xrw0pLrEpxsz8g/I07ScN8MwOCxd/SNI8UmEZH5I&#10;sO1U+GQWubNZXX1JmD+OQTkVQDl+7Xu31dx8cQdUCkGN2NbGDFs8K2oXkSw/v9Sg1kytlRJ70u0V&#10;69crbrotm+sbuFoj/+//g4xPSB6RalSDWpRMTw1rZPuG7uYrh9uuX4GuGc2tVYKyrN62IyzXMpcE&#10;F+Dtpx1LIxEWRMvj4yMPDw8cdns260QIRghGCrNCtP+GNCFI+9jUs1miWDkWoKDUIlhVVCOEJjY0&#10;W5Ko39/Hddcg7xRXujWHo0ub5J9CbH9qEVqIyOaNc1k1st1es7lrtKj7b5l2ezROkATEJ6FDMSxs&#10;CP0rws0XbuW1ugESSOL5ipg1QI57QOUDwcs/YMQYP8gF/vmf//mP9vyXuMQfKn4U5xMccrvf7zkc&#10;DtRaiTESkxBjQINDoERcfEdslgaSpiD7wQDUwxTEzUoKrvZZrLqqHw2SxIfzlnNRiOO/1zphTLg9&#10;hENpVSDIzCOYpbdnZFchCmTLbldhwUWGJKLrLV265Ysv/gtddwV9B9MT7HYM1TuAMcJYfEPLuiF0&#10;d6xv/jPd7S+h/wLqGkI8k9VfnrzMXKAPXtwlPqmwDwrQ44SlMhzy0rCpNRM7JSa3MJmT1NkTd7ZU&#10;ORcbmhPXI+TVbIaLezLah56uX6OxwyemDjQH56iVUhpM/liAxhiJMS487v3hgTIO6KaQGurodD0/&#10;T5wXWxjxgnQyAw1It6Zfv+H2+r9yc/cVbNcwfgvfDZT0LYTRm0tZmUplIqFXd2xef0169TWsb4B+&#10;gduGuWtupwtFXayMj0xFL/HJhLz01zNhHEd2ux3jOFJrJYSOlJQQM1CpNjnP+qPF5/F+WdZjKzwd&#10;mROQBXbbpqcvFKFzEu1N2LpAeM1cjZo6uZhJsIYAmhWdWdazx7PHXUZDfubluGZz9RV3b37Ban3r&#10;nVgbkPU7R/HQrI1QqnZI3EB/y+rVL5HbL1xoSNeYRHJtSEjm4rPCrDjfJp7zmXQ5fj6vmNFp+8OT&#10;5zdxRYwQYkYb5Da0qafzmZ9nZu3+PXEoMKpPBPGJZykOiRd1YUjVyOldZHraQBUQQ2qlTiN18cKd&#10;m65NZ/ekQTovmh9Suy2SYPOGVfeK6+tbVleblqft4Wlk5DuERF+ctz2UwKgrwuoOuf05evdzt/EK&#10;fXt98bT/2z6d8MiBBqLnjzX9nHOBaZpI6eKMcInPJ36Uz2cpDcrx9MQ4jqi6JUoXIOjg3Wgc3qHW&#10;YISVj24cJ+ubqRTMAqpxmXguFic/4VSslhmnA7Vkh/UJngzI+cZ2LvjjsCcxl+CG4IqDBEJ3Rdi8&#10;oXv1C9+cZtGI2DtrwYRcjSkPFHokrOi2b+huvobtVxCvKFUhaDvgT6AsCzfiEp9HnN7RHg7tMw6H&#10;A4fDYeFappSIkaVZc7T/8cc4VbQ9fzz74KNg5FzpRF2gC6WWQq0N/iSCxkBIka7rHK5YE+v1ms1m&#10;w6ZfQTXqNJLHkWpTuyZPtJt30bMrOX+dQaS1isSFw0JHWt3S334Nt78AMtSM6YYJF6fIBlrAqpKu&#10;buhuvyK9+rmLPsQtpYlXHKlM5/DHmYHz/WJkl/hko9l57XY7F9sQJWmkT0IU/JzBFcyPRdxL0FtX&#10;Z59FuuY1iWnjoWkjPrSi8+zAOa4ha3fb2dorBcsjteameVCWa5sVNn9orjivnCpQQwfbV8TXf+Ym&#10;99MET7/BdIVVsMn9DKtGalih3Q3x6i3httmqhC1Iz9jeiuZY2lZr85/2t8SFv9o1XCafn0/Medrj&#10;4yPTNNH3PV3X0adC0uJWsEIrOJ/voC8VVMci0AvB0ISGHHUTJBJDwoKvIxOH5iJlaX56o9SvLZfJ&#10;G7ABYpAmRnu0v/ttJp+DbNHtV/DqDVxtfQ94/I4c1uSwptQnSm65V1wj6zu6Vz9HX/0S7r5sPM8I&#10;jd5S7aWy8vT8OeHHLnC2n3TZPzlqPd/Xuq77wz7hJS7xR4gfNfnMOTuBfbdb1MV8auIbmqgtwnki&#10;rnR7vpF8vNCapkLVREw9sesJKS1Q1OcTpZdC1TeM8XBgt9sxDE8gbhORgkMCRQxlhvKeh9WM1oKJ&#10;m5VXhEygkujCmiIdwXrftdMGWd+wWl8zlQes7ulWPRqvSVdfEe5+BusvQG84LZ59q3rGsZhHupfR&#10;zScdp+p8Ho1jZoZVZZpc5KeUAsKiHqsKMbX7U20W4HOc7vI4P/zctVaEQFBXu20SD8savb6+xqxw&#10;u12TuoDkSkqJlNLSVXX1XIfZBrWFD3TO+fRrPY+KldqmSWAIk0TEEoP19JJcTEw3SH+NpjWTJqw0&#10;yH7aEN7+DF59CVd3ENcgkdLwtI4Omyef2a9BvMiwP1Ln+RJ/2HipgVBzZhgG9vt9U35Wh4gH/6zq&#10;vOUQ5Ad9D6ypqi9q6y1m7nP5gftonv4v69yUWo2S/Tq1FtDsfrk6F6u2PMfylPOI8dkLdniu23MN&#10;2rOXNWuuiGHwdbPaOPROFEJrfnZXdNdvSK9/DtvXkK6AuMiAnUsttClWbQrAJ8if9q+XAvQTj1rB&#10;xC3wnp6eeHx8pJTCerVi1UViFEJwPQ4zR8wEqa0RcfZIHxw7L1l+eSMHtycKbWBwso5mvY8jVLdS&#10;rZBzxkpGkhFCIOlRh+C34X0WCTyWHrMtPVdE3ThepjdYvydsH6jTHssTAHF1y/bN11543nwF3Q1H&#10;pbO52dQefMnPzvmvx8KzNWf/wFFKWaC3pRSmadKU0te//OUv/9s//dM/0ff9H/waLvH5xv39PTc3&#10;N3z55ZcuijkM07/8y7+M//iP/3j4u7/7u+lv//Zv9zHG8sOP9NPjR6ndltaJHoaBWj15VVXMxua5&#10;NiumRRq7EmsTFGpmht9qbZuUQRX3A5xyRVMkpRVdtyWlNVGaOfCJaAK8XMKKAAWm8cC0fySPO9Qm&#10;9x2N2ngNiok/t9jcZWsk8lIXxThVBYVilVInRivsxokUE6vQO0Rj+xa58c09j49st1u6zSv05j/B&#10;9usmc68LkquxJI57+ukeeyk6P4M4nXq6l47UChTnuVSH1RUzgkSs+n2ctNLPlkSALLDW+S4/TQ/n&#10;p2idaJRqAhaoskLDCmn+ZCJCCkKKSh8Dm9Uam0aurq5IMVDGCTHIpXA4HFAmxEaUfCLOdQp5qm0t&#10;Z6o0RqsppgpL4Tqn2+o+wCVzmA5sc3WhhHgDN78gPd5zOAi5VqS/JXTX8PpruHoF/Q1Izzyz0Q/W&#10;RltMJ5Coy+Tzc4g295j/oALZKjkb02RYjYhGTGVxB1GMpIGoibLw1k4gszMnGbxpYZxDayVS6ais&#10;G7zbFSzdh7a0zzQv2/nMqm1K2iy76gjlgHBAZUCbdQqAWqtE52nq8wT/BMrnFk0O0a+1MpRKSoEg&#10;K2R1C7c/R8ZDs4Ep3rDpb0mvfwFv/pOvGemoTeTlCLVtfax5OxHOkuX57b60cD7tsKZHhVRyHhkn&#10;dyOgCl23IsZICAdEM6IZE+dd+qRS2+rz/Mhv+3Z/yvEe9VCaq6Y3B+kwEkJrehqOHtNjoaZV26Cw&#10;YnXE6gFsIOLNmnDiDepV8Mmu3lRzP4wTOHCjTB3yxH4a2eQNMfbQKbr5AtlMSFHq6DYr4foVevcL&#10;uP0ZpBuQtMDQl3NlXqsCtZQ2BzldJS+t6T9c5JwX3YZaK2/evNn8+te//t9+9atf/a/X19f+t77E&#10;JX7LuLq6QlX57rvvqLWWWuv9l19++f4v//Iv/+2v/uqvHv7mb/7mf7x9+/a/xxj/+1/8xV/829//&#10;/d9Pv6/n/lFqt+M4knNevmfN/2+16ljFBwIVkUAhIaxBM27ZNmKqKME9fc3x8u7xO2EIXdoyTB1V&#10;A1ebO662d8zk8KDhhe4c+ObYYA8FggF5ZNrdw7Bj3Vc6NUqDnqABI/r00ipCkxo3iKmnMpHNqLWg&#10;IZI6GOvIYfcdT0/f8MUXW/ybCpuv6L+6ol7/kpQn4uYaYg9pDWkD6pAIEU6kWubNq/WY9URl8FKA&#10;fsJRQTP+d01YbjmeKGUaeNo/8ptvf81+yIiu0abyuoqFTg9I3SOhYCJYs3qwGTLbHl8kt/8qLjZi&#10;LmCPdFRZgd4w2oaxRPoUGr+zQp3oI6xVCestdSg87fY83j9Qa+Xq6ppSBx7v/528/w3rWEmyQuoj&#10;ZsHtjszQBMLk0xwJJxxst38oWiEJWgJkoE7AjhCe0LgH20CNoF/Rvdlwvf1zX6tqaFwR3n7tSQCN&#10;NySBdMq5mZP4pSvvX5/m1Jf4VENnnIDDVxvJf5hGhgFKXVFx0Y2uixAGkAnV2oqrilkGFYzOE2EE&#10;s9ZYtAnNBWqjV4SenGEoCromdHfEdEchUSlYS5xLm26YKrkYqh2iCasZkUoXKjUcyOVbgj7Qx4EU&#10;o3sZVkFJrldQj9MfkVkwa+a6GaIFY2LVNT/C6YHy+F3joa0h3kIvyJc3xJv3lGmkho602sDm1iee&#10;4oXu3Lo6a9TO/yeJ5cxsP9O+c1k/n3hYce0JQ3h//y3ffPM/MQqb9S0prjEpaFJCXxE5IIxNiOqK&#10;XAtGwiS4z66AmMPM3VO6UPBCtZowFWOyCClR64bDFEmywaqrlos2LYLid1bUdZvHj1QbUduBPREY&#10;HIdmEGNAmK1W4KylaAozNUW1Tf8aBFaMoIVOnihP/0a86dnEN4DClND+56y/fIWtvnVXhqjEruVp&#10;smprYj5FTppWJzAAjTO/k/N/aAiI5b//gNH3/TJ5VlV2u10C/hfAZj78JS7x20aMXgLOVj6lFEsp&#10;WSnFcs42jmPebrf/EkL43//1X//1//jVr371f/71X//1P/Z9/2//8A//8DsVoj+q+Mw5k7Or8jnc&#10;qSlo1gpSTnhhkUrxDcPqIqriLbWIWPEi0Lxb41yCAASEHpmx97Nv1ItTjpPFNkMVzRa/tTjzbwDT&#10;eVLUunvOSODljloTaJktLyRjZGrN2NxdjwmRHsKaEDYIRtEeC+lMDnu5PDPkPB04vqDLqf/Jhy1T&#10;DMe5LX/S6n97M3MxK6yNbKLz1OTgPWTLzx7vBIN9ogTi0xEv+0ykMbgUoyN0W1K3JcRVO8QrpUzs&#10;n3a8+/ZbHu7vGYZhgdfu9772nIu6o4xKyXtofE/vhbsnri3r1xMSETsiF/4/9t4kRpIsvfP7fe+Z&#10;mbvHHpH7Xs2urqVZ3WCTbBIDUoCgkwBJIEYHQYB0F0GBgg46CjOYky5zIwSMAB2ki3QUdBU0hIaX&#10;5ghDstnqpbq7qjqrKiszK7fI2Hwxs/c+Hd5i5h4euVRl9Zb+Bzwj0hezZx723vuW//f/4nzGuLg5&#10;2mg8+DjPg6OAjRxAO8KaEYPhNsoUaxymKMCssbgMzU+NtMmbZ7xnhd9UGEykqYa72tU1s9mEulVU&#10;S4IYlwUjiElU8JB9N2rwPWq4l5DdTGuu0UTpU+iLDmHxDFBKCiRm8sO93h3Px38D1dv4cO+Ld6i0&#10;iJ9gmWFkhkgTAppSBmZNDIyKmLh3SJi/sQ1Z/hkzTYpDXI22M7SZ4tsGNSNUBDPaRqt17HAb0RbB&#10;YsoSimEYZm8iLNjOc9/ysvmzotv+hiOVJSm0rsW5Jlg5ktZwk2ITIC1eGpLtE5gzBV5sni/zrd+S&#10;8BBA2HOcCl4NSgkyQIoRQagn2WodbVfUREVqE/YJbULgSFx49NlgcyUdpjv/MyAiUV+3RpghfhbO&#10;QQUUUBrEjhhVW4hx0YGVsA/nimjm9tnlOIMb8EvcgFJ2OCobi6pKckhX9Z8rfJUoimLgnPumiLxz&#10;8eLF/6Sqqs8ODw9/9ujRo//7D/7gD/7Pv//7v/9cVb9Q+v25rJs21t8kldtUS5YkvucpGs9HmjSL&#10;PzPvP2tvs4RX1ztPfE1MJ1cPSciFOCbfvfmMMS4qqvX7IDrnQhS+aaNzEbdra6nW1hiurzMcDqOY&#10;y2orX6GD9562bWmaJtathRrPULNmeNkal357lYBA7R4MBnPzMR23rmuOjo7mHuPxmOl0mnt/BkXR&#10;Y2b1GK8u9Cq0NgtBpPN0g1iuBrr4eqcqGqiCKV1qDBSDAeVwiKkqcqH4CisQaG7T6ZTJZEJd15lh&#10;k+bL4pw5qx3R3Ht6n/Mxc56Fh+bemO7t0/Oyv0eBzzXS6bnFsb3M3E6OgvehJ+90Og21cXHOeAWx&#10;FhkMsKMRZjgMqa4VVughremLCYLFe3PxvjdnTiHTrecxcOlcyDyqKtaWnfpqtrUWH6GdSp4v4nt7&#10;y6KmwBI8x66UKBDpCc50yBEoscUBUlrscICpKqQsobAxvQuxFPU3Culvmf6+K5tzha8aRVGkskvT&#10;NM3mdDp9p6qq/3htbe2//5u/+Zv/tW3b//yf//N/fpMQ9Xm5Y5/1QlqkmqZhOp3m7Enf+Xz5IvFA&#10;n0uGtFfBeUKLEzEx2xkNgOdGpAJEwfmG1tWBbiVRbbdfu5DHubg4puuUzucVARtaQTjnqWch6+uc&#10;AxVsUTC3aj3jO/iizZNX+A1FCpjoPF1dCTXSob0JGDOji6x0G/DcXtz7jwqoj/OFIGQUcuqGoqiC&#10;2FBEOk/amBJzIc3dlAlSVVrXMJ5MMYwRabFWMdk57s0bDcyBLnvS1aUaAy5G09VYUItzStuEFi9F&#10;STakw8djIZrzePWYYiWY8DrDRzaoMUGpOQU7g0gXFGVglRgTlctNYpMsCoEsg8miPz7OoXAv9uox&#10;X6LqUURQr7io2pme6zvH8y0jng9jCowJKtD1LFx72zj8CApJ+mM6X7sJqPd4D7ZcVW2+zhCBtiGr&#10;qqd1PswZExRuF2w1VV1qWi17LgU8vQt7iWsj68CWDAajWBKlCx+eP1KYLyH7aOL+k1uLAfME8J7d&#10;tiAQlq5XxMbylk4w78xAlO+tE9Kv4TIvZF/+umNFu13hq0QKdKR2P845qqoyOzs7F0Xk/Hg8fvfP&#10;//zP/83R0dH/9i//5b/8N//iX/yLpy967KXOZ19Svq7rsCHGms++4zmX/TxVqB6wLFqtXiL9iVDj&#10;pjZSbk1ch/w87fAZF6BA00yp6wlea6xN2c+0YaeFLRnTPcdUA3ESIzF4ZwKtyYSoX916hkkpMclJ&#10;aLSifRO6eC98Z+maV47n6wVdoN2mLEYX8TUxq+i6+yN+xuiC40l3IM0MAMkKusFwLvAUWU7fmEBf&#10;VA1zND2fNmdIhnI09L2naWbMZg1lMaUo2tCrsE9tzDDdQ+PFhqvO0WtPaDouYqkdzGYN9aylKO1y&#10;UUCxv3GR5xVePbz3WNM5bIkx4JzDe8EW5rQRHRWQVReN3oVjS3o5ZDt9eoiAlM/PvKshtJfoPaWa&#10;x6fqTjme3dr/AnJYGq7NmgrU0raOWeOCQy5h/CGGdFp8RYxhlfhYAYG29UwmkywIaYsyByCtlbn9&#10;5mwsfzHYPpEc7qFVxamlshZbVLRzH4u026S0GOtGs5q6gDWS9wNjUhDp5QIo8/PMRMfY45yn6LPn&#10;lESDiyeULuD0gsmNXzXmWRen0dngK6zw6pGYFKkvPHS+Ttu2xlp7qSzL/3Q8Hv/uP/tn/+x/fu+9&#10;9/73H/7wh5+/yLHPvHPTCZqmmcuc9DdbW5zFXVh8zvScs57D5gWVMtTC2RJjB9EgiH3I0lrxDDgX&#10;+nvWzRTnGpJBHNpXJEcTckpqYWz9ye3j+QQDxvRoJtLJii8uAuTgpr4AACAASURBVM+LvK3wWw3p&#10;72DxFnCO0CpiehLquUTm5k4Kfsgi5ynVgvXu00wZpGsX4ZHAFMAwHK4xGIyQSHcNhquNDIUyS+sD&#10;WJv6jFpUgzS/83WMSi+yBghGxKkJKL1HfFvc0I1YPJamVmazmslkhmtbnIv+av9jUmDKASu9zdcb&#10;/T5/gdrn5tbTZEAH53Nh+c2Bzvl7tL/CqyousmzU21DDqQWIwUjF8n7LyzOiIiFK5HwT9xqWOJ0v&#10;CbUhkyMW1wpN42i8Y7WdrPCiaNuWyWSytDSqT1uH+cRCQLR/gEXbyIuJr0b6rUimueYgff5cnw3W&#10;U6TVOF98mC+p1Rjiu/kiKfr6PDaDiXMlzbc4b5wwndbMpg0aGWphWElFqeeQJsaDxhjWr7kDulie&#10;tsIKv0wYY3KrzZOTE+q6nqN+AxRFUezt7b09m83+m7/5m7/5r4Gvizy/D1GxWPOY0PNue/WUZq62&#10;zFobArJp4TjVkP40Eo0jPawtEBlSlkOsLUBCAfuLrgnONTTNhLoe47UJxeUmGPHSX9TE00ksdMIP&#10;oV2TyXE/kZDBQQ2uVSazhjpGo03f7jadlu1Z399Zr63w24Z+XSS51nM6nYaJaslUo0z3xnVZTyGo&#10;L+dmDfG2zc5oPLRGxkBkC0Coc0lz0hiTVcvS4lAUBWUZ5NrX1tYiVcnHWuUCmCLGYazH2FSns5hR&#10;6reN6GVh1ARRLhQhGPOCxTmYzBzTaahDMgWhXYb3oQYUH6Peq7nxusPa0BfTx3ZedV3ne7ijDgrG&#10;dK1/wrrtTt0+RvumaxQQimwAVQmq0tiY9RyCKXvMggX0qLmqIRUpIvjUXkhbTDSgz3JAn7/2G7wH&#10;pxanlsZ5TOtpG99lPwGjyVJO9MEo0LLaW1agK/FomobQf9Ocysg/G8smQJgYqtEJlSIEbWLrIacx&#10;kNMTGTp9iDBXQ+azpSg013wGfY9kM56dwl9qn2pwPMN+WTBrPEcnM47GE0yxzmgYh18k5xbiIhBU&#10;fL3kc/66z6DnZTZXTukKXyVEZC7rmZBs3NFoxMnJCZPJpBgMBrf29/f/q0ePHl36kz/5k/8R+MGz&#10;jv1M5YJ+lKxf29If2NmjXsZrOP1+Y0OfMmMHiC3JNZ8vglzv2eB8UKZNTYGD49kZK8+DJHqGxtpT&#10;glLhdFpT1w1t4ykKw6m1oBe5z8PqfW+rovDfdoQbQlOcQ+fFhqQoc61aFmHoCTJ0P+Gs6DEEloAn&#10;GAGegtAwqGDWtAycp7ApKGQxBqwNtKvUhLooCtbX17HWoDg2NtcYrQ0QcxhURA2kgExoRv6s+R2M&#10;Dm98T7DChICMlrgWmtoza1pMYefmjY99dcM8+3Xf+lf4ZaFf6+l9uB8llk+E38NcybRb0c4pzJHD&#10;7ngqYT6qaqAMxsANcQ6JhP6h85nPxd9NNHL7SG0owhhS7drivvgit7YKeBeMee8E7xTXBmO9jdM/&#10;EIEWKfCrwM0KHfpU9VTnvIwOfpabMnd79WstM0U10s8lOJwpkJMc1OchzBfNe1oq1eiowCkFecax&#10;1GS7sJ+h1ZgocK0yncyYjGesjzwMlxwjjjcoAP/2sG1WyY0VvkrMZrNMu80sPO+zQzqdTllfXwfg&#10;6OjIbGxsXBiNRv/lp59+evn+/fv/7eXLl39x1rGL5CSlCEvbthRFgary5MkTjo6OcM7NqaeliLRz&#10;DtNXOptTmJ1HKg5HAzXQOaV1ngbH+tYGa6MN1FtofVDulvky9I6SMb9wJOeuz00OY1VUHElBV+h+&#10;CpZEHhEbFlLRSIv0Fu9CpFxMRT1r+Pz+Q0TWuHjxUjzrsxevVc3n64c+AynMqVAP5mLgpixLyqrA&#10;2DZnQUMvQM1x30RB7FNtvHMx+GMxxqINNI1DpKIoq0x/Sve/MYa6bhkMBoxGI86fP8/x8TFra2uR&#10;ydBQFAXj8ZjJpGAwqtmsCqBmVk8YlEWoFa2bcF5jo4EuKBLbYnTjNWKwlcG4IdpWmNi4u23g5GRC&#10;0zRghNKA4DHW4jM1ynT1QSu8tkgm5Xg85ujoKGTLzSBnG8N9HaI7XlvQUG8p0fFMLDtVDXXPBOqu&#10;+NA2K8wpQn2alBTFAG8HOAfeNeEeNLFPYTbWwzFD39zQTsz42DM0UoDTHAdiTZvMBRvTvpqzPHR7&#10;Q5jTJVqUODekGpYMXcW0ddy//wBbrHP50u6pqaFtixRBYKxuHFVpGY/Hub47KZA2TUNZltR1TVmG&#10;AFjTNBwcHFBVFevr6zjn8mvpWvtaDmlNSTV7KfrdL8Px3uf1pW3buYBXGkOiUfe/m8Smms1mjEaj&#10;/Fxd1wyHw7nzN02TjZ+uflBylnw4HGZ7JEXq0/X0hdcSJXUxm5QCHsl2SJnERAMviiJmFZXhcJj/&#10;fsPhMJ8jOX/p2vsaGV8GZzHTwmshwJKEQALVtsjjs7agKDq1WmMMViz0xLIwKRuoc/d9myjwCt4r&#10;rVOc8wgFthzhKZhMa0xRhtrOROtNY0tCP/29bEEhOtR7BwGxuYCNdJafz8y6LpkR6LZxXy1GiDjG&#10;45qTkynn9iSy2Xj2vrIkYLXCCivMI61nffTXz9TqR1XTHiTA2r179/6j73znO+NLly79d//4j//4&#10;2bJjF9kpjFhURXOuqxk7S/L+NF6MCuARnIZItCkG2LJETaDchtrL55xC0kLWj0CnpsRn0ZIiVSRl&#10;Ofu0xkgpkai8m6gdzilt62gbT1X89kTNVviyOC0Egu8MnVx/3KPbdjWfwRmTTKXrh1r69S+aqYFB&#10;7TZQB0UKjCkX2AimyypGpNqfUL9dM52Ns9G8uV6zeTlkj8J6EjOanmw0LEcvayueJOiCFogpscbg&#10;1dDUytHREZtmg7IYZsc1LF5F355Y4TXHYk0aclqlM8Av/N7d6150buuJpV2oiaIpDpx6audomwaV&#10;KbioFG2iCrTRHqXPYO0A5xqcd0EszM9oXR1ot6/gup3aoF7tLapC23hmdRvLPWBUJgckfk/ZMYSj&#10;oyNm0yl1PaUsS05OThARdnd3sdayvr6eDYWmabh79y737t1jc3OTGzdusLm5Off9LrJ0jDHMZjMG&#10;g8GcwdF3qD766CM+//xzbt68yZUrV+ai4327AcK6uChWmBzN9L7+/zuFU8l2SHIuj46O+OSTTzg4&#10;OODq1atcv369a/3RO15yePqtKZqmydeRAoN9iAhHR0c8evQoi/g451hbW2NraysHJNbX19nZ2cnO&#10;83Q65fDwkLZtGQ6H7O7unvl3f1Xwcb9ZFDt80eD3wpSJSDWeYYFWCcF456H1inctzte0bR3mRAza&#10;QE8iwAuijsIqTRNKtwLzIBx/vu407X1dkOY0kv6AkPZcEYsiFLbEtzCbNozHU4aDdarKZG3Izubj&#10;jBrvFVZY4YvgLN/x8uXL9ic/+ck/HY/Hn3/ve9/7H/7JP/knp0SIntlqJShiNnMR0VP9o04ZqX3q&#10;oEb6XnybGlTb3nsNXi3GDijKEaYYAsUyEuKZG33elBdpT1jCsmq6+p1s2yf1zkTfCI5n/7PGWMSW&#10;KAVNC9NJzWzWMKgG2KJ34hVW6IvveObqpOepTz2HLbY7Eci0QTkj4NLv76k+ZCKNVJiioigqjBSZ&#10;HrhI+Ts5OeHk5ITZbErTNEymJ3jfYoxhfVRz9dwGqsEwS3PGe4+oYvpqoJLqziDTc+P5ktARCNYM&#10;KKxh6iyTac3jJ08pRiXD0QCDx3vFmuh4rpzP1x7eJyGhFOgLhr01nXMQ7ucwdzRmPV9eKjm0ta9b&#10;z9Q5Zr7GewN+Fu5hITqfXXYFFcoytNqy2mKsw+iYxo0xWmML95xzPg9RNMVUWFNhxOK8MJvVsR9v&#10;w6AskZ7zmX6ZTCY8evSI93/yE46ODhgMBrRtO5d9vH79Om+//Tbr6+u0bcvR0REPHjxgOp1y7ty5&#10;SMO3c5nJlH1MtKp+E/u+89i2LQcHB3zyySe8//77qCqXL1/OryWnbjqd5ozi0pYf0bFs25aqqnJG&#10;DMhZz/F4zHg8pm1bNjc32dnZYTwe88knn1DXNZubmznzB2RRjHT/pCxkvzY+fJXCbDY7dd5Uc6yq&#10;PH78mP39fZqm4erVqxhjODw85ODggOFwyDe+8Q3KssxMsXv37tG2LdeuXfulOJ9tS866diyB7vqe&#10;nwhIgcSzsqtxfXeBrda00DqPNjUyG2eWmY+JgOCoKqIG8Y6qFJrZFOM9VSHPdv6WOJ7LnWgTXdWw&#10;ZhTlkKatOZlMOTg8Ym19C1sOUA2tPecP+MzLXWGFFV4C/QBhasmS7N1z586V0+n0P9vZ2bl369at&#10;/+njjz+ea8NyKvOZkKJ9fUrKMvW0+O4lIbSukPyUYlcWTokPKRBbATZ3cnieym3C3LF7v3e1qjDX&#10;JK1Xo6YLznPoH2XBFogtsbbAmEDDmUxmTCYT1kYltkicjlWx9wqhijPdrs6RFaJDBj61iVjS7PvM&#10;e/w0fd3H6HOQvreYsqQq1yiKMmY282DmIt8HBwccHBwwGFRRpdP1srHQNDNUR9FgCZlc75IQ0sIA&#10;s5fco9rnC5JIaRxSlsKkUepZzeHhIXsXtwjiL7FWLsa8kuOxwuuLxXsgUzxFYpsIDdTZU/tNUIsO&#10;9L7eAcQH2zJtNap5bgSmDdStp25bGt/EOJBm5zMY0TbTwmez6Axri5gaKxO8TilNQ2naZ2RqXgxl&#10;WeGlpNQRZRmuuY3iS7NpE/ab/v4cL2wcnc+f/exnPH78kHPnznH+/Hnquuazzz7j+PiYmzdvUpYl&#10;N2/eZG9vj93dXXZ3d1lbW6Moiuyo9jORxhiqqsoOYXLoptMpwKnM5MnJCQ8ePMgOWhA466i8w+Fw&#10;jjqqqrmOKDm2/axkql9Mdob3nsePH/P55yFwfvXqVba3txmNRuzs7FAUBVtbW92dEam1/SxuWZZz&#10;Dmj/tT6trE8xHo1GXLlyhbquefr0KXVdU1UVm5ubPH36lPv37+Ocy86wtZaHDx/y0UcfURQF29vb&#10;c9/fV4W29bmfNMy3wnte9nOpLEcfGjKUrQbGQBszn43XKPjVAE1ILsS2KYGlY0AV8Y62Ad80lOLR&#10;QbLLkt23qHFw1mCSrkJKZkgM1Abns6qG1DNlOp1ydHTEuXM1GxuDJfmBeWHAlSO6wgpfDqkEor/e&#10;zGYzAJqmkaqqLt6/f/+/+Pjjjz/+y7/8y//jr/7qr2bps6dWxv4mketd4vNLBYfm/K9lzthiXZfp&#10;ObsGeipqxNoc9V2A7HkJRu+1qwNRxftg0Pg4NJPTSf2oW7JM5mm3+TqlwNqSwpZYa3DOczKZcTKZ&#10;seVaKqrVerXCaSi0rc4ZA0GpMxkDfQruvPMmSkfB7R+yZ3g6lageb7GmpKoGWFOyyAsQ6RQP0xx2&#10;zgUnWQRrDUVhKEqTsx6p3jQYHI5lAalw8FTfHa7Pi4AJbYpQgzUFtigwpqWdzWgak7+LMDbJ430B&#10;cewVXhMsNovvZ3Hm5kxu0xAFiKIy+nwOsqO5B2VaG1qtRGq4YvEaRH5E3SnnMxwiGLjep56eIfOp&#10;tCgtZe6H+2VgAmuBEhWDLUqMUVytTKc1R+MTNjaqwLRZQNM0HB4eIiJcvnyZt99+m6tXr6KqfPrp&#10;p7z//vtMp1N++tOf5trv3d1drl27lh036LJ8KXuWsp0p65heS05NEoZq25ayLJnNZnO1rX1hiqdP&#10;nzIajajrek5tu2+ojMdjBoMB3vvslK6trQHkHuN37tzhww8/ZDAYUBRFztq++eabTCaT7IT26bRN&#10;03BycpKPVxRFLodIjvZ4PGZtbY3xeExd16ytrVFVVXYYh8MhN27c4OHDhzRNw/b2NufOnePRo0dM&#10;JhMODg548uQJk8mEoig4PDzk+PiY7e3tnFX9qp3PpmnyfiO20+PoMqDPz85LFP2RJUJWrSf30fQ+&#10;MMk0it15tYiG9naqnaiRqgcfuGR13YILSrdhapsscBucxyjrnM+bNoV+9jYlSLqxGWMwGtomBXG9&#10;EtdOo0BkHd/z8t/nCius8HJIe0FC0h8wxshsNrNFUXx9PB7/03/1r/7V//dXf/VXP0rvO3NlTJnP&#10;fho1ZUlfpo1IykjGT/QylXEARQVicR6KuOCk5uCJsvu842s2LJR+JnTOyc0POIuy5SP9NjT+LrG2&#10;pCyK7FDMZjNcr6tyP+O1wgrQyd73W54YO18vnYI2+f4UT2id8gzofK9ca0vKssyGVD6UhEeK/nev&#10;Kz42/YZgntd1CQw6w7+nQjg3t+eyO32l3jRHQx9c7yyYCmss1oJImzMds3ZCWXTjTWNd4fVGugeS&#10;89PfbyDNm+7+W6wx6bt/RumcR7qwYse4CdRbYq9PYwrECyIuMm18HI8Aqe7TYoxisaGNV6w7M1Ze&#10;kWMR2q2EtmMlReFpp47JZMLR0RHndzcYFKedAlVl1jYMBgPefPN3+P3f/322traoqoq3336b7e1t&#10;fvSjH3FwcMB4PM5tbFK2M4kKjsdjHj16xN27d3n69ClVVXH58mWuX7/O9vZ2Fg2C4Ezevn2bBw8e&#10;4H1o1/T555+jqgwGg7weOed48OAB9+7d486dOwyHQ86fP8/169e5ePEig8GAw8ND7t27l5lVT548&#10;4fHjx4xGI772ta9x4cIFRITPPvuMDz74gB/96Ee5tnJ9fZ2LFy+GMoLJhHPnzmGtZX9/n6dPn6Kq&#10;HB8f8/Dhw0yBvX79Opubm5kiO51OmUwm/PjHP+bJkyc0TcPly5e5desWOzs72YAaDoeUZYm1lrIs&#10;564zUXX39/eB4Cyvr6/PneerRtM0mWlTWObozS9a9/k8eO9pnMH5oDsgYiEKeYnaLmuZdTjiT4K6&#10;uYmJhWA/QmeLvTx1HgQhKKWHmmyL9WHeGBO+h+l0StPAEq2Ueayynius8KWQ9pHEVunv2wnGmOHJ&#10;yckfNk3z7/3bf/tvP/3jP/7jQ4jO56lsZsSylOrpJsUvCO2ogX0HMS3sKaIWEynh/HMHOFtFtxtf&#10;ksZPokGwtFo0Zzy7yKAXwBvEhAxQihyWZclk0tI0bd4o82H6tTgrvNZIyoN92Xsx84EbEaFT7gvU&#10;QePn9z8T2eM+FYPO0Qe72k9jCmxRzc3Lfr1nun8X2yWJGKyV7BAbU6BRgdprElx5luEyr2qt2hMQ&#10;UQsuHFMsWNsQ2hVNOTk5YWNjjcpG2p7GNhIrvNYIqrGdqmzHsFkQUMmtipajr3o793z8vENx6nN2&#10;1UtgzRQp4x+dzq4NQ7Cgg4lbYESD2I+XvI/xpTOfIKaIWVmNDk4I3HRGdIMOSzqOYDhnosumjOHx&#10;8THe+5xFTNmfnZ0dNjY28N7z8OFDbt++nZ21siz55JNP+OSTT7h//37OHN65c4enT5/y7rvvZhn9&#10;R48e8Y//+I/cvn17Tm32008/zc5PUsFNmcrj42M+/vhjtra22N/f58GDB7z77rvcuHGD/f19/vZv&#10;/zZnHJ1zPHnyhNlsxv3793nnnXe4efNmdp6Pj48Zj8c8fvyYg4MDRITHjx8zHo85d+4cZVnyi1/8&#10;gh//+MdAoNPOZjNOTk6y0NK3vvUtrl27xnQ65f79++zv7/Pv/t2/yzThJ0+e8OTJE77xjW9w5coV&#10;qqoK7bJ69UzpO9rY2KAoCgaDAXfv3mU6neKc49y5c5lq/FVnPYFcGuWco5SuNApeLDkQ3uhPTR6N&#10;gkNpHi4KGwV303bBmnSuXJusQd3cFBiNDAZsDqIGGw3mEwIL1PrneIahu0FJ0xYYcblmeTKZMJlM&#10;GAxGL3b9K6ywwhdG2rP71P+U0CiKAu+9aZrm2nQ6/Q//4i/+4v/9+7//+++rqn+m4NBihnOxdnNp&#10;HY6G2DJqMWpxaQERh4qiEuoCQq/CULdmTLk0h2jmfpqOltij8QbaVVAmFGNB4v9FQnwt6aRIt30j&#10;KXfjowKnYHyIqhkt8FRYQmTcWouYBu8avLZoj8aiq8jZa42u6lezn+jUhwdpgxVMpAYGmlDYqL2Y&#10;GBGG/p3uxczdY6hGA9jn96sUqBkgpsL3epb1mQKB7iv5d2sttiiwViJ9zbCzvQVSgxahqX2cHBaL&#10;4uZqgjrjPkWsw09Rh0Fi/9FInTcWY1rEguJopjPqSYsOLRiLF8kBphVebwRq62l11JAlSYGOiDR/&#10;Ut8/LSIFMNVoeIyaWEsW9iExVagvo8CrwXlD6Jjiwz1uJGQz+zVnPUPce4/Bx3ilhgCNV2rvaU4x&#10;GnuqnXljiPoAGudNvp4o2FUUYC2iBaUtGQwMVeFCfWqkiWrMFPm4kSVafSHBSb9z5w5lWXLx4kWM&#10;MTx69Iif//znzGYz3nnnHXZ3dzMt9LPPPuPk5IThcMja2ho/+tGP2N/fZ21tjTfeeIPJZMLt27ez&#10;iNB7773H8fExP/3pT/nBD36Aqman9P79+3z/+99HRGLrpkmm/X788cdUVcUf/uEfoqp89NFH/MM/&#10;/AN1XbO1tcVkMuGzzz7jJz/5Ce+99x7vvfcee3t7fPDBB/mzW1tbrK+vc/78eS5cuMBsNsuZRYAn&#10;T57w6NEjvvGNb1AUBR9//DE/+MEP2Nzc5N133+Xq1as8fPiQDz/8kP39fc6fP8+VK1cYj8fcvn2b&#10;Tz/9lK2tLW7cuAHABx98wM9+9jNEhOFwyN7eXm6lkupTUy3/+vo6GxsbVFXFZ599xsHBAefOnWNn&#10;Zyc7hIstXb4KOO9zUAXotQo6256Cvo9oou2VbubIgEnzQYJt5r3gfIl3YScKLY3aoNIhvmed9dSn&#10;AWsMRgvENnF8Hk/PflQTHNVYqC0qqJgwrjmHONhqKh0jQSmwpszGb3A+HbPZhOl0TOvCPnf66vtf&#10;wAt/1SussMICEjMmJeqWJTK991RVVT158uSP/vqv//pPtra2fgYcFykj0nco67rm5OQk/z+JCCQF&#10;vBR1bduWUgMFI9SA1dkjM1oAJYLgpMXLDLWOxnnGzoNsUA7PMRhsU5XrFKYErzn7mcpJu228t4gk&#10;q19ApKQsR1TDDdz0iFZPcApBEVSxGjI6iMNH28WJx9Mi4ihpQIvgHPgKLyOMXcfIgFIMtSrWQoHD&#10;64S6OcH5EYUxoZ70lQjur/CbipQfQcArTJqaSVvjvMcWQmkKCikotMBi4rwocsPuXP8ooeUQGoSw&#10;hBa8UhoJfT1VKMwAIxWz1jJ1ltYMKXuR43l1Ws9gGGqWR6MRGxsbIdtRBSXMpnY0NbTeohqot66Z&#10;0NqgSigKmtUtwyGVIG3vNTmeDaJTcDPUKUKJsSW2KCgGDQMMJ8cTnjxq2BjucHF3A4uhacEXwW2w&#10;q/nz2mM6rTk+PmY6nfaUTvviKUpqdB8yKRVoRat1dEDje7xDqRHvMktgVkOrAxpdw1GhlDg12JjV&#10;UXXBWY0K6CY7irEERB0qQb1ajMMpeCyiFqegXgIt1wjWQBI88nG8gkWz1kCoL0UcYkK0Z9y2tGaI&#10;qQaBRaAeqx71Lb5pOTkes7m5TontNnMFMYoRnaN8Pn36FO89H3zwAYeHh5w/fz7XdzrnGI/HOZs6&#10;m824e/cud+7c4fr167z33nucP38+Z/p+/OMf89FHH3HlyhWapuGDDz6grmveeecdvv3tb7O1tcUv&#10;fvEL3n//fT788EOapmE0GvHBBx/wd3/3dxhj+NM//VO+/e1vc3x8zOHhIe+//z537tzh+PgY5xyP&#10;Hj1iPB5z6dIlvv71r7O3t8doNOJf/+t/zeeff85kMuHy5cucnJxw7949iqLgO9/5Dm+++Saff/45&#10;9+7dYzqdMp1OGQ6HnJyc8Nlnn/Huu+/yxhtv8K1vfStnM3/6059y9+5dfvd3f5fPPvuMn//85wC8&#10;9dZbvP3227kP8j/8wz/w0Ucfsb29zdraGmtraxwdHXF0dBS++8hsGQ6HbGxs0LYtk8kEYwzb29tU&#10;VZWz0Kn04stg0YlcVFE3xtA6F2MyIWBRVZJrXMuy+3xmwBAF5bA4bzpJDG1w2gZhOi+0rmJaK84N&#10;QQYUpsL7Ed5bkCAPaURjiZRihFDaISa0LoqlJGIsHpg2NUamYBoKrTFeqGQQWrCYJjqfBlWL+Aqh&#10;AKMoNdhpLN8qEC3wfogwAhPo0WKUamCZzVqOjp9yeDRic2uItWs9NkP6UtP3sfI9V1jhy6Bf67m4&#10;VolIXpsPDw9le3v7UtM0/0Fd1//XYDD46anMZ5+m16eYLouk5cgVBDn43IIhRHIDzYI4wx1eHCou&#10;LE5aoFpiZIg1g15zZB/JTsHDlLnloa9qmH7YIFNvKloJQhJOhVZj1hOHERPrM4NhoKK9DnEaWkBE&#10;dUNRi/EWoQSC4ylG8W1N3YyZTsfU9ZRiuL6i3L726Kv19WrM6CdPguBWMGpDDjPc/zFTn6AGb8KB&#10;VE00gzvjRbwGwxVCL1xTgRSctX2m+Xr5ykWOj4+pymEXHfdC07TMZlDPlNZLNu77lyUCEoUotBf8&#10;8eLIfAQNV+xEwhwyNisfirjcJkJ8FB7L5aKxhymEGp4VXmuEPedZxnqvbl8lULzFxIAIee8Rn26w&#10;tOJbPBWeMv4s8vmC1G2ikC+/B0WiXoF0k0JjtshlQ7lv4LtuHuUMbZeZjS8QMkxBbEVtqD0NjAAN&#10;TAUfRh/ojkrtPIU1REmX2GyC6GxUrK+vMxwOcc5x6dKl/Pv+/j4HBwc5S5eyyoneWlUVb7zxBt/4&#10;xjdydu/g4ICf//zn3L9/n7t37+YM7LVr1/ja176WncSrV6/y1ltvUdc1GxsbzGaz7Kh577l7926m&#10;gTZNQ1VVjMdj7ty5g/eezc1NLl++zM2bN7lw4UKu5bxw4UJ2nhK1dX19nbIsc3Q99TFNVC/vPWVZ&#10;cuHCBW7dusWlS5cYDAaMRiNu3LjByclJPv/+/j4PHz5ERHjjjTeyY/v48WMODw8Zj8dZzMlay6VL&#10;l9jY2GBra4uyLNnY2MjjTfVOqsqVK1cYDAasra3l8b5q9FsbREXF8Lt9dp2nScF6XXzexDrp7h7V&#10;aMOpBMaAU4P6AvUlHgsmyXxFllv8GQnhgA/2nYS9wxPZ0+JADwAAIABJREFUDTYKehmJNRchQGST&#10;reeDN2iUUJOtNjDl4uveNKBp9gTmXFLCDu2a4rxSni2al7Girq2wwleJtAZWVYX33hweHv5eVVW3&#10;RORn2fnsZz/7zudZ9aCnkXKUXYuV8PRinU4yIoKzd1YPsBeFWMGWITPbTGVO/dajhHB0MjDS8ZNS&#10;oaK+50KoIKYTsVCxFEXYgLwLTYwnkxl13TKs/C+FVrPCbxeSSMqL3uv9DTSxFKy1kW5kn3mcRB9L&#10;dLhUl9W2LScnY3wLu1vDSCWrghEsEHrxLlP7Wt6HzUlUQEwGEV1kPowvOpp9UaSeubLC641FHYFF&#10;nYFXdg4/X07yxRD0BDSpqjulNYq4kAENGaSYUsnK0L1xxG0ys/5idjTVfuZWIL1a71APqxhLKDKR&#10;rt3Z5cuX2d3d5c033+TChQvZUdzf3+dnP/sZH374IRcvXuR3fud3sohOql28d+8e6+vr7O7uUlVV&#10;VrXd2dlhNBpxcnLC/v4+dR0URC9dusTFixfzcYqiYGNjI6vJpnq7g4MDTk5OuH37Ng8fPsQYw9HR&#10;EdbaLOYzHo8REfb29rhy5Uqu+0wsjel0mteqpFCblHT7vcfTPZKc0J2dHa5du8be3h4iQlVVbG9v&#10;R+2GUAuYRJbatuX27dvcuXOHoigYj8eZYpuOWxQFN27coG1bdnZ2KMuSvb09Njc3GQ5DQG9tbQ1j&#10;TG65ko7zKmo+F+/Vs5IAiz3Yvxzm7Rr1S4QmnzGFFrvuee9x6mJwNQZj1NB6RyF6tguY548usSPJ&#10;Y+mr+/Zt11+G4NMKK6xwNqy1TKfT3NJqe3v7urX2d3/4wx/+P0tXx2VtVhLmFrczGwa/uIpZn8b7&#10;RWAMXUTUFPiWQI1SwanDxaogcMH4NUIiy0p8JWWjRCTUMxiLio30306+PCmZJuGhlfO5wvPwKoyB&#10;ruY63KuL9Pdnnff4+JiDg4Ow2UdDLlDwJlgxNE0Z6IO5zia0KzJz407BG9v7fxBF8poyO+Eh2Hnn&#10;wQRDpTNeVpHmFebRNxb7bTteBfqGcl8tOqBfv7wMnk6hs3c8n1oFmdAD0UOhgvMa502/9rMvlJSV&#10;ivL5g/EcdQpcoLhba1GfjOg2B51Mznd2e7Sqsr6+ztWrV7l8+XLOhD548IBf/OIX3Llzh88//5wb&#10;N25kBxFO06WSKnUSi7DWMhwOGQwG2Ql0kYaf+mQmpdV+L/D02Nra4vr167lk59y5c8xmM65fv87X&#10;vvY1Pv30U0RC/fnm5mauG03HSc5bcihSIDwdP4ktAXOOVxp3Uput63quHimtf8kpvXjxYnakk5M+&#10;GAy4du1a/sz58+fzdw7kVipA7gmaHN303fZF3r4szuouoMrcd7AoNiQvvNbOt/2aO0d0POfbIFkC&#10;Q6cXGI2nMmjIgy4oVOcWeGpRKpy2YXZIz7EVF8e8yEbwWX8gsYpUTKCzm3nHuztfVwe7wgor/Goh&#10;3Twvjo6O/v3bt2//L8WiY5mzhnGRnqN5LBxMMtfwRZyw5PJpjnyRpLLtF5e9FIGyLCjKCmMsrQ/9&#10;27wVWg9hO0jF80FcQkzgn0RJoki8BS9dnU7nNAjWBOe2byCtaj1XeBn0ndCz5tQydGyEbrMvbElZ&#10;VnNG+lkR8aT4mFQGkzEHYE0RDAkNvXY9oY+ojxR6jSIQmdEwd46uH5tiUSkJVC2DmAKxnQquup7x&#10;osIrsMdW+C1C2msW69m+lOGehInSf3tq0eE+7Ng3p7Iq4ucy+KiG2s7CBhp6bCHknOKdwRmD88k6&#10;DqwaSyofmXduO1YNee80pogOrcEYsLbAxUDRbDbDuYbFrmht29I0LmcEB4PB3F6aFG8XM1bpux4O&#10;h1y4cIGjoyMODw9p2zYr256cnDCZTHJmsigK7t69y6NHj3j8+HFug+Kcy70t67rOTIvd3V12dnb4&#10;/d//fdbW1tja2qKua+7evUtRFIxGo7l2JSlDmIK8/RZRfaptcraT/gSQbZTkqCaxn+RAJ6d5OBxm&#10;mqyIcOHCBS5dusR3v/tdNjc3sdbm666qKrdLga5tQMqupu84nWPRfkkO/KvEoiMb7r/uO0lr7Uvj&#10;VButdIJei67oOKoSRR2DXaT6jKxl/xShOhTnhcZB46DwoRe0J/S/1ljYIbEmFWnDvnQqxZoyp91Z&#10;+453z8h9+e9ihRVWeOVIDJG0XqrqH//Zn/3Z+ZfKfL6cUbAs6pR23K5251QxeP/dL2h8JNl4JDif&#10;hVqceoyY2JdKMdI5oEZDATy51iEYISGiRhQkNZGCmDaYEtV6RedY4UvhZWm3fagPPdaKIjRCDw3q&#10;lwdu+nPVe493Xduk3HalKCmrEWKrUNfjUv1PF0EOv/bUDzEY9XjjY/2NQaQEL4gpEe0FbmyITKcs&#10;jvhkBK8Ityt0WMxUvGrKLfSogx7mez4/BwuOaRibBfWolyDM4gWjgrjkrAZlTpGzM0oQeo4mcTww&#10;2Snuekg6ZrNZzCx2TQudd0GdOlJQ9/f3+eijjzg6OqJpGuq65sGDBxweHnL16lV2dnZyZjM5ZyLC&#10;pUuXePLkCT/5yU9wzmV11w8//BDvPefPn88iOqPRiIcPH/LjH/8Y5xzr6+vcu3ePH/7wh9y9e5fJ&#10;ZALA2toa29vbeO+5c+cOly5d4uDggP39fR49esTFixe5ePFiFuoZDoccHx+zvb095zzOZjOePn2a&#10;M5eqypMnT7hz5w47OztMJpOcdU39SxPS8xBaopycnPDo0SP29vYAuHTpEg8ePOD4+JgPP/yQa9eu&#10;MRgMuH//fhZqSv08+9TZRbZTqkmdu8/S2voKM/fL7I0QRJjvj5ve3//si53EzwVcMmJ7PA1aXkEY&#10;SJKD13tb7zQ+7Rf4qKQbqeVSgha0jaFuoDAWWxmchoCOTUGhRFePolpBp8Pj+5lUCYq4HoO6cPJ+&#10;1ndln62wwq8H0pqZ1sXZbMbOzs756XT6Ry8sOLSI5/H+46l7v8eemv2IM+ZUlOqLUFWMMYgtESnx&#10;avBaBN+WUOAu8bhGEnUwRqOj8UwSgfFRdCXKeSOC4lHjY+Q1igs4HwVkWLEIV3gmlmU853G2cdo9&#10;NGcuxYRAiLVlyJgs9mdbMH76mZC+4ZTeNxpuUtgRqp6mdcRWhhgBh2LFx/kQx3qqVNOiWJAy0K2M&#10;DbV1YunXpM5lYAj0Yf/STcZX+G3EYs1nwgvtA8/ttWnmHqoSjehIH3ymyNHiGGJLL7F4rzhv4qPI&#10;ZR5GE9kxaAp0Rn3P2VWDFwUK1Ee1eFJriU44xnuP8y3gc5/TGL/JIkOPHj3i4cOHuW2I9z6rrZZl&#10;yXe+8x1u3LiRs3ibm5tZEOfWrVvs7+/z+eefc3Jywmg0yhTaixcv8tZbb+XayQcPHjAej/n00085&#10;ODhga2uL8XicxYZS9nB3d5c33niD27dv83d/93fs7e1xcHDA0dERW1tb7O3tUZYlVVXlrGhyIJOj&#10;Za1lbW0t923c3t5me3s79ynd3d3NSrSp9YmqMhqNskpt+v5SRjhRYo0x3Lp1i5OTE77//e/zve99&#10;j729vZz5XFtby2JNi0yR5GieRYM967kvi2UOaHA+Nde/Lps7LzaUvmhe4qfPz5nQmqi/flvIYpKR&#10;RTDXQsjMTUtjCoyUqBa0DuqpUBYFA0C94k1SPiceJ5VKQZ+2Hn4LmU9PAWrn/haLe+1X8bdYYYUV&#10;Xg6pXRWQ1nQLvHtm5vNFqAsvPbkTDSrTJk5Hn5+1sJ+NkH1JyoaqLjTuNj5WILhYtJ6aJieFNcER&#10;ei4GizspvJkFiqHJdKW2bk4JMa2wwvOwLCI9V1OZAyPzc24+MCM5M2IkqUM/+5ypfsq7LjqcDLzC&#10;VhTVCGMHeJ3hfVDvDHOzJfR+m5+jyagwCk5NdDoLlIJEierXGi1SxRaDNSul2xVgfs/5qgzHrm9g&#10;qseEFIR8fiY0BIE6hzXUnDkt8FriVClE8LShn28WSekHbHoZ117Gsy/CAnP1MZlO2Q8cGROoq5ub&#10;m7zxxhs8ffo0t1FJ2cPt7W3effdd3nrrLa5fv07TNKyvr3Pp0iU2Nze5cOECZVlmHYPZbJbb3ezt&#10;7XHjxg1u3bqVFV7ffPPN7Hw+fvw4O7d/9Ed/xMnJCTdv3qSqKnZ2dvjmN7+JMYaf//znPHnyJPf2&#10;vHXrFpcvX2YwGLC1tcWbb77J2toaGxsbmYY7Go04d+4cRVFw7do1tra2OH/+PDdv3swZ1rquuXjx&#10;IlevXmU0GrG1tcVoNGJ3d5dLly5x7tw5RqMRxhiOj4+5fPly7g+aWqK8/fbbTCYTPv74Y6bTKePx&#10;mKIouHnzJtevX2dvb6+XgfZzJQ4pc9x3RhfXuVd5Hy87TkoOdL1gT28EL37ufl1yQu++7P+/t4B7&#10;6WbNgmsM2Khaq0ghGMqgOO0sjbE4F+aPSgu0mXHWVxYQ9Qux1VQmFR1PClRPX+PLlLWssMIKXx2M&#10;MYzHY9bW1gCyirn3/moB84tnWmyTfHh6rs+nz1kUCRthEioR6WhHEGhUtihxLgqdqEc1ZEQg1IgV&#10;tlrYWLtF/kWzoE3rGFRrXLl8i8e25emj2/h2xt5OSdtOsIWnSH3bIm1WMGDASEFLiKQJBaoG7wM1&#10;uKoqmrZG21k24pNoyzPYwiu8psj3P53j169FSfDeIwQFwL4Yv0aOk6riNbSNUB8iy8750Lh8AMPB&#10;GsPhWsjCxLnTF5qArvlvMlCSUIeqRpGPLfb2dtjduYAtPE3bolSIURo3AaOUhc01VcbYSLHtqMMA&#10;3gnGDhBToK6gVVBjMbZEjMlrxWw24ejoiGKwhy3Be5f6tKzwmiPtN8654Bb21v8XQXh/3CtiQCbV&#10;qomETLxzHu8g1FWaKHzyjEU8ZnK87+aWeo+KhkwOBRZH04wpTYH1ntaHvocej40tMEQ10nD750q/&#10;hzZhIlXsCyoYk9aNBu9DVi9RT9O1JoGcb33rW1y+fDHWfza5TCaVoRRFwaVLl/IcvnHjBpcuXcpO&#10;XlVVXLt2jXPnznF8fMxsNsMYw8bGRs4gxhodrl+/ztbWFk+fPmU6neZzWGuzI5zan6Taz7fffpuD&#10;g4P8/62trdxzdHt7mz/90z8N7IvRCAgR8o2NDb773e/m9bMoCpqm4Z133uHatWt477MQ0re//e1c&#10;A1rXNb/3e7/HN7/5TVJ9aFmWrK2t8fWvfz2LKa2vr2OtZXNzkz/4gz/Ir7Vty2AwYGdnh+3t7Xxf&#10;9utPExZbqCzaKK8yeJJKoBYd3aqqmIxPcubXGptts85ei+JdmKB1kbKDmbXlY/DPnwoMBvpzi2oV&#10;6j1jyYdXDbXGEmqNaZu58Rp857CKD/WePmTsvbegJd5D44Vpo6goVRE6wmMVpQUxWBypjUr4LoPj&#10;G/QFCsRUGA3lJ96ZuetO60ai8vdrdFM2e9nfbYUVVnj1SDWfad6Nx2PeeuutN768FvgcFowF6dT6&#10;8juiWE+Ql//iQkP9sxVFBRZcM0Z0iPcVGIdIgfczjMb+nprig5HepII3gQqsYvDa9WD0UYhIZDFL&#10;u/I6V1gO57rgxleDFHl+/qaZNu3RaMT6+jqFreZaJIgEBUivBdVgRGEKpuMa7xrUdCJcaMzHeskh&#10;6UBjD2PxGKwG0aJAlhL6Qi/BIYi1QJJq+uL4Xul3s8JvE768YXj2Op3orV0JyEtATf6Ix9J6i3Ml&#10;3ju8F9T62Ac3Zr/ix4J7nLKs6fxFptzO7y8dFTg55cmIFoJOQig7FW7dupWdjmXB4qRQm55LSrHJ&#10;mdnd3cU5x/nz57MBnzUU6AR9yrJka2srGxKJOtu2bT5uwtraWurrxrlz57LBn+oogayCm4Jh/c9m&#10;hyoqmKb3DgYDVJWqqrJyb3LMUsY3tUlJNNvkcA6Hw7lxJtGj3d3dXDMqEtR3U5CuTxf7VeGsebD4&#10;t/ZnZEe/4FnzGt7VSHOKrZYc1uXM98AwS85yYscoA7wKbavUracsQm92Lwar5lRQP1Z05vMLJRp7&#10;fCJFoOEuudbFObHCCiv8arBYNmCt5eHDh9fzjtHPMi6jQJ0ZzTur3Yr4zMkPTl8UGor0IiMlxr6a&#10;JsxhQy6x5Rq2WKew6yiOxoGoQTyYEMKOYvWJGiioCp5ItTWhlsFHMaSzKMCB/siq3nOFDPXQtl3D&#10;8RePfr9I3WMQfujT9HSRxpfG0Tu3MYbNzc1AaysGVFWV64PqumFWtxwczTh/fo+1tQFNc0Q7O0QE&#10;bGVinWmsj5ZktMfMEhAUOItoWNhQhyM2OKEp22tMoE8t1JDnCPwKK5yBF54/mW2zHImuDrHes+dA&#10;BvTn0LOMVbPwloLWldTWU7aCFoL6BqxB1YEP4ZgQxEkcRZuPoUSl6Tl6I3O/N80M50MWlJ4jZATK&#10;0sTsLqecpD5DqV//vfi+RUrvIvrvT8qzfSQnbxHJyTvr9XS8RfQd42S0pLUsUbf6Y1u8vsVrWVSk&#10;7We/0vlT5nVxHL8ueNZYstKrzCu+vvjBIzV86fzpU2/7xw12k8TXVE7XTefyUcL8M1F0yGmF8566&#10;9ZiZZxg7FBTeoEUKrM5TmA3gNNhmikW1BKmCtscZe0gKTKyczxVW+NVisYykLEum0+mVpYJD/d/T&#10;YvZcHn3e0Of7M3nfqZiFAYTFRcRiTcmzItQvgq7hg6Es1lhf22W8tk0zaxhPDhlWgigYVSQ5wWkM&#10;1gRRohhN1iBz27tGk48vi4Z+cj5XTugKgCq5H97L1/ucLToU6E7988Ra7DN77AakzEES3PDezylD&#10;jscTptMp66NNbl67Srm9hjUVdQuiii+CYYtKFjkJ7YlsNFhi1khCqxUhzeV54yfUm3btm5L/aVLA&#10;Z4UVIpJIyjODnc/Eknl0qiYsZW/i/asGlhjPz0ZHm3XeUreWslVs22KtwfpQy+Z9UFw3EhquaJRY&#10;94nxo0XUFkiZUFgs4u5v2osQIZaInH6972SdFUTtZ/bm24h1f4OzHNM0n5cFp/vB68X2F4u1rP1S&#10;nv550/vatj3lZKZzJOd6Mai1eD39HpB9VWVjTKYQ9x3XL6Y78cvBYpKgn9Ve9h19cQhJ5E410te1&#10;6+OcejfPfUNJdCj9jMkHiVoGKiUqJU480jbMtKapBGNir1xvUfEh1ukFMZrZNEEkrAgPihi0me9z&#10;3b8Hk2pyLrNaYr++aFnXCius8OXQX7NiKcfGcwWHFif34vuWn8mfek9YsELELNGejHm1rF8jFWvr&#10;u2xvX2T/8QmT6T5FCcaB2lQPYQO9A4NqgaoLDYsBNSmzE1q05Os3ZzncrBzPFYBgM6b2RCKCeYVF&#10;waqK+pDtlF6PXNVerVvvvckYSU5nXdfMpqE2J9WGTSZT6rrl+GRG4wzlYJ3haJvZZA3vJ7SNozWh&#10;ds1J7I+rpqPW5vMXYC3em0AhjOMTkaA03TP6An1QY9R8hRWW44s7n6eR9p/+vpOYOIq+xH14+p1K&#10;gdciGrqO0hpcoXiTaOZxqmqcM3l+JOezU7rtMj6LjrCf+y4Wx2ztchr+otPYr4lbhuTELb6n75Au&#10;ajMkquvi36pvaCRabnIAl4nx9H8u1uOlUoFl90I/ML7sPanEoI/F7O9wOJx7vd8381XWbn4ZLBtD&#10;3/ZaDAC83JiTKFYUHdK+AFdfDCskDIId190H6T5P5fuLFFzR1LIuOKDGlDj1tD4EMJvWURjw3uBi&#10;yxXvwhC8A2xkzEkKFhWoFIQO7ilzPh90SoGJFAju/z1XmdAVVvjlYXGt79unz2y1ctYifHpxO9vQ&#10;TvS6LJytGheVL3tZHUKGBqwRBqMNNjf2mE0e08we4V2DF99RkKLhIXkxM9kACEJINtOqXIz4Lb2+&#10;SD38NdibVvg1gMh8oOVLu1caar+SkNepl7NRfVZWJGQ+m6ZhMpkwPpmeyoaol0B/l4pBtcHW5i5u&#10;tsX4+JCmmVBbT1UaLOG9IQijIduZardTRDzOE8GgRlDfGZNtrJ8K9WsNqlVI8KzmzmuPZAsuc0S+&#10;vOF/uh4s3behmfOXOHTwKjEywKujbmts4ykLxZnQ4gsTsjhd2Ulg1gSGTdxXtGfgn0H5TcIxafyq&#10;YCVdD6guz1o+zyGx1p6qCT197mf/HfqO3OL5k8PZP+6y4y3+fRZfX/x/P3P5LPQNnmWO9WL7qf4x&#10;fx2czuchXZePQljwqubN/DnmYZ7xGswz31LSIQkQGZASI0Gd1+uMtmloBZrCY9sQuDEimU5urEG1&#10;JbDQDD5R1bVApIiW5Xy9M5zOfJ51bb8Jf+cVVvhNxbMSmGemHs/azPqvn968l0/kYIyH/prZsY3q&#10;aa8Cc2c1FdVgjdH6Bk27iatPUI1NkgWUpEIYqCMu1eSkzVwI/QoXxt/HKnq2QkacB9LL8gUD5mxj&#10;8uVP0WUa+/Oy433333tadCRFgfvPd1SzCu8FMRVr69u09S5N84hmchTmjA2MACWcSiQ4lskj9mJC&#10;eyIN71vWGlhVca7p2gKsps8Kz0DfAf2yt8pZFPUwT1JgMUYv59AVdMx/sC8M5BFTIVrjnaFtPW3r&#10;8WV0kFRRq3mN6D4fAp6as559zD/3PNGUsO48n2VxlpHdFzPqO7jJqVmsy1yk56bM4jLBI4BlVNZ+&#10;4KxPt03PLdodKRuZHN1OgXuecrssGzi/Xs4H7dL5l4371x1pzHlN/VLK4c/oNa3d/ZhtwMVTLWl3&#10;El8IgU6f3pJYMRaV0Cqldp7ShZ6l3mpQxTVdpl5iKVQQvIuMn1j7KXQB2oT+fZTum5W9tsIKvxo8&#10;K7hzJu32rA+fdTCVEJkysXYlVKIEue/0wPc3l2jE6hmZxReApE9KLwOpCrZgMNhhff0C+9MDWi8U&#10;2gbJb2MQWpAZSAVaojpCGSBSxUxopBn1+l91tKd0vb1BrPCaor8xExrBGxd++nn6Uigz1lDTokRV&#10;ZUuYgsExNBpoT2H69YxfNTgJz4iYfO/1Mx7Pyn4mw7JfIwSgONp2yqyZUjvP2miNcriLsdt4xqhx&#10;KA2eFi8uVO5oGIN4g5cB6jfwZgul7LJBaKyzNhgNjqlXT6suql93x1nh9YYX8LlGrAgsFTFhDsXf&#10;4wyLkZBU7xXogipBQi4kMmPAZ27+EPo9q8Pj6LIkJmbzX3LAklpJpOLlAu8K1Jc4N8C1gnM13ipG&#10;Zqj6sPdJHYXtQosx1SGeESqhVjrPaQltmJBIhUw0da8Ya+jFfcL358O1LlKbFpkRZ73eFwTqryVp&#10;3ejXdcJpB61Po1pEeq3vCCwTBerXZPY/1/9/OjfwzEzqi2ROz3quj1QmsEwU6ZeNM8cq4b7uB/QT&#10;m0uMdvuIBrVZq2V03MKcs4QMvdITlgsHjlnGWKss5NKkJPDlNLB7lpCh5/6n4mNwMgRKQ7DEIhQI&#10;A1pf0viWygveN3jTol5w0mJTj1wALPgBMAAJD0+RM75z5+wFFtL/n/tdrrDCCq8ci3TbPqLz2X/S&#10;zD1SrUy/ZoaUPZRkYPc+q8mfjYp1RvHqcNrgUTADTFEitsTYQXif9o/T30hcz0BdEPvJ7/aRu2Ui&#10;T0MphhtUvkYLw8HJmMn0Mc6PsSOlMg7fHuPkiKraA38eZQdjRyhDQh1o6jelOO9Q16Kxb+ls1jKZ&#10;TpnMxkHQxXYy8Su8bjAEAQRQUTw1So2jDZFdKVAqjLGIKEoN0lLYAvVrOHeIF4tV29P4awM1PNLr&#10;WiM4R+hFW1Qg0HqH15rCpL65HdUoZQfqus4ZT2stdV3nvp+z2YyyrACHNye0ehQ7QKxji8ts7QAM&#10;OTj4BRsbDQPTgjaoh4IBhV3DUIFuMjOX8XIe7ABag7gZ4j2F83i11D44DA5oXI1ThzFgUnT7NyTT&#10;sMJXAY+npTUznBjUlBgFweJxeGZAiZcCqxUwAB3Q9fwJ9ZFeSoyaKGAVJOTCQ8Jvvo0019BXMFjA&#10;BUYsULOcobB4X/Y3nWjUomAE50vEj6gby4QaK9MgqFW2qBljCx+U3UVBh3gdYNijNLvMdB0vFZ6w&#10;R4aAUoshaHvihUIKrFSggmscZWlAUg/SWC/nPEXRRURVwZjU7zJcS9t6iiKJ/AShlz7mHVTiMQzj&#10;caDsdwq2JSLgnGJtOJdznaL1Yqbp8PAQVc2OXPp5cnKCtaEtSnouObLJYQVYX18HYDabZQG1PpNj&#10;8RpeBZ6nAvzrAqXFWEXsECMDnDe03tFqg5WQAghh9AFeRwhTRBpETnAieBe7DqhQ+zrYeabEG4tH&#10;aD20Pkb3TRBpDCJ0DnAUKjFI3yUdAsI9qrhTpluwIysQZebWcDOo/RTnBEZgSofoBKce6gK1Q7Cb&#10;GNnEswO6RevLfCxrS+q6RVWoqiFN45hOa2azJt7zvfNrP3jz6//3XWGF3wYsW5eXZj6XRR2XIUTE&#10;QOPGbwgUPDRmaYjx4SjnLRJ+D8ePgiW64MD2asHC++ZrCE7bCb57SLf5ih0iRYspdlBT0zil9g2V&#10;T+NwNN7hfYVniMoAMWWIjavGSHQcd+/0OYpszdlCRCu8Rgg3h6cNWULTxmi0jenx1IssZj1J91YR&#10;FGK1oBNs8EHUJ/6eutKqgJNwv6mxC9F+z7IC6kVaWlEUDIdDyrJERCiKErHC+kaJHQTDAhFstU1R&#10;1ZjiAMwGdT3DWKEYhGvwraf1jkosYke0fgOna4gXVB2oI/CsXA4KzdHrU0YnKkyv8HojZCOT8WpD&#10;kI9E6VYkZ0UNUIIvgYKkrO7FxgBk2so0/+tFQUK2RVNLCWI2RjXYx1+Ikdd9yHsfHFsZohqEt5oW&#10;2rYJAVYEtMWrIDiCYmiJ1yHqhzFIZboMjvic9RUiTdUFR68sDWVZ5G3OmPC8MUJRxHXIhzGl//f3&#10;8o4Cm/Z1maPA9+2D9Pt0WnPnzh3u3LlDURTcunWLGzduBF/ESH6vtYbDwyM++OAD9vf3OX/+PJcv&#10;X+bJkyc8evSIyWSCiDCbzeL4ijgGz8bGBpcuXeLKlStsb28zHo+5ffs2n3zyCefOnePtt99me3v7&#10;V95z81eFs2sTPf3MwnzioLfXqEG0RPX/Z+/NnuQlrAC7AAAgAElEQVQ4rrPv38nMquplNgzAATeF&#10;FtqSGFLYis/vG772n+4IX/hC4Qhb8ZoKWxJFcREJgFgGM91dVZl5vovMrK7umQFIAqRAop6Ixgxm&#10;eqnuqaw8y3OeZ7t2VGJeF1ntuIhhDcX/FNNpZtoEJDPMYh7BKEHaOOO87np+c2FHqYg0eBQbDW3c&#10;MAtKbSPWgBKxtoxsNcAcI3MCc0QqoCbmIsQ+vXbcjb+pIDE1QSdM+NvhxpnP59F4Rvdkq9a3i7j3&#10;o7KZJgsWT/R9DkafdYhfIUDdmUNI97euptaG5eKI2F/Qrp/StkolQiVN6kT1QjAOjS5XxgsN0maq&#10;ikkX2/FMSKEkieHFJ5Im/FBw3SyRkefNm4znvm4+z8e0OWNARLGSaEw3LZ6UYDoWiwXz+Zzlsufg&#10;4GAwdDfGEnM3v1jEQE1VGXQ2Zz5fsGkP2Vx+iXFC7SqsEbxaQnSIrUAaQtyKeWztVOK1wcDVLsXz&#10;P9cJP2zYG87fLQU0/1/g6lIyGN3GwddhR+zApGSnrJyXgag67AkSPH0QpAvJktMIUqV1Y2MFMgNq&#10;0BpDBWIpc9w3HXuhvqYikk1bXclTJdk7Nc2WGpquD9trSUlCy+8g2bNsabTbLmf5/xhPnz7lf/7n&#10;f/i3f/s3rLX8y7/8C3fu3GG53Hpjep+S+i+++IJ//dd/5eOPP+Y3v/kNdV1z//59PvvsM54+fUrX&#10;ddy7d4+LiwsODw+5desW1gqHh4cAnJ6eEmPkyy+/5D/+4z/47W9/y89+9jNmsxn/8A//gHNuZ97z&#10;dcbOXLSmBDDGiBkKkWkechcjcSsZUcfZqtVeeR2NiG7Hj8ZjUyLXLsqvBZUKNBI14IOl7y2dCFLV&#10;VOII0aHGQXREsQQsMXfuldxpH2mJjK1VCp17t5ky7TsTJrwKuJJ87ivkXTesP9wXC8V+IS/oNEaT&#10;K9aDpLzJktt5/oSIqCfENneJdp4042bT8F3ki6hsK38KWOsQWXB4dErfnbPZPKbtOhwG6gqsoDpD&#10;tSZKjdUKNM/jUMyLr4q8GGMw9uomP2FCoWoN8yYWxiJbookaLlnoRLPiZhK5GgUAeS50DDG6XT8i&#10;A/XvJk69SDLzvX37NicnJwSvzOfzIYDzPtD3HQ8eXPLmo3PadQuHycTdVQ3zxRFBb7Ne/5W+96yM&#10;EmpHRYOYGZ4G1BHjbuI9xniG7BsZoE94LbAT+Ea98XzK9+baYs0wi7n3Y5Fh7ZT/k2cqRbfd0G+K&#10;1PhMPHKNgRA29N7Q9iCVxfh58vzEYkwDzDA0RBqEipCz6nHB5uZCb3q9vu+x1uKcoWkqYmSgqFaV&#10;HYLrvg9UlaXrkt3JuBu6nzeI7AblZV13XcejR4/46KOPAHj//fd5/PgxTdOMuq1pPvKLL77g97//&#10;PZ9//jk//elPUVXOzs4AWK/XXFxc8PjxY7quo65r3nrrLY6ODqjrmtu3b1NVFU+fPuWzzz7js88+&#10;48svv6Tve37xi1/wy1/+cphPHYsPvc4YJ1bXFfzKnOVWOGgPhXmWYXScrha2mt3dY17mG1CDUKNE&#10;fOzoe8sawYjDiiBO0iiHcUTjUAzRCl6zMBGRoGmSep/yXUT1pj1nwoRXEzfSbvfV4q4knuWih8Pu&#10;VNN2Igl21NE02TZ4UaJ6NPSJqncDvtJFo9xFt8F8IupWGCMsDo5pN3dYr57Srjybfg0YtKkQWeC1&#10;IapNlWhcTjy3F+s0yL+r5mfl+zEPMuG7xdhDbiwEkVBaOIUlkOmoZY56CAKuBsNpLZYAOgutaGCf&#10;crtPsauqiuVyOXQ7i8dn13VsNi2bzZourDl/cjHMUKXHOqpmwaG9zePz2/QtXK5XibbVLHEyo9MZ&#10;MVgCkivj+e3tXScK7XcsfDQFAxO22LJmSnA7rJsrVUmTBIhU8nznPrWmzP8nqRSjpRAqwxpKYx+K&#10;iRGV8MLBdCQVkxSDGEv0FT52dKGGLuBqm2ZScRhdIrLAyAwnDUru5BGvZQ2UgLp0cYbPaNT56/vA&#10;559/zueff46qcnp6ytnZGQcHB1SVJUZ48OABkDqLhXYfQmS1WtG2LXVdM5vNhlnOgiJQZq3l6OgI&#10;EWGz2XDv3j0ODw85OjpIf0FjePr0KY8fPybGyGKxYLFYMJvNeOeddzg7O0NEePz4Md57nHP87Gc/&#10;45/+6Z84Pj7EWstiscAYw2effca9e/dwzvHee+/x4MEDHj16xKNHj7h79+5ree24rggz7nyW+1yn&#10;HLyLNK+JFLbadbFX2X/SxLTkypDJyzGOntO+MIfA5LUDqpHeKy3J99OYSEDyXPYMIzVRKzRWqQOq&#10;MrBt5JrOZyq2uGsZN6X7+RqeShMmvDK4tvM5/n68EV57McMScQiOQTxQYp6xSRtmvkyOLgRKjB2E&#10;FkQZlNZS5MGVoGLnALnmepcSX92bNTUYrF0wO7jFQXuZRAzax2x8BwYsDV4ccfBaS1ekqIY+pqSz&#10;JJ4hBAgeU20vaJOE9wQoQZqjqqq04RkdUeXGnUFhx1NW7M65HAEjBqICYQiUt3R1MCSKUgg9VsMO&#10;dW8/+Sydgq7ruLi4GIJW7z1d17PZrIkkP7SdirlYrJvhqlvcuvUWDx9HLi9gE2okzgjMQKukcG1A&#10;slfg1kpFd74CuVPjckDwrf0pJnwPISJZaCgnV3km0dx4fTV7t+c8N4rJ4iuiIyXZF0Sk2IUZYp7v&#10;xlbErOCp3lP1NVYDRmucnSPUWFOThMoMMSbhlnHyOU5CC820wFrBWkcIysXFmo8++oiPPvqITz/9&#10;lBACx8fH3L17l/fee48f/ehHXF5e8pe//GVQmz09PaWuazabDV988QX379/n5OSEs7MzTk5OcK7M&#10;nDPMjKsqb775Jk3TsNls+POf/8zR0dGQfF5cXPDxxx/z5MmTTMldDslyERNKx205ODhguVxydHTE&#10;6ekpBweLQWyobVvu37/Pw4cPOTo64r333uOPf/wjm82Gjz/+mIODA+bz+WuZgBbsx2clWbyu87mL&#10;sW7GvoijAfr0nSYlXDO+v6Q1MzBZMDfS5b8OUs/SJZXqGIh4+t6zhlyQSXuYxIYgDWJqNDPtYJtw&#10;G9GddQMMyedU7Jww4dXEkHzuig1sE8V99brdi5tJFw9NcvHXGXcbNfiY+PkGwUjRIOzQuAF8vriN&#10;g4g9kaF97Iy7GbRcgAv1N1e2YtIcZDY74uTkTSQqjx8rXXsOLZhYocaAsagFsSl7jhrxIaIqW0pT&#10;2LW1mC5nE8YQ0oxlor3los3I/HpMWSp09eKhVuY+Ew1wd76tBBgGwyCtHzwaPDF0GLe1StgPTKy1&#10;qCp933N5mYovW1++TEMEfJfUATVuK8K2miFGOD59h40PtJ3Bq7LqGiQkapSrHDEGLH4IVMdBc7mN&#10;K9EpGCAfw3YObcLrieuuo+k6Oy4jbq/vQup6RgSrqWBpdJRLDt9nLQGNOUHUIemUqHnPeDHKLeQC&#10;LYaQj9YYB6YhEFEfWbcR62tcXRPsDJEmFaps2kN8DGlw5Jrks/hsbvfh7do5Pz/nz3/+Mx988AEh&#10;BI6OjnDO8fjxY/7f//t/rFaroeDz6aef0rZtThiPmM0auq7jwYMHfPTRR3jvOT4+vvI3MCZdx9q2&#10;5eTkhJOTEx4+fMinn37Kj370I1art5jPZzx48IA//OEPbDYbfvKTn3Dv3j3atgUS26J0T7uuG1S4&#10;Qwis12tms3r4/eXlJY8fP2a9XnPnzh1++ctfMp/P+fOf/8yHH37I2dkZ77zzzmvHOnpWkTvtNc/y&#10;sxy3skfFmmwpJ2q2a0eK321ZG5oGRLKlV6Kqb58yvfaLvDODSDFcCMQY6DWkPNgoASFIDaaMRZm0&#10;2E0kFqXruO3OjpskuzOfo4/gGir7hAkTvnvcKDj0laF5RjInZJo3/F1KYJr5TI1FweCzOmibLE3w&#10;bJPN53Q+95AE9c2245kK3Nk6AmJQKtswX57Qti3uYs1m7QnRY6kx1qHGYDXPHpnU8Qw5AHpW5/el&#10;z0BM+J4inQWFWloSxuuYAikQTsWVKCZ13QvFWwxR43BOldB4oN2qgsakqqsdMQeuN9Hix5563vud&#10;LmQK+Bzep7mu1WrFeq0sFqmAlIICZTa7xXyx4mIVaNuWTQd9F6kqYVk5YlDEpOcddz5L4jn2CRzb&#10;F+hIcXPC640sSptuo58NhZvRaMXVruc1CeRoZrooxxokU3BzEqo50JYXS0CNMYRSyFEDUoEEVD0+&#10;eNreYFWJzAluhpUKYx2oTWVTTW98n25bbmWtlpnOuk5b9sOHD/nf//1f/vrXv/KTn/yE3/zmNxwd&#10;HfGf//mf/Pa3v+Uvf/kLZ2dnvP322zx58oT1es16vU7HKemzXa1WnJ+fc/v27aFABNu1GWOyRVFV&#10;FosFp6enPHr0iPV6PRJ2SaJEDx48YDab8eabb9K2Lao6UHkLShe3qiqMMcPsZ5mT7/t+oOXeunWL&#10;d955hxgjf/jDH/jiiy84Pz/n7bfffqG/1/cNzxKjGn+9KT5hMPEaJ+yFsr63Z+j4J4UhUFwE9max&#10;SwKnV5/na2HY+5J6rdceIhif3ltQixiLcQJWMSagpk+sIcje01fnxMcNlAkTJrx6cOPrCGyH+cd8&#10;+XEwOZ49iVFxUiNUGNMk2fiBmgHGguZRsjS4nrj9KQjuqJwgpfOZA/LtxeM5VapSfdsLXo1sfwdJ&#10;eKgPHdY03H7jXcCy2nguz5/gaov3Lc2soWksvfcoyZZChVydvRw25RBCog4ai/rwTJXFCa8P0h6/&#10;S/0pwVyZaU7rKFX8lYiJyVpCJKn3Jdph3kCNYHJXR9XjfYcGh3U1itK1G/p2Q92kAHrsi1fWpzHg&#10;vQ4CQzFG6rqmrutB3basYe9DmvmUOGzqqStpCVpxfPwWSsPnn3/Ok8dPsshKRR/Adz19r0NXU1Xx&#10;3tP3/WCp0LYt3nuqqqKu60HMxNppAb3uSNfbepuEhJBmMm2Zc97r5psKqxUiNWDzfjGippuY1g4g&#10;qnR9GM7lqrb00dD5ZAnkbEV8QfZt2qNMLryWFewQmWFtYgb4jWejEeMCsxqqOhJjD32PssHY9Kh9&#10;6mDZh0vSlpgMibVwcXHBp59+StM0/PSnP+Wdd96hqip+9atf0fc9n3zyCX/84x9xznF2dsYHH3ww&#10;+GSu1+1w7LAVK0odycJSSJ9hXdeICKvVivl8znvvvceHH37IX/7yF9555x2cc3zxxRes12veeuut&#10;rGBrR0Wo9LWq7NDFLd3PxWIxxBfeez755BN+//vfD+//008/ZbPZ8Mknn3B5ecn777/Pe++9t/P8&#10;zr14/fxVRlEtH/8f0t/u8PCQ2aMnad34vG4yzVTEYowQg8dKKpKIOghZIFKTEJGzFo3Z4EgSryAG&#10;j2KxUhGjT7EbkRh6onpw2278y7mCp9lPsXVqHGhF61va3iMSqOqKemaxmBQqmoixAWdSsfciKykD&#10;WUzPD8XO/Tnm8Z6zH/tOmDDhu8ONareFClM2gusQxaBqURLtdruOC30jwagQMFsRCMlD4rTE6DPF&#10;KtM9RrOiXwc31MDze7L5SmOYL25xcvImfS+0bSBEgwtKH7I4kqT3HFC87/DeY2y6WBuRNJuQNz5r&#10;3ddt1E74oeHa4PWGM7GIDelo7nNUkVbSTKjkxw8TOSWgiBGvPdq39L5Nc5/5PjdVebdzlpLO5VxI&#10;KT8rVizjGWZV8v1MEkepKhYLODxULi/g6dNLVpseMYFK3JD47os+wDaw3XaFGV5jwusNIbPoFCQL&#10;iGRtTmDc9TEkE4l0TkaRPJP2rAtvHH5vcofTZsLudn96wa5neYY9deokhlQRRCBagjo0KAZHb0BM&#10;RNUjBiqXhF/KGkrz2N0OU6GqqtwtFGK2Nir3Oz4+5tatW8xmiX5/fHzM7du3+etf/8rTp0958uTJ&#10;ICq0WCyoa0eMjtVqtcNUSEnOLp21bftBpCxZujTcunWLJ0+ecHFxwV/+8heePn3KxcUFt2/f5p13&#10;3hk6mGXe3DlDCSEK9b6wQ0JI8+ZN0xBC4JNPPuG///u/8d6z2Wz44IMPePLkCX/605+o65p79+7x&#10;5MmToVAxdbWu7/Dt0k/ZpduW8ahMu02/2568oklIyCuJZivFpSBTyiTFcBpTPGVeYA0ZzT6/I2ZD&#10;EnzU1H0nJcbqBe0Up4o1EbEB6PEaCL4b2DXjrudY/G/ChAmvHq4kn8bsioP0ff/8p9DkjakYoqQx&#10;8rF8fqqo5aqwRIwhCS2op+vXmLChxmULihswzCXs/nj835smQYzYTLOCxfKAO2dv0faRL764jw+R&#10;rg9onlszLhIweYPvs4/UtiNcVRXOGIwUb9AJrz1uTKTGgkNFXbBs9oluqyJDSDxs5LotpYhJpRhj&#10;AY3EviXGDaHvIXo0Rp7l+FNVFU3TMJvNhhky5xx13QyKuE3ToBrwviNouiRsn9JhcNSN5ejYcHEZ&#10;uFwH+s7T2h5T7bIjSvJZbm3bbtfNSGxoChwnFAzFTmSgfKqGK/uBSl5qMSeeUjqcIJJ0ZxNdd5sU&#10;iiEHzwzfWwEvPlFkX6gKkhJY0bJeRtoIGMBlpk9m/ARBvEfpqKr0niUH9GPGQGENFIpqXddYO/5s&#10;0lpr2xYRoa5rVKFtO0SEpml2gvHCWrq8vKRt+0F0rLzGTRivX1WlrmvefPNN/vrXv/LRRx/xySef&#10;cP/+fb788kvefPNN3nzzTe7fvz90atNrbOmf+yJsMcYh+VytVjx69GiYX10sFsQYmc1m/PjHP+bx&#10;48f86U9/4ic/+cnw+wlbe6+CK2NCO5vDmBY2LtebgXJbbLxEkjOBNVmnI7MQDKVI9BLmbiUCAVSH&#10;gitZhAgEVZvPESVooAo9VZW8fdN5FFMzYLTvFNX2pL9Q3fDCEyZM+FvjWs5K6Xo+l9KiiTqYLErS&#10;VA2wnRUY9uIsrKJ+oFQpgRA7un6F8x1pvLxU8L5Z93MooLGdaEh0rIGYBRgODo85Ot5w/rSlf3I5&#10;bMS2Skllubj50CMmz7KFnqaqOVwumc/nMFXVJjwLsq90WyiEKfkUzDWcHzMUSQpK9dpagwQlxjQj&#10;HTUxBqJ6jNY7FPnxPFBVVYOhewhh6KLUdTN0KUIIbDYb2nbDIi4wZpeSFAIIjuXihNNTz2q14fz8&#10;MaHr6XR7vSivOxYb6roud1zqnSBpyj0nQGKlGGwq6O0F0alYM24ppq6NSuqEDhZFsm8ZUbqb23WQ&#10;guYtnff6meyvD7NnLbYDdZAD90hAo+L7iEiXOrHWpv+bLXV+UFYnBdAHBweDVVI53PFsedu2Q4G4&#10;qir6vme1Wg3r7uDggIcPHwKw2Wzw3rNczgfaZNd1I9bCdt2LkJNapWma4fWOj485Pj7Ge8/jx4/Z&#10;bDZ0XZetV464d+9eptlWw75a/q4lORjbx8xmM1arFZ988gl93/PrX/+a999/f/AJdc7x5Zdf8u//&#10;/u+Dpcwvf/nLITl93cSH9rGl2e7Ofm7nIPfnPWFXJdpk5lkaWUr0W7CSLPF2qbyyc7a/uGC0YvA7&#10;HQTJx6vD10AIMYmEZQpwJUIIPo93bWel27Yd5oin5HPChFcbN/p8loDyuchdz+v7jhHV1O0QUtla&#10;RDBWiRqJvqdt11SzjhgLJfAa38JnXeR2robJaFxy4J+0jyKSFTZjVMQYEMvy4IjT2y3txtP3gc73&#10;WAQnWwGEcuu6Deo9y/mCw4Nj5s1iy9qactAJwPUDwNdQkjR3OzJtUHcCgav3T6q55HPTYMWgopgs&#10;6pUCuZtno+u65ujoiNu3b7PZbADyuk6zV6vNGvf0nCdPn7BuV5zoMWCJcTuTWVjxtRVODo/Z3Frh&#10;2w2Xq6fEPAed7BTSYih0uhJo1nU9BLAFU/I5AVIAW7o3Vkye9Q+oZraMMOqKJMVbU0S6rm35bynr&#10;qgwiQ8amxw2FGdJM6Mtgf8tIOXdXHAkwFclUwqAxogS8jyB9ohWG7VxfSQhDti5yznF0dDQE0THG&#10;VIQSWCwWnJyccHFxweeff87BwQF1XfPo0SM+/vhjuq7jxz/+8fDz4sX58OFDVG9x7949Pv/8cx48&#10;eMDZ2Vm+jjDMlForGLNNaNq2ZbPZMJ/PuXv3LnVd89lnn3F+fs4777zD3bt3OTw8oO/7YaazFMJK&#10;fliSz5Jcl+Tyo48+4r/+6784Pz/n7/7u7/jHf/xH3nrrreE+7777Lufn5zx58oSHDx/y5Zdfslgs&#10;fvDznl8FYvSK2mv5fu+eDArre9deoxBGjBSRbQyYbmCNwYqge/TeFxs5SushMReylkjeC9OWI8mJ&#10;IFHP0troPULa85KughuKqG3bDvvNbDabaLcTJrzCcDfq+XwlpbBCNjLIFZuVbcCQ6FNJ0VY0UhlL&#10;JHVx2nbDLHRD9a1g6OB81ehgUC3MgcAwizm2bYmEqBixNE3D6ekd1pdtmltZXeK9oiLDjCfkzbLr&#10;cdkI++DgAFdVECH4Hmun6tqEfYzod9eoEG7nPZPlSvHHjZoFs4anGNP4AmIs1gkRIWqi6NU2DAWQ&#10;67xnq6piPp8zm82GABIghMjl5SV9SB3UJ08esWlX+XVSoByjxRhwLnU/AWZNzcnJCZeXT1lvLvGd&#10;H16zUOrKjFgIgfl8zsHBQVo3zk0iDxNGSFR0g+x0zrdduHxeJaHL0WPI9kTPQ6IPFqqgiKZk1Ohg&#10;nfWi8/rbxDMXPHV8bKXzWlSns0WSpgQ0RoMzDapmh6paGAqz2YyDg4NBaGjc5Ts5OeFnP/sZv/vd&#10;7/jd737HRx99hHOO8/Nz7t27x5tvvsnPf/5zTk5OuHfvHjFG/vu//3vw4nz48CF//vOfh+tTee7E&#10;ekjHncTI/FBI6rpE671z5w6Hh4f8/ve/Z7Va8etf/5q7d+8iWaRv3MFN1wSDtTIk1UVBt9ixPHjw&#10;gM8++wxVzd6fB8P+H2OkaRreeOMNDg4OuH//Ph9++CGnp6ecnp6+2B/vB4CbYrRn28EVhfWY5y5H&#10;j9PS0cxFHHt1rrTQzPf5Bt8I2qe8GI9QYqntukkvadKIiSo+dIk3ZLb7XYwMDJ6maTg+Ph7WzYQJ&#10;E15NXFs63KVtPBtRSBLz7DYCxwrc6UJohg1FTKrYoWG4aGxfK/uZfd13MhzqrtiRmELjLZt3SmhN&#10;5VgcHnB65zYRZd1u6LqW6BV8uT+EvkeMslzOOTk5YrlcFn4K1kwXtwlfDRol+cje0A29SfykWDmM&#10;xRQ0pkrvenNJ1dy8Tkv1ugS1RRykdD5Xq1W2P2Kg6qVZu9SFMZIDEQVnUgJqLRwfHrE5PaHdrPjy&#10;y0fD7FaZt9mKXcggiHJ0dDTMpk3J54SColI7dFoUiHrNKGaelc7U2zK/NgxTPCOPFJNsiq6Is8hz&#10;/KSfe+wxefNmtfbS9Uzzc4VqCoLBSRos8URCaJOlUhTEGmLMs6si9H0/CIHdvn17JK5DZu+kr8fH&#10;x7z//vtsNhvu37/Pp59+OgTjd+7c4Ve/+hVvv/02s1nNj370Ix4+fMgHH3zAJ598wnq9xlrL3bt3&#10;B0uT+Xy+fV+DKFiySymdztPT02Em8+///u958OABqsr777/P4eEhfR84Pj7mvffeYzabsVwuhwTS&#10;mFTwPTs7wznHnTt3qOuavu9ZLpe8/fbbOOd4++23dyi11lpCCNy+fZuf//zn3Lt3b1DNnXAdzTZh&#10;m3w+I4ZTM6wzo6DZKqB0PtN8tMGNRIesjuXwCjX+G0IiaKC4wKcTL9kQFQ/RVLhJrxeCx/ueEJTK&#10;pXPDxzRTXcT0jo6OhuLIlHxOmPDqYif5/EYjMGpQLJEa0SrZreRhdpUARc1MoWz0SUEtCS8Qz5F4&#10;idEWaBBSJbiEEmM245Xt5qbjLQ+6RqRISB1ahyAOjo4Ouby8wNpsi+EDoUjAmCQ81FQ1BwcHKYCe&#10;Nen5LGBf73mTCfsw2eZBBsEtU86l3JmPkk6dWARJqBBs6s9LzIswEiXdwyLJCzBK9kEMmNgSwlO6&#10;9QI93hcE22ULlA7Epl3x9OIJF09XNE1D08xIgllhoMkWOhyAyd2brlPqWgYmgQhUtXBycjKIhKgy&#10;WLfse3oeHBxweHjIYjHLx7OdK5sS0QkFIoKamFgAkrUEtEoquKSuIYBKJOBQGmCG1ZbkSp8rJWXO&#10;La9DyYNpRgLGdBhjsUQMFWhKGGPurpgr+8l1BaGRyq7a0f1yAWlHWTRRiFMBdCssFCNo9Bjj8Orp&#10;+21hqYiCHRwccHp6eoWBlLqJwmIx491332U2m/Hhhx9yeXlJXddUVcXZ2RlvvfVWvi+8++67HB4e&#10;cnZ2xsOHDzk4OBjYECVJXC6XAPR9wDk7zJnfvn2bX/ziF4QQOD09zZ1Ly69//etBlPDnP/85dV2x&#10;2bS8++67w7znG2+8saOge+vWLX784x9z+/ZtTk9PuX37NtYa3n333eH68dZbb11JGrz33Llzh3/+&#10;53/m0aNHHB2lIvD5+TlHR0fPPbd+yJA8fiHj4E2zq60hz0wkFVnBoflW2gRRstiPJleCJHsXcwc0&#10;YghgeqxREAf0IE1+3pdx8c7e1iMmQ2G8ldlsKZUXinp6RIxFTBLEVJWBbrtcLjk6OmI+352TnjBh&#10;wqsFB4yCRnLlNflyeZ86Id5HrBWaJs2vhJCqs5WtwRiM1qALxBwicomozzMtG6zTFETgqNyMEHKH&#10;RDzzucXrU0y8T2iXOLMAWQ5BgFICA4Aek2dnoNrGBcPvzd7/r8O2o1r287qynL1xG2vgiy/+ypdf&#10;fpnm4IwdZgfeeOMN3n77bY5vnWyHicqTTMHz6w3JSrQAmme4okXUIFHQ6Al9TzAGa2vEGoJGVC3W&#10;zLDMUdZoTAbwKUgOeSYtVaIr02CooVdqDXSyQfuOTQis1m9zUB9jsWnBjNS2NEDbrmmaRHvv+5aq&#10;cRhn2bQ9IpYYIt2mY7Nq8V0geoHKDHNfdS3D+7S5VFU6Ij/96U+x1vLgwQMePnxI17UDte74+JjT&#10;01Peffdt6roePEiT0nUKXKbuxYSoinGCreapXZUAACAASURBVA3iDD0RejBVjatq8DXGKMamIFgR&#10;gtb08QSjkYWssLIGfOYDOoiCNQtQIcYurSdpsdFTO5g3Sbxr0/VQS6bJulwQSjAKyLazOcxml7k5&#10;XK7xdMNjdgPdLCym6VnFGJyxQIN4IcS0XpMH6ZY2uFgseOutu7z11l2Wyzl1vTvWUVXbxKyuHXfv&#10;vsHZ2Z0dJdlS+Cnzls4ZTk6O+D//5//bYVAUpdybnl8Emqbivfd+euXvdni45P/+33/a+dl83jCf&#10;NxwfH177tzYGfvzjH135+cnJCb/5zW+ufQwwCC7N53PeeOON0fuvb3rIDwY3eZ0XYUYh4gSi7/Fd&#10;h1kcEGM6t2f1PCd2ERGPkQbrGqBGtcLHjsqk57Bm69FuYlK4rS1Qe7xGOu/pouI9KI4oFiMVycj9&#10;G9qtqEFMw+Dxnn8GESuFOZA9O52lqgxtC5t2hd94gpOBbZNmkc949923OTo6ABjEh27CtP1MmPC3&#10;w7U+n7BVsBxjTO0YXxCjCIJFtAKtiGLSjI74dJHKFWLZqQrnrT5eEPtzfHtO7W4h7nhI6EriqcRM&#10;WIpYHEOFecgkx0f59bqRTVNlGftk0jybzVivUyJgreXk5ISjo6NhZi0dT/msvtZLTfiBIwUKFiuO&#10;wVuWNK85KEBjUDEomgRHpEmiXKSqcumMFkgOdg1gRBD67VwoLSF0WQG3QRWCTzOakBrzh4eHLJdL&#10;6iatGx+SmEtQhzERDSNFUc1m34zW9zXneOlsxhi5e/fuoIy92WyIMeKc4+TkhNPTU5qmGbz99j+r&#10;8lwTXlcUOyEdDD/zWZHYL6XzqZJmw1BUIhFHlAXCBqLNDNyxd2fZZ4rWQMDQpZlps8FJhaPHiiWK&#10;IZqIiXGrXQBcpdXsK9kWZo655r5bWJt+r7pV17W2wpi0Hvuuy8XeisViwa1btwba4FdJrsq6Gnvr&#10;lvVZUBLRsQjQV9N0mPCqw+iWYltmbY1qZqQVTQ6X/i+OKA7RZGWS4rG8N5VdR032+oyoRkT7RL21&#10;EWsMQk/UDpX5jhDYN8YeU2CL9NxlVrgUNa211NUsjWqRiifz+ZyTkxNu3749FCqASZBqwoRXGNcm&#10;n0Vpb7x4nz//meTvU6KZiE1FJCLuz3+KDLYq0Qf6dsP68hJrVswW2+g5xlFXaWySzFXFthdBCZZn&#10;sxnHx8eDWl+ZWUu+iNtAoMzW3FSVnPD6omyQY8XkguvWUNK9LcJDZmcbTufXdk65PL/EHGSL0ncr&#10;fL+Beg5iUsczpm8RqOuGpmkGxczBUN4aqqpBXCIBJy9BuxO0FnP4EetpQLlOHBwcYIxhsVjsUG+X&#10;yyWHh4fXBrnTmpkwxpimnZKkXcVO3ZkrMzsBq2KGjqUIA8U9EocE0RAxotubzbd8fptoBt0CU1Rq&#10;s3K6DqJ13wzW2itdyQLVgBehqhyLxWKYVyvzkF8Hz7McKdYm0571w8PYZivGmGemr4rcAduZaXVE&#10;EWIRirwhvlMtyssG6wT6CCFgrMeYCn0pqkM3o8z8ju15xgJZB8s5p6ennJ2dcXR0lEXt9EoBZsKE&#10;Ca8Wdmi3sA0ErvP5vBJMS1LolJwQFo+mUnVO17WtmEKaycmbsKaOKUDft6w3l7j6kmbWpi6QsBWw&#10;/RZRhA1EZJiDKbNv+/5Zw/tgCqAnJOzPLRY1xxJ07otB7Kw1LCIOVQu5IJMq1oVSVQod6bmL55oh&#10;5NnJwHrzlLq9YDFbYswMkxuu5ZC8D4hYKpeSULGO+ewAW82YVTXWGLzvmM+33n+lCl6O9brZzPHa&#10;aJpmSF7Ta/or99l+XlPHc0JBotgJdse7MnUKlWS5Eq/UGQcV9CEJHQeZpQNa5sUUKcJEohgbcSZi&#10;TcQZpRuf2yrb51LyfgXXWroUk8OvsUnt7ydlvvPwcMnp6SknJyecnJwMiefX8bHcZyXt71vTuvsh&#10;wqAmr5tS7PQBdbt/8y2KVUqa+5ToQMI198v3Liw4K1TOUBlJawYPGrIL57cbpO0nkqWIY62lqiru&#10;3LnDrVu3hnnkcp+pyDJhwqsNB7sb0k2027JZ7ieqW6Sh9ojD4CglseTXBmmCvKjdKqIWQbDWEGMg&#10;dGt8tyL4Na5e5mMoI2w3UTNeHPsdzOK5VrBPZ9p/7HSBmzCGtXZIxLbm7TcnoKhDpAIqlB6VLtP/&#10;Eu3JiKCUGcnkuZZ+BhoD7fqCzfocPz+knjuMdWgqfgNsBUyODjk6OabvA/PZIZWbpSpxjLRtut9m&#10;s6FtW2azKgfk23P7pnO9FGrGa6aqqqFaPaYFwvUJ6YTXG2WvKZ33tG62XpAMRc2UqCqpoCJSETUL&#10;3EmiEEbJOaTGTMdVhJSAOkO20lIqG+ljQIIkts4wy7mfyJrhtYevIkMR9Xm4vuOpQzd0PpsNPrxF&#10;EXr82Ocln9f5Oo6/L68PW8ZO+X7C9x8pCUujDUr6e0ctVNoiCpRWQGIJuDxaURhqUsT7SRZgCkaS&#10;EnP5nSjWGqwDYyJWfNqr2Be7e/kYr4Hi5wkMtnd37txhsVhcWSdTbDZhwquNK7Tb/URsTDEtv9/v&#10;fqYisWDIKoWUQfSt/slwIRTFqBBFMAi1M3R9JMSOrr+k69c49SBu0PPJYSs7SoOy8+TfGDfNohXc&#10;tPmXAGKS855QUAoXRXUyKfHdbFuUaLaOGFPyadSBOooqZqGmD+OXoogBFw1RklCE71f0m6d03Tl1&#10;04CY7NOZaLN1XWUFwBMODo5Yr9qBmuS9p2vXecZZOT8/5/LykuVySVWn130e277QoPaD3LIu9otW&#10;U0Aw4ToUMapxx253zxnf21AUPdFkzYBakMIBzPPVmtRuRSNWFBUwNmKNx9qeKjaY4FFNQno6zL1J&#10;prA7EL+rL/A1UWbVxl2ZQiEsqrbDXPYe1far7C3PY+Ls+DNOa+8Hh6qqqPJ+0/ker5Gq7Dk7c0tJ&#10;JAu1eQa0ys0Cg6im8swVikHEmDI57bFGcBacVbz2xLABqXPR5tvBeN8oe4xzjoODA27fvj1YqmxZ&#10;OnrlsRMmTHj1cG3yed335f/Xz62lyrNqhUpSUlMCaMeuGEOiQcGWOuWMEAj0scP3a7runFl/hJkd&#10;X7Ph73P/vs5b/XooAfN1Q+vTvOeEgl3KLUPyOU6+Cq6sHS0BQQXqsmWRJahgxRBiwFJG1zIHwJhU&#10;2SaCeozpCf6Cdn1O08ypZikYEJN7OAJVU1PXNcVHsO8DoU/U3a5L3U7VyOXlJW3b7lBvhwat3ryZ&#10;l5+VLmihsZffXfc9fD1a4YQfNsYznwXb/aachCkJTHR1JWqyKlJqoB26n1pUatlNukTASsSagLE9&#10;NvYIbrCaYPiaGDtInieVbJe0PbJBbOV5SgjjNRNjHPwIk5J6zRtvvMHh4XKYyR7jZewvU8Hnhw1X&#10;NUPn08ct06ZYsIzl65JXgEO0StZ4VGRtotGoRlpDkiuP1gohpmKOIeBcoAqR2Hf4IFjrBmGjbwNb&#10;JkRaaVWViqlF0G68bsZx2XTOT5jwauNGObBrk8zrKD6lA6kOxBGpkvUKPVEcJoY0HyNbAYiSeFqE&#10;aDSpHfqO6NeE/hIf1tQ6Q6QZbe7fPu12fNEqap7j4GHcxRlXsydMKBhTCPfnrsr3OwkYFqiBKqtF&#10;u0zrGwUBRQPUKKJpvVhREE9letAN3l8Q+kOqag5WEHVFfwiNSTGw6zpWqxUhKL7zg4VS13X0fbJA&#10;2s6ppoCknOI3iWyVzs51dPUQAlVVDWvpOurhtIYmQEmS7DBDmdbMdaldZsAMdicVkQrEYfHZW/oq&#10;JdZk1o1KwJpUtLHSY5UsaOSJmExxtxS/w/Ra+evOfGf5/tnp5/5aKeulaRqWy0VWhK6uFQMq9kTP&#10;wnV09puKxNf9flp/328UcUjjLHRkuno+J6Km4qEAhSWAI2rab9L6SWupMNgo89SAJTFtbARRjxio&#10;xOJNj0cJKiDz51dgXvD9lb3JWkvTNAPldrlcgMYp2Zww4XuIKzOfZbMzxnB4eMjR0RGr1WqgC5Uq&#10;1BBcKyDJ8NeYBqMzNK7xYYPRHmfTpi2qaf/WrKZr6sTh7wLWGKwEfFhzuXqMnR1iqhmusWz91MrG&#10;eVX85EVw04VrTB181s8mvN4IQTFmd/2UzmdZL6V6W+h2Ww8+i2UOxqOhh9ihtIkWZTwWS4g9YLDO&#10;IST/TckenHPrCOuebv2IC6CpFzTzI4SSOeaOJEpQZdN1XFxcDJXyvm8xJs3Zee9Zr9c5OQ0kIaTd&#10;93rdOrlpPewXZ/aD3P1kdcLriWQ5kuCco2ma3EFPtHDvPdZVWT0aNCjGZs/cUIGZEaiQ6JJnKFlA&#10;zijGWPCgUqWkVD02KIFA47K1lje0fWDTxrS3WIOxFSHm5M+BiiGig/+0aNYi+gr7UFpn/VCwLLZD&#10;i8WCs7MzDg4WNz72q+w11yWPzwvGp2D9+4Pn/R1jhNksze93XUcjFkKy0DJ1KvoJYMVgrENokl0K&#10;C9ANiEuUW83d/rxvGC1sFo/gccZRV4JGxYdAK8myq+tarHVDPFjiw5d1jrVtO8yCiyQV9bt373J6&#10;eprGsuTqvjJhwoRXHzeWPceqt4VvP66yQjIIjyQrFc0Kaqo1aIXQgBp2tQoLFWQrFpjoHD6ZiGtL&#10;jCt8f0mMG8gS+zL8K1kJdMKEVwNlJnN7u6o0uf/99mdCVEPURB1MM2dltjlVoyOMxCOSkqeQK9p4&#10;jOmANdGv6P2Kvl+nJFYiUbdCEs7VyVpF7E4Hs3Q7S2ezdGeSmu63WNKeMGEP+9RbVUXZFe0aup5q&#10;8n7TADMimbYuZu+8NVs7aAUhYCVi6LG0VKbHSOqCinSQ/Q3TiIjsUApj1iBInr06POezULqXpdAi&#10;krwJF4sFs9nsxT+0Ca816rrGuTqxBsjXbEnncFQ/dOujmLTXYNNeo4kxoGWfkdz9HMKrRLW1ohgL&#10;xirWBJwN+WvEGY+RZ+9xL4pSxAWYz+ccHR0xn893Cr4TJkz4/sHcFCCXKm1VVUPyOZ7pKoFqomuY&#10;ZLatNs2vMUuBtKlSkKA60EHGl4xUQY4YiRgJYHp8WLHenNO2l6h6JLu4DewRkjSEpn7Ot/zxTJjw&#10;bOw3Hq7bFEvgPFZOBrL6YJWTT4tKBVKlTsuNe2uem5biXdhjpMWHS9r2KX13QYzd7trI4iZlLYfe&#10;E31AdCt+Mp5RTYlpMvieMOG7QOmEO+fS/pKv79vEMxVlVLfFmVTkrEGbTL91FMVa1SI+kijsomY7&#10;WoHHSMCIx5qOyvRYG7DiMWSl3f2scmzDsv3hc99XoZaX9eWcGxhF8/n8hT+3Ca83qtolVoxso6MY&#10;I9EHQu+3+01ZP6TRqEid9prnFPNF8qNMsShS6kppXKByMmh47Fv9vCyUWLN4sd+5c4flconI1od6&#10;woQJ3z+Ym6pVpVpb1/UwsxX3VntJRgFQSZu/JOuIRO9w7KgCiSLZ6DtJ5Uv+Ppt+iyf6NW37lE37&#10;lN5vrhzXVgBFc4A9XYEmvDq4iaq6v36GoDpmpU6tSSz4EliXQLsgVaLFjOeTwbqk3qna0raXtO0a&#10;75PQV3l48h7NXpy5MyQiNE3DbDZjuVwO1K1yzBN7acJ3jfF+M7YjGfvlJhRfaUfUBtVZUt0UNxRu&#10;8kRjtpRIyrgGmwo2FsR4rHicDTjrcdZjbJqjRopPLezvL+Pl/XWWSCnyzOdzTk9Ps0rntMgmvDj2&#10;NSli9ET1w36jMSWeEYeKI2BB6lSwyaJaClcKnqLJKzfZFfnUJLAeazzOpLVzXfI5PqYXRSneLBYL&#10;bt26xdHR0UiH4KW8xIQJE/4GcNd1PktwWzqfYzuFnUBAU31ahLS5a5rRRF1WEaxQbUGTt+d1SAlo&#10;wBlLMDHJhXcrNu0Fs3aNc4dAnUZLd9qmuYs0XYAm/A0R4273syR2pdtR1st47Wzvm7i6qg4jac1o&#10;EYFAhjUWDSO1TaF0P0WgspHghNgHot/Qbi6ZzVtsvV0bRV1zsThguVzSdR2L2SIp4NpSWbY7IlsT&#10;JnxXSHP8qTtf5qXLnOQ4ATUmU26HBWcQGlTqQUxlh7Ye074kkjqfIdPiDYo1oDbinKeKDh+FEHtC&#10;7NLziEPEoFmCyMg322rGa6qqKo6Pjzk5OaFpLDGCnfR+JrwAYkwz/YWuriF1PaNNIxpEScJzKohK&#10;FrSriBoxUrFjI1QsU4ryM4AqJo9XGTxWDNaAtYozijOGPl6NHV8WVJXZbMbJyclO4rm/706YMOH7&#10;BbN/obiOelvmPsczYbsBqqQKs7FZ3MGBscN82fZ5tzOfAAZLZbMXG5o8pUwk+g19u6Ft16P5s91X&#10;m0QTJrwqKMqwpbFZRIdms9mwbsZFm51bFBi6M9WINqhJqTaf4ul813xL574lVaSdA2chho62Xed1&#10;k8y4oyZRhqZpODo64vjWSQqAj444OjricHnAbDZDVdlsNqzXa7quS0FNmJLQCd8+iohcKXbudz73&#10;vXK39ism0dWzRVHqeiadgR3WgBpELBa7wxowEqhsxLqAdSHpDohH6RP11uiN9PcbaqlXUNa/tZbD&#10;w0NOTk5YLNKs5z6TaMKErwOlJGGOyjUDcyXFTH57v+EkzuNR2Cw0tJ3zjFm459rTWsoMtGIz/dZZ&#10;sE6HhsA+7fZlxWaFpn5ycjLMSE/70oQJ3388N/ksXZyxSfZY0QzYDqqrGWYLBJsmPG8wIC6PtdZi&#10;c2BtrKRqlih939JtVsQYiHHfZLwkoC/lM5gw4Rtju/mmr8bIoNo5num6duYzZhGtaFMggKQCDnlN&#10;3WQ3IcUvN4lKWIk4q0Tt2LQrNptN6hwVnWiBqq4HQ/umaZLSdN/Tti2Xl5c8fvyYhw8f8vTp06Hr&#10;NGHCd4ky6pGSz5Bved1ESbfkB0GhpotYhCoXbnb3mzIfOt6BjIIVsKKIiYhJvp/WaBZPSfoEUeJL&#10;CaD36bbj7s1kczLhRSGSRIfm8zlN0+woq8M2niuJ5lisKynFPvscLMVOY1LH04lgncE5Q+X2xMG+&#10;hT2jiAyN5zzT8bz0l5owYcJ3CHdd8jlOLEsVa5x8Dv6XJvmmCaPKGjVJfXCDkSZX1BQjZXbAIKRA&#10;InVvasjCQtZ4rFXEK8RLQrhE4wYxNYZ6W23OIkeSX3PChL8V9pPPJNSTOp9N0wydj5s251iUa9US&#10;JRmAO2ZE3YB4DD0QiVKUPnPnM68f+oCrlCgREz3RXxL8OYQVEhdYMwOB2tXU1RznKkKIrDdtYjFo&#10;5PLyksvLC/q+H2yVpnm0Cd8Vkg1J7kbuq92Oup27xZiIGksIFSoNyhzROUY2UNRq6XNJR/PYhkFN&#10;tkCSCEaxmpNPKWRdh6FOryMRE3mh0Y60lizz+ZzDwyWzWT0wJKYAesKLQEjnUJPn9+t6Rt92e4XO&#10;mDuX45PYZI2OGtEGpQFICukoUhhqmQ4vgJEs5iWCjRFnlMp6nLmgl4hq6qaKVojaPDqSLJO2x1B8&#10;cxMNPr0mPEu3Yz6fM5/Pqes6M4x02JsKY2LChAnfP+wY7e178wE0TcPBwcFAyQshpFkxEbzvMNYj&#10;xmSRIYfoHFQI6lFpEdsg0hKlxxCG2MFQAYYYWio7w6iniz219dAEQnzExRPPrJpxcPQOtbubqI3F&#10;+F7MKAGdMOFvC2MKjc5grVBVNtHIrWST7EjTVITQE0KPc47ZfInXvCSkwrDAaKL8iaakUwmoeFIw&#10;nf10o8WY7MPpIsEHbAzMKo/XFf3mPu1qTlPXqBMIDTO7pDZzLs87vnzwBB86+r7dKS71fc9ms8F7&#10;/6y3OmHCS0UJJmNMhZvlcknf96zXa7z39H2ftAecRUQJoQgCCdbOiETQFegadINIj6HHmYDNHdGA&#10;4FVQrQg2ojb7EPVrGgM4i9bJjkJ68GiJv7f57s5mk9Z6WvOC6tbD11pL1ORRikZundzm7tkdFvMG&#10;doLnKXqe8GLQmBhjR4eHnBzd4vLpBW27oaqUEHvaPgt52ZpEt1VQg6FCZA4cEQmgHTGusfQISUjI&#10;ihJDGQuxKWENJAuWKtDYDYuux8qGThf4uIRgQGeoSnpe12droj7pFqjNcWIaNQmhHwq2ZQ/quo5m&#10;VrFcLrl1csLhwQGVK6MoOjQ7QvCYySt6woTvJZ5bey0WDS7LeY8FIFJAnGZkJCqqlkidZLxpUE2K&#10;akGKlxSoGc18qgBu8KhKtiod1nSIrLGs8f6c4NegXbJbKfN1TDq3E/72uIlqVILQsm5KNRrGPrkp&#10;qQSykb1DabIMfpO7oZkulTsxWwhGDc5UOFNhBZwEjG6QeEnsL/DdJUYEIxB6T7vuuLxcsdmk6njy&#10;iHM73aYQAn3f0/cB76cVNuG7g0jab5qm2Vk3VyjrI9VnxRK1Sqq3zJJqtDpStyWAdOkrMWkQiAGx&#10;2T+3WK70GPEY0+PI3+NBA0ZHa0Bl6NgkRKzYYa0Poi+jjm1d1/nm8nt6+YqgE15fjBlq1lqsrQat&#10;jRCyHZ3E7dexYrRahBnKDKUCcUSBaGLqgkq+30jEy0jWj5aISEtlVzhziTMbrPoUn2UFd5XUYFAB&#10;JCYqe9GhztoGVhzG2GHOO7EgzEAlLgJk5T2O18xEW58w4fuLr5R81nU9CEHEGOn7Ps99ys6tiKUU&#10;V04Rm1067TUvldXYGAXkRnNQUb5Cu7nEd2uIPQhZuS3fXupHMWHC18ezks9CvS1zON5vfdeG4GBH&#10;RGV4NIN1EeM1tY9EjzWGYb1AxPuOtt2wXp2noo0orjKISV2jvm+HivNAoc8be1nf42OdMOHbxJiy&#10;XoS6qqrKv9NBZ2CsNVBuW1GuvE6M2c6yqYzEVspr7I6TWGcS3ddGjFGMDYgJIAHF7xV8ygGbnee7&#10;ThehHOdisWCxWAxWRiU5nTDhZaDkYslOqxqsikoRcV/sbhdZPTo7FBRLois6HXv/H9aOKJU11A6s&#10;8Yj0CB2iLWIYdAkShWC8j22frxRuxgVa51ymqR8yn8+Ha0F57fFjJ0yY8P3Ec1dvqaiVjbME0aWL&#10;EwMjMYjdADpi00VNXfq+XNgk5kqYR/PsjRodNvB0gUmea32/pu8u8GGThVZSAiqaUtoJE15FjBVv&#10;nXM7ATRsg+ry/aDapakiPTACNFeRd4KCVLgpcbVKXl1ZDRf1+H7Npr2ga1cYCSwWFYeHC2azGmO3&#10;yW8RRBl3nAqcm1bYhO8WxjB0O8Y2RWXtjNkD40BU8sYgVCBVVvN0RDGEwfM2BcJGJIXBWbikJJ7W&#10;+uSb6zxCh8bkl1sKpGn1ZdbCsPbYOQZVHfbHQiFeLBY789+Tyu2El4WyBKy1g29z2W9Kk+Bmv1xS&#10;d1LcINw19pnevkYusIxcBgY7vgpcpVgXMTagtCgdSIeVr+7DPi7GOudYLpeDON5Yf2Aq3EyY8MPA&#10;cwnzIYQhOHXO0bbtrt2KCsTkh4akAFpJKoRIhWqSwhd1pAF0SBekkAWIQItvIWQJ/KQ8aAiEuKHv&#10;L/H9U9zsAKRK1bkJE14RjCXmC8qaKcEAMKybUu3dinuVR6WCjRGb1AhxqDoiDqupQLNl7ZVZs7wO&#10;c+JpjRA0ELXF9yuCv4TmAFs5Zo2lbhzOGTBgK0fTuEy9lSF4KQWgiRU44buAyK54SKIP2i09fZR8&#10;Oueu7+CITWIn1KAVSk0kYsvaNAKaejtR0txY0vDyiArW9FhnqKOnV4sPHSEmVVAz+IdexZYquHus&#10;LneilstlDqDtzv0H39IJE14CyvW7dArbtqXv+2cmniIGEQc0qHiithhcshoSofjvMjATJMdogiAY&#10;I1gXcTFSO8X7nuC7bFVkEGuBvGdJKazunvNpHaSZ6VKYLe9jPp/vFEOnxHPChB8Onpt8lgpu0zQ0&#10;TcNmsxkCgRDSpmsU1EhW7kwD6mXTVq3SHA7VIJwCgHhKLVklGSBv/TsV8AipAt31T1mtn1A1S2x9&#10;ksIAmTbuCX97lFkVuJp8Ft/C8by0935I7izJ+iGSizimUJPS+lHSzHSaq46Ixp1WiyEScmcmChjr&#10;MCgmeIgbfFjTd5fUzRrrHEjAOaFpamyV52qaZQ7o43BcaeazZzarv9PPcsLrh3HSWYzjC2W9rmv6&#10;PvvV5qRu1/czjvaB4l1Yp7lp7UGT2i0Sh6BZNa05RbJqegQ8YgRnHMF6KmvpTems5rk1bA6cc9GH&#10;zODRklAyHGfp3iwWC5bLJXW9u47GSfWUgE54GRBhp/NZ4rRx8llYLsM+pQakScKQtIkxEC2IBQ0o&#10;Ec26tTJKRsUoLho8SfU22oCrAy4E+tDj/SatLyqMxpFX7tYiqfws5uS0rJuqqpjP5ywWi0whvrkC&#10;OnZlmDBhwvcLz935yixBqUQV/r33Sc0v0W3TjCdqBm81NNOeqIlUaaBd6x3qoMETBwPjXTqHFRCS&#10;1YTvn7JePaJdn4NuIBGpvq3PZMKEr4WbNsDSwSliJIVaVOYpt/NfW6qT4rJQV03UCsWBFjrUbuIJ&#10;cQjWi7KuM3ldxQ3BX3B5+SVdew7SM5s7Do+WHJ8ccnh4yHK5HIKV4vu5Wq24uLhgs9kwsQMnfNsY&#10;z3umADTRvefzOQcHBzuJ2n4HJ6lfZhq7WISGJHTXoHnPiVJWCsBWqEgkFU1FyUXOHrEdtvI457G2&#10;xw5WR1v15+KXWGpAY1uY8fxnXdcsFosrM2v7M24TJrwoymlU/KVLt/DGNTOcd5I6n7lBEDNlPeKI&#10;su1L7M5Jj2euFcFTOU/lAs71GLPBmg5lQ9RuNDN9nadoWpn7QkO7M9JF40N3E2du3ncnTJjw6uMr&#10;J5+l83mli5Pvt+PJhkHFoJI6N6oNxBlotb2oSfFsS8pqKuPZgpi8piSA9AS/om2f0PXnhLAGAsTA&#10;tHdPeFUw3gjHndAyx1w6HGPK+uBUO5zHguBIsvY1SKIQRmxWwjU7s2tJcMiOZqUVMRElUaiCX7G6&#10;eETfXYJRjg8XnJ4cc3x8nClN9SBMsdlsuLy85OLigsvLS7qum4LjCd86xvOPpYNYujiLxeLKurrq&#10;+1nsUFxeJxVIPaiu6yDatYUQMZqVD+AM9AAAIABJREFUaYmp+yk+qd6aDmN7nO0Rk20niMg1a6Gw&#10;CcdBcVnzhXI/Vussvx9/nTDhRVFOzVSAtMNec33COXochqgVME8xmlb5Vrr81yWMJAZOGZUyAZGI&#10;tR5n0rpBWox0kO3C0ouZ0XNC2b+uG1VpmiYLXL6cz2fChAmvHp5Lux1XnMZBdfl/8IqpBBUBW5Rt&#10;FRWHSIUxC6BHtSWow8Q2bf4SiSJEleTcJOmrMRbn0vNZl6wmLi42tJvHbDZHzPvbiJmRBFm+1c9m&#10;woRvhHEwWtc1JycndF3Hw4cPadt2UCRs25aqnmUqk0FJ1hGqNaItqg6nFVErjPSUmWkpbAHMMJNt&#10;xBBRjEJTCxIUHwJCx2Z9Tn3+kBAsB4cLVJVHjx5hjGOz2uRObKpAFw/fpmnyep8W2YRvD84VhdjU&#10;8Uwd0LSGDg4OaJqGy8tL+r4f1k3f92kUpJ4nEqykOWkrDUYXaGyR2KLagQnJXkVT97IwZkxWZE/i&#10;LJ4QBWIgqsfZnrpKyex65YlRCRpBki2RGoPSpUQZzcG+DoWcwhRKginV9W8cdpLSCRO+KUx2AOh7&#10;T13XnJ2dEWPk/v37rFarYe54PGtcru0p+QwIFUYalA1pICQx2YxJK0ZIhRpyPGjEIASiV5BAZWMS&#10;Huoj4ls0GmK0OFulx6pmVwTNz8FAH0izqWFYMwcHB3sKtzDtQxMm/LDwlWtL1tpBNr6oqUVfFAj9&#10;iOLhCRoJEYK6RIXa8WAb267cIGOvBoumi1vYgPSgG9rugvX6KT70U+V4wvcC1tqdau7YK/cK9U4q&#10;VByIS/M3uXuTuqEu+acxEl6QZHT//7P35s1tHGnW7+/JrCpsJEiJm2htbVmy3fa03NNjO+LGTNyY&#10;+cY33s8wfiNmome67XZ7kSVREkVJFElxAQHUksv9IyuLIEXZ7tWWuk6ERBAoFgqFWvLkc55zoDYI&#10;8g4lNlRxsAiWvBhRlGPK2v32+PiIw6Mjjo8njMaTU46IZVlyfHzM4eEhk8kEYwwtWvy9IHLyM8pT&#10;Z2WEsdUjygjtTAanRzX+At7X0tsoW2+yBk+cayEMZzUKjUYJoYqjTIiNUBVa2yDTVSD+xOV2VnZ7&#10;trI063J9ttezRYu/NmZl60mSNL3SUdp9NqboNFRT7RTfrY26gtM6PqjXnH/VOKt2nVYe3ZjdebSy&#10;aG1DDqgKbrezrSWek0xp5LRUPd4nw/a3Zc8WLd5k/KioFe99Yxs/Pz9PlmUnVt6uwlUG6wzOGUxd&#10;QXFecF7hfAfoBgLayDoSlA9v7qW2rfcKQSM+zkkH2xVvSxLt0Koin46YHB9gijLMnrWqwBY/c8Qb&#10;aq/Xa5xkm37p2YzPKEvyQTHgJUNUBySre6c1TmZzC08OfhdDIOqIIo1HiUWJxZQTTDmlLKaUeUGe&#10;5xRFQVGUjbQ2xilFs6E8zxtjpBYt/h6YnUsUoYn3isYjQGOEFSdv4oA6Dm6DNL2+x0iGlw4umgNR&#10;y2T9yb9wz0lRStftHqCVQ+u6kqMcWvkmYgLUabmvnPSrzRoNRcOUbrf799yFLf4BURcSgRhTlNDt&#10;dpvJzjhOK8uyuec0x7BXTVuUJwOy4BYtCV6S5l7zKtkugCZBi0LXkUVJCkkiKBXOPO8cEn1BfK1w&#10;k/rcidF5tTlfr9drqrRtbaFFizcbP5p8QpAQ9nq9RprXOBD6QDydDzNd1ntCbpQOfWvSBboIXUTS&#10;EMMy+9Ze4SRWcMLfNblSONIElPJUxYTx8Yg8n+DsORvbosXPDLGPJRp2aa2bwcCJe6c0gwgRHTJx&#10;JUFI8bEaWpPTYLJS90QTBt3hfKrfT4WYIlEOLZZEK7wrKYsxZVk0pg4qyQCFcSfZiUkSY1dmyWyL&#10;Fn9/aK1IkqSpIIoIxpiGfAaEe43F1xUaHao30sNLPYgmaaqVIV/6ZBCtvEJLgvIpiYS+6UQ4IZ0q&#10;DOijycoJHBZ7ym0zDtDjNoeKbSurbfG3RZwfnOWGsV96MBgAQTEQ7zdnK/Xe6UBAJavvNWl9rzn/&#10;2t9UKuvxmVYKpcI9I9FClgiJ9igNs2ZCgXjWct7GaOhke7TWdLvdenzZTnq2aPGm40ef5fFiFR3V&#10;TiSEgXj62hXQSyhpelGNjDBIb1NONbRDPXCol+Xkn0gQQ4nyJAJZokgTcL4kL46ZTiYURdG6cbZ4&#10;LRAJ39kA8KqqcNbijMU58LVaQEhr4nkiwfV1T2dE039d9+eIzEzYCCQCWnkG/QzvLZPJMWU+QUTI&#10;si5ap1jrcZZGynjWLTHmrrVo8bfG2XmOWP3Msqw5JqNb9EsmRfW5Q52JCxlIJzh3ymmXaKBR3YS+&#10;Nl2fOwolEio4BPsCrTxaFIlSaJGGt8Zzz4k7RT7htONo69fV4u+BE0fY8HtskVpYWHjpfnM6roja&#10;XCi0QwkZIhpfnzdOpJ4YnTEFwp1ysBUU4kEjpEqjtaCTGJfHzORqnYJQw/vapXrmvImTNifL/M12&#10;WYsWLX5i/CjyOevUqZRqLORFfEM+Y99ntL4H6ipmGET7ejDgG5I5k/lElBzGcHvdzLAlWlDiUBp0&#10;LQsMjpxT2pa0Fq8LZm+uSqkmcuVUFpsF74IJV5igSVASKpSxV3p21jrc3+XMuSMn1U/xpKkGZ5hO&#10;p0yn0/ocDuoCZ2n6uONMeb/fr50GVSu7bfE3x/cNMJWicY3tdrtorU/1sJ2W3YYBrpDUA2pd90qf&#10;DrZXnjqfMz6nGnfPKFsXFXpDNUKimDkPguy9qaRyUgmK/+L2zhqmtGjxt0YkoBDOm16vx8LCQnO/&#10;ia0es/cbX0vVhdpjQNWKGzkZj51qDYnvFd8HCZMyooOUXTyJ0iSi0I3J0Iks/mW4UxErcXI2vN/f&#10;cGe1aNHiJ8cPut0aY5p4ldnez+l0yng8wpoKpQVlE1xiEJcgCpwI1kOiNNhkZlBQDwjOUXWIKHAe&#10;8ScpnkqB8RbxHp0IrjSMRiO62TH93gLZ97gJtmjxc0DsaYmyomjmEwfQYeBrUZLUEiWCAzQquEhL&#10;MGqwXpC61hmkS6cjHDwvD4a9PRmsh4pRuNEPBgPSNGNx2ENwZFna9K7FQX0cCLRo8ffC2UFnbPXo&#10;9/uUZdlUcLTWeCBVQYHjnYTxMgmiNN7rkP3p5Px7DYQBtii8d/XP+OYOLZ5KgjOomjnrIEwQoVy9&#10;vScbfNZsqJ27afG3hnNRGn5aPRBbPbrd7kttHtEh3XsPtaImiW1SZ+JVvNS90sFXunleJJRavZMm&#10;hkgkqNXicS8uvI6AxAlSFVpMqPulEY1W2YxRUt2CAu3506LFG4wfHF1aa5tBaDQm6fV6tTxC4a3g&#10;qrAm5xzKlTgRxNcVnHo2zZPV5kMpVlLEZ3gpATWTcxicBb2tM6TwoARvNKBRkuKsojIV43zK0FQM&#10;aMlni58/lFKNG2GSJI2kNfRwWry3OCyCQgnYWn6upQc+x5Kj6OAoUATThtj3KcrX1RygHip7nyJk&#10;lEbhXYqSLqK7JNrR7RgWFgLZ1GIQ8WSdhLIsmRwfczyZMM0rjPWkqs4lDG07p36GF/6cvRFzSsP2&#10;/gnq/xZvOE4Hyofez1npbRxEG2NAhLRTS27r4zCa1yml8T5IcD0pznfR5ER/aDD1ALjOmfaWOjil&#10;NvgKUkTXOOWGwbeqc0GdC3Uj78M5KyIoHQb9WScJioMWLf7GiEqWs4j3m6hiAV6OWhGHwiBEpU0K&#10;0sf7aR25UuExQBncayWaBilwWX1OFPjZm4DoWvqusF4Fya2oMHUjro5GcjMuvYJSQTGQZiFqqS16&#10;tmjx5uMHyeesBj/mkpVlSZqmXFi4yPgwxxpLNbUoyRGVABbvKxLVw1iF8imaASoJFzIvBuvzWrqk&#10;64uaBzGAQXRtqOIFZ+vQcNcF+uikR2UTpkXO7osdRF1gMOg1MqdZE4gWLX4OiMdklELleY61lqIo&#10;UIkmlRSlNQaw3qKcQieKNBlQVdG9Nk5tO/AWJ2X4qZLaIReClb2EnlHVQTEHvov3PUzVpSw6eOvo&#10;pEOyJCEvp1TOYGzJweg4bJfxdLo5R6MSlFAZEFWn90oYuMcBvPcztPFlE97Tv8doCnGEvNIw8SSk&#10;tOTzHxdnL9VhnHzypHOObjdjfn7AeDxiMjmu+8gSvE8wxoUqqHgcHu9LwIIkJHqAM0WoCtVeA5oC&#10;EYvoEhHBunCf8fhanZPhXYqhS0WvJqJhwKzEhXNAohQxGOKVVYlSisFgjvnhAK2lUQzNRirN9qtG&#10;Ap0kGWUZ/r7X65EkGmujAVgkDaf3kzHRWVfjnEdrOfVakMy/vK+t9VRVRbcb3IPH4ymDQY+iqEiS&#10;5NR64vuG76DOdjxjbhO3KX7GWFWL7sRxH0yn0yb+A2gq17Oy/pOcyjAkKYqKTielqixpqplOC6bT&#10;KZPJBOcca2trzf6NRN/aGHcjzb5IEtVUB8O2njyO647bCZDneeNSPJ1O6fV6L+/InxFeNcmRJIok&#10;6XHx4iJlmTOZHDOZHJMkCq37eC+UxQStDEoFx1qkC+JxzoO3GEqSpASxiCpDDrvPwHXQ9BDvsCoQ&#10;U+8V1ikwoXfUS4LSKWUlzQSrFkFqF1yJRkPi6PYy+oMuSaJCrBHUfaq2la+3aPGG4gfJ53lkLpoq&#10;9PtzTI7CjDG2CgZA1uDEo1A4LN5nOB96P/EZIsHS20sHoZYc1t0HgkOwM32jtRkECSKd2jo/wSIU&#10;pWE8nTKf90hT3V6kWvxsEc+fqByYnY2OfdQmMSShhoIVDz5FOcHRwXtL6js430VIsYEK4rFBrotD&#10;6jNHvNR8L/RSJ0mGsilaR4MwS15MOB4fMi0mVNUI5wuscY0Vf2UGFOWYPC/pd7JQ5RQahYJ6ZdXT&#10;zZDQ7yOUriawrWNYi+9H0/tfV3G01iemKc7hjcWisPgg78OBCpUc55OgtvEGhQFfojAYX6FVFeSC&#10;ddSX+ATnAUkR6SKqi6gsMBUleFU7dgKnskLr3mqlYjyMOuUYPUuwRITxeMzTp095/vw5ZVkyP7/Q&#10;9IA751hcXOTy5cssLCxg7UkFOCI+d0JM65OzRnweTsiXtScENRK4fr/fTCxnWdq8x1kCF6rPgrU+&#10;kG15mQzHzxjjmk62JanXn53aD/FeXRQFWqfNdqfpyXDk4OCANE3r730O7z37+/tsbm425mirq6sN&#10;+fIeVC3pjJ837otZ4llVgdSe/W4iAZ2dbH8TxhRRzhrVNlG2Hu5F1GTQBpNH6YAotDic5Cgp8Ezq&#10;ODyHwgcVjfd4K1FoEyYUvavbR0LvqJJwz0GHUqYlkM30zOxk6OvWZFnSTE7Ayb2yRYsWbyZ+FPmc&#10;RQwE7vV6eKvY18cYUzYzVSoJgd1IIJPOu9CMTiSxGu8VXlK0ZIg3iHegovTpZFaZutdGqQStU5TR&#10;jWSkLEvc8YTjXugTyLKsceA91RzfVkFb/AwQJ3Fm3aLzPMdUdZVfWVCaRIdj1uGxPgj9QOFdbTiE&#10;wouuc9lKNCYs400YcyN4b1ECSjRaa7T2KG3r4O4pRbnD8XSPyeQY7ybgq2Ck4hxKBG8ybLFHle+g&#10;uksNAThbpgqkVNdnbIx+qYfC4oAk/HLqEqIAXdc6W8lti+9HvH7P9lKeGGdZjC3R3mNF401wq8WD&#10;KAnP+RDtFSJX6ipYPRD2Yk/1coqEnup4j1MqnGtKBRMWkfrv4jkZakGnJpXifeisWVf8HEdHR3z5&#10;5ZfcvXu3cZ7udrvkec5oNGJpaYnf/OY3/PKXv2Q4HL5U2ZqtTlrrm8pe8GM4/14XergV0+mUJ0+e&#10;MB6PWV9f56233jrlGC8SCNyrbpnxeaVmq6LuJYIdJ9TiZ46vxz73SPDOVj+tDWR5Oi149uwZk8mE&#10;a9euMTc3d6ofPa4zXM+oq9+q6XvM84qqgm43O0WUo7lNhKpbCpIkaSJ8Zrf1Teh5j/3SnU6HyWRC&#10;WZbNfo9pBV587cUBiRdEaZTPUCrFE1qm8BVQt4l4C75OOPAeG1usOBkfai31vUewzuNt7Q6pBFFh&#10;XOf9CeGfdVmP62nHbi1avLn40VfXxmGzviAEVz+pZSsaUzqcsaiKIOHwDtE+2NH7YMetlMIqjZIM&#10;5TtYX6F86DkT58NFkOhc6HEenBMcSXDEVToMqFVKZcPM6eg4SEmCZCk5MVpp7dJa/Mwwm/kZBwNV&#10;bdnsVX2zTYMSIE76ZmEmB+vrGCJSnIQoFo0Dq8IkT90s4+uBNbV0ylNBTVyV1ogyWDfFlMeY8pgs&#10;I1SQGodPhfgK76bYaoqSksAg64y2WGiJTrsNTrIXTxytTe2kyBkCWpuOAS35bPF9mJ20iW7RRVHU&#10;hKpEVILXHjFpICNO4VQwOBE04lO8jy7roYdTJFRKtVdhcpQw2YPU1cQzTraufs7Xpl4xkzrY4p1s&#10;32yV6VWYTqdsb2+zv7/P+vo6v/rVbQBGoxFPnjxhb2+P//mf/8F7z+3bt1lYmK/3QyBnsUcOAvGL&#10;DsDRDDC8RwFArxcrm2F7jo6OuH//PsfHx2itWVxcJEmSZjnnAlGz1jfrju8d33MWkbhG99RY+fQ+&#10;yHuzLGtiPmIVc7bvEAKRnV2PMWE7Hz16xLNnz1hYWGBxcRGtNUtLS80E8+LiImVZvVSdtNY35Nc5&#10;6ipprMxKvb9CBTRJEvJ8UpuvpRhjTilS3gTyGQ27er0eeZ43kuf4fZSmQonHKYNTqjYHCgZEzqWI&#10;dBDJEAyeMlzKvQWKeiImZOxawnkRJOqC6EhAAzF1Psh5/RlFTJKEfu5ut1t/Z+FgaJ3WW7R4s/GD&#10;V9dZMnf2whAsvTsYU1KUYbZQqjAT5tMK7ypEJYhXOAkOmtortKR4UpQEqZMSg8Mh4hDAYsFrLGCs&#10;D9b2PjgaKpWg05TKK5xxoZ8k1XU4cdb0m7SzZi1+LpidDNFa0+l0GtfbqpoESVtlAYPzisR5vAIr&#10;HpUkwelZFOITrErBdRApUaJwTpDaNCU6CDqncC6p5e4dgnw9JdEpSpV4p7FGsFbQpHgfqp44h5LQ&#10;oy0uw5skGEsQHHcbN4hIJiXIbN0M8Tz9UwW5I6oZ2DdGRZF0tqdpi+9BJJ9KqVPnTeibLtA1oQnn&#10;WOj9FFGIcngbWjaUpGHSUpK6CiokKJy40ELt67q9OExthuK9x3pX95H6ujGkntwhuOPig4u0Ejll&#10;ihRxlhTG30WEpaUlPvroI37969801bydnR0+++wzvvvuOy5cuMCvfvUrIBCq4+Nj9vb2ODg4QCnF&#10;ysoKa2trp/aRtZ4XL17w5MkTvPcsLi6ysLDAhQsLeA9Pnz7lq6++anowsyzjrbfeotfrYK3n2bNn&#10;HBwckOc5nU6H5eVlhsMh3W4Xax3j8RhjTDMJECq+oaJ6dHREr9djOBzivWc0GjWE7uDggH6/z9ra&#10;Gkopdnd32d/fZzweo3XKcDjk8uXLpGnCdJqzubnJl19+ydbWFisrK3S7XZaWlmqi3Ksra5rpdEqn&#10;k1KWhmfPwjqNMczPz7O2tkav16mJpmU6nTa9qXt7exweHtbxPcLNmzdfIjtvCvkRkea8OT4+biJX&#10;jDEYZ3E+9DIrJ6Qq5ElrVTvX6gxFB/EZQhlk6t4TevYNXoFxHicK6+vHLrhBx/FXIgqLw9bnVXDa&#10;VWgJ+zhN01O58fFcaCufLVq82fhR5HP252zuk4gwmOtRVjnHOTjrMCVoX+FdgtMVXiUhilhCFTQR&#10;MCoQUC2aRHwYZAOIx9aW3s4LHo11YVatNI6yclinUJKgVIL3BWVpOD4+bmbPZvttWrT4uWD2Rhqz&#10;AHu9AdNJFQhjZSi9x7soZXPBt9Y6lHdosWgJqoI0SXCqAwjOOpx48HXfG4J1GudCtVR0giPBo0Fl&#10;iM7q2JaQ8WadDi67kqASj6gEnfRAEpyvMxAluiFG/Vr9QRqZ/KurmO6Vr7Ro8eMQ7zWdTofBYMBk&#10;MqEoCowxVKZoJkWdS7C1gZ0RT6LC/UaUQkuCE8Fp0Cq64XrEhnxQK4Kt+6ZLayiNxRiHNR4bJZ8u&#10;5FOHHMRQ9XSuIk2zU1mks1m8sSIYJ29jBVdrzdWrVxkMBkCYxB0MBty5c4c7d+40n9F72N/fZ2tr&#10;i83NTTY3NynLkuvXr/Puu+9y+fJlBoMB3nseP37Mt99+y5MnTxp55a1bt7h69SrdbpdHjx5x9+5d&#10;jo+Pm6pkrDjt7Ozw1Vdfsb293fSEXrt2jdu3b3Px4kXKsuThw4eMx2PW1tZ466236HSCBPrZs2ds&#10;bW1x4cIFbt68yXg85v79+813dHBwwNLSUl3ZNNy7d4+HDx9yeHgIKNbX1zHGcOnSJcbjMZubm3z3&#10;3Xdsb2/z+9//noWFBSBMbu/v7zf7utvtcnR0zIMHD7hz5w7Pnz/He8/Kygq3bt3iF7/4BYuLC1jr&#10;ePr0KZubmxhjODw8ZGdnBxHh7bevo5Ti8uXLjYFRJLfW2jei7zCeN6PRKLR6GENZlohWSBrkykpC&#10;RdgrHS7rShCn0aQ4XZs+ikV7V8fhGRxgPBgvYZzmHca6mbiuMLxUSqEdWG/qnmKHTqWpes6aUcXl&#10;44RtS0BbtHgz8aMNh2b/QbhAeAX9fo/JZBx+N0Hy4hHEWZwtcaIa8mkxGG3rvpKEFI0kGlFB9hSc&#10;cl0906yxXmNJsU5jKihLR2VNkD/VN/OqcngX3Hf7/X5TAW3R4ueAOJg5a8TR7Xbp9/scHoyw1mFs&#10;FWIfvCdxDq3D4NWWgqJCKxMG01phnUYnKQ5L6h3WB9MTR6zYBNWtCcpbcuOoDHXsUQoqRSdddOZR&#10;nRSteiQqReugLEj7CzjdpfRJiEUS6j5uzshnw4BB4YIs/uzLTaRKNBhSJ+v4i6JaWvyjIErxomR9&#10;MBgwHo8Zj8fBPKXI8UkoX9pajg6BYBpxJEm49ygREq1IncYloXc6QdeVTwn3Ggk1HWsl3G+MDYNr&#10;6zEuGu5Eia5DofHuREofSWXE2faPmJ0bK4M7Oztcv/42Sp30OeZ5zurqKktLS1RVxdHRiDt37vDw&#10;4cOm4jkajXj+/DlHR0dMp1Nu3bpFWZZ8/vnn3L17l/n5efr9PkdHR3z33XdYa1lfX2/2X57njW+D&#10;1prd3V2+/vprHj9+zMLCAsPhkKOjIx4/fkySJNy6dQsRYWtri8PDQ7Isq81+UsbjMc+ePePu3btc&#10;unSJ9fV1Dg4O+Oabb9je3qbb7TIcDlldXWU0GvH06VMePnyItZbV1VXG40BeP//8cyaTCYuLi02l&#10;Lt7LY4/oixcvePToEYPBgOXlZZaWlvj888+5f/8+h4eHzM/PkyQJe3t7TKdT9vb2+OSTT0jTlK2t&#10;LT777DOyLGNtbY00TSnLkvv373N0dESe59y6dYs0TZvj7U1BzHWOEw1VVQXpunck3RSvNNp7tCRY&#10;ErRyJMqixJMqjUoSnCRoleJ8hWDAh/YKKynGC85pKidUzlNZ18ifPYLSCdqHSD5vbfDzSLNGBTQr&#10;VY+91tAmF7Ro8SbjT3K7PSuFEA1JJyFJwgVDvMJ5WztjWqy2OJej0GhFPXMWqpwiCisJmc6wrkBE&#10;g3WADjJbp7CSAR2sTymNUFQW4xyiLdgo4TCUNshv40zrbB9Ie/Fq8VPivN7j2R6x0INUS/uMw3mw&#10;cYLHKyoXZFFOHFYJPhGcT0hJcCrBK4siqAqQunKKx4lgPeRFzqRQWJ+iU3BKo9MM3c3oaKE310c0&#10;ZLWTKEDS7+PSBIPHqhPDDpFoJkTdXxoeSqCV4INz6MknPun9jARUtzXQFn8BoulQOFYd1plweKFC&#10;HFFtwWlxiLJk3iMCiRIcwUAlJcF7i1ca5RXexaqnxjiNsWCsYI3gapfXaOrj6rih4OZsG7OhaDQU&#10;ezDhnPtlvWxVVTx//px79+5RloYsyxiNRmxsbHB4eMiVK1f48MMPuXTpEhsbG3z77bdsb2/zySef&#10;8MknnzAej/ntb3/LnTt3+Pbbb1laWqIoioZI/cu//AvvvPMOOzs7/Pa3v8U5x9zcHDdv3mR7e5tn&#10;z57x7rvvcvv2bVZXV9nc3GzI23/8x3+wsrLCF198wXfffcfXX3/N/Pw8w+GQ4+NjRqMRVVWdio6Z&#10;TCYcHBwwHA6BUKHc3d1lY2ODK1eucPPmTd5//32qqmqMln71q19x+/ZtNjcDKXzw4AHdbpfV1VVu&#10;3LjBe++9R7/f5ze/+Q3vvfceaZqyt7dXV4OD8621lrt377Kzs8P6+jr/9m//RpZl/Nd//RcbGxtM&#10;JhPeeustlpeX2dvbY2Njg6tXr3Lz5k2Wl5eZTqf8n//z/7G3t8fCwgI3b94ETku9X3fEzxFl1nEy&#10;p6oqjLMoqY3unENLgpGkJp0GjcV3NNp18KpCK4tWHsGhnMMDRqVYEozTWKuxTuHqnmHvQpVU1eoD&#10;I3W0UY0ou52Vqr8J+7xFixY/jB8kn6fd4V7ui1DK0p/vc9EswgvHeDIJpFD7UBfx4LFYC4jFOo8S&#10;BaJJSCl1WveA0jSEhaBwwYkOYfdeUxkNXuO9YKrgztnpdHCVxRjL8fEx29vbiAgrKyuNnKlFi58S&#10;58m2rA35ZYuLixwejNjfP8BbR9YNbpnWepwxIAk4weAw3qPEUxlPmkJlg6FDqSuUKpmNf3De4azC&#10;OM009zg1h7WefHpMZWBuOGRNFOPpBN1J0JnGWxscpJ3FTEYMRweMzZTjahx6cmrSKOJr52qFd5aE&#10;lDrlov5wBF+iulIaxt4xHbTeRlEv54G2aPEKnHVT7ff7DIdDnDOUxRSoiWFtHgR1fIpVlK5CBIxy&#10;qMpjtKdMhERplFgSW5vkiMKgKK1QGE9lLKW1dRUnuMU650LlRgWlARJUDIPBoOmNnN1OCBL7aLij&#10;dciUdM7x8OFDXrx4wY0bN5lOp+zu7iIiXL58mRs3bnDr1i329vbY399vXsuyjDzPSdOU+fl5Dg8P&#10;EREODw+bftOyLDk6OkJEWF1d5V//9V8ZDodcvHgRay2DwYDFxcWmclgUBUtLS/zzP/9zIxfe399n&#10;MBiglKIsS8bjMXNzcy9Vdsu4XJgCAAAgAElEQVSypNvtUpYleZ43JGI0GlEUBcPhkA8//JCPP/6Y&#10;ixcvMh6PuXr1KktLS6ysrLC7u9tUUe/fv8/W1haffvopc3NzzM/PMz8/3/R8RjOjsiwZDAY457hz&#10;5w6Hh4csLy/z61//mrfeeossS7l9+zb7+/s8fvyYra0t1tbWcM6RZRnXr1/nxo0bLC0tcXBwwLVr&#10;1/jss8/44IMPcM5RlmWjnHoTZLfR+Knf77O0tMR0Om1kt1pJyIwFnCtQQZuG4KgwiJSUZYXWjiyB&#10;NNH196BRFhyCTwLxrCqhNJayKqiMr4loOEfCfcXj6/1rbUW3kzK3dJGFhYVGlj7b2vWmkP8WLVqc&#10;j7/Yzi1JErq9jKEdopRiriiCe11tUZ9P8iCzcLZ2r/W1ZDYBUiqTYVS4aXsJsSxeIKRKadApYlNE&#10;d4Jrp1fgJGSBWqkb1U/6a8qypCiKZia6RYufEq+SDkXXyosXLwbXxWISQra1oiwMxvjg6lwYPBrv&#10;QqRJ6J0OlRoBbE1SPbWVPS7k4tIFenhS8B1EeiQ6o9fROJthKsF5xcH4CJ/XVYyqrA1UPKOFEcU0&#10;D9sZhidBsdCkiFpEOXAT8Gn9Lwhxw/l7tgIa7VpciIZ5ScLbosWPQ5ZlzM3NBam5nQPA2QTrBGdV&#10;Xan0eO+oSoNICtKt/bIsDo31JhyLXiPMutgSllcpQob2HYTQJ42A9zpIbsUh4ul1Q0zEbMbl2fN9&#10;9nfvfSP9vH79Oteu/YIkSZr8zePjY7a2tnj27BndbrdxwHXONZXRqqp48uQJ+/v7zM3NURQFKysr&#10;vP/++zjn2NraYjqdopSq+x4XGQx6jEZdptMpZVk20lalYDwO7/306dOmsgg0MuBolJTnOcfHx+R5&#10;jtaaXq/Lzs7zU0ZAEKrTi4uLKKW4fv063W63qQZ3Oh12dnb45ptv6v7NPo8fP2YymTQSzJMcSj2T&#10;v5k2ktiiKMjzvDFOunz5MteuXWvyO5eXl1lbW+PFixdUVcVkMmlMnqLDb5z8u3DhAoPBoCFAr/re&#10;XlfE70REmu+licNJNJOyCPcSK3jrwYKvJeZ4jTEJ3mcgLtxZbG0+5yuc9+BSrNcYq7C2roA6TWWD&#10;izpiqcVwoX0jyN6IsUXRo+NN2NctWrT48fjLvcSVJ+t0GGpNr9/HGFffrMLFZDopmhlV50POl7dh&#10;9lcxoZssoGQaLm7iUbV0D8CjUbqDseHiVlahAmqNxtm6n0Ys1oaMrkg24+xyixY/Nc5GFMXHYVDg&#10;uLi0SLeXYUxZxw44iqLCGkHrpA539+EY9wWQg0zRqgQxaKklhJiQ70noVxI6KHqYfkZZpRiTUdmE&#10;aW4w00Ps9JjJi4KysFhvMLZEvMN5izMVxWKOm1q0ERItpFqFCR/nonEtuAJ8Xv8yB9IPVVA/Qzeb&#10;jx1kivUfht/b8UaLH4lZKWvsXRsMeiFOyAvWBJdnY6lNgsBbg7FdhAolBSIFSkJ8kFIGjUe8RgW/&#10;LqwC64TKKaztYH1GngvWZhgndXRHkJCHyRfPoNdvojpeNYCO0R/W2qaatr6+zu3bt7l16z16vR7W&#10;Wvb29vjf//1fHj58yNLSErdu3Wp6Jqsq5CwGh+yK+fl5bt++zdraGsvLy6yurqKUIkkSNjc3m5zM&#10;4+Pjppcy7r+Q7xjca7vdLtvb2zx48IC9vb2m505EmEwmDUGIeZExJioQmGAgFBEnfiHkS3rv6Xa7&#10;pGmKtZbDw0MePnzI/fv3GyIJislk0sSc2FqBETNBq6qiqqqmV/HE2dc2xDj2hhpzkgOaZRki0pDP&#10;JElYXV3l4sWLjfQ0ZkzG5WZbds7ml76umD0mo2twNKgSrRgXZZPx7KwNrR/G4J2pI7cqtCrRqkJU&#10;haYAqfCE78LrrDamq4lnlVAZRWUSnBOK3OI6J34hVb+LtRXz8wP6/f4PRhO1aNHizcRfeNbH6BWa&#10;SmPTG1P/jBliJ1BhQO4VIiWaCUoKIPS1qWatAaITnBUqq7EGjElClIQN669Mgfe2GZykaXpuyHeL&#10;Fj8FZmfTz/ZOx3/9fhfI0Ik01Xt8QqK7hMzboBhwvsBTgIR/4hUJA0L+p8F7g5KyVq8rxIUKaFVp&#10;rFGUlWf/8IjJ0T528oLR3hO8CsTTVhVpptHOIiaHSR+V79BnncQFDa24CpypmaUHP4VkGoL6/AXQ&#10;y8B8I8NVUi92ZkzuqeW4beWzxZ+IWBGLBj+Yuv/Qh6gV56MEN6hjFKHaGaIiSkQqFIYQ6xUyqAFQ&#10;vqnYO6+xPsH5hDxXeBcmO51zOG/AG8CAOLQKFcSzKpuzRDQSuiDh9fT7fS5dusT169dJEoW1nrm5&#10;OR48eMDDhw/Z29vj1q1bJEnC3NwcWmtu3LjB+vp64xob3WqXl5cbUnvz5k1u3LjB3t4em5ubfPXV&#10;V5RlyeLiIsPhkF6vR1EUTW/qzs4OGxsbPH78mJWVFT766COGwyG7u7t8/vnnbG1tUVXVKUJorcUY&#10;g/cepRRFUTRENVaAoztxNO+ZTqc8evSIjY0NjDF8+OGHXL58uXY/DVLduH9mq579fr8hpZEIxwrp&#10;bJTLaDRiZWUZrRX7+/uMRiOstY2pUqfTaaTDcaJgOp02nyGOH6Lk1hjzxhgXRiIdTaaigZNHMZif&#10;kbo6HyZX6mKBeIczZajyK4uiAqnA1+STWi0gGvHBUd1ZhamEyoYx2nQaJk1EKUT5+hiq6HaDeuHs&#10;WK3NZ2/R4h8Df+UpJ1XfeECpaH/vEVVXf9CgdNOXIz4L1ZIQUTzzL16AwsyoTyGlllTZkPcZwxuM&#10;qxpXwfhvVgLVosVPiVdJbuNPZ2zIVVNhmKyVoptlwMkx7D2ETstu6AOVDKGHkOKmXXQ8HZQFMeDL&#10;YHNbSwiykDdBzzm6iSc/ytnpjzjqviCfjshsCRgyEpIUjCoZ4EmKAUnRA6fCek0JtiA0cltwU5Aj&#10;jFdovY70rkN2HfzcSQVUTk8mBbQ9ny1+HGaVA+fKWXUaJjrqe8rsnQM09WmF9x0Eg3gH3hHKnYSZ&#10;EQnutdELy+HBp3g0/V4Wzj8X5YiuHnyXQKiUJsnp6s3Z7YzEVCnVGPUYYyiKgqqqSJIOWkuTnxkr&#10;iJHUxire3NwcV65cwTnH8+fPOTg4aCSoOzs7PHjwgMFgwIcffsjS0hJaazY2NmrX3CMGgwFZllGW&#10;JaPRCOeCUd9oNKozMzusr6+zvLzcVAZj7Eg0qzk+PubZs2dcv36d5eVlnjx5wubmJvv7+yRJwvz8&#10;PAcHB40ZUfy7yWTC3t4eeZ6zvLzM1atXuXTpEvv7oW81Zk8C9Pt9ut1u89mqqmr6PuN+i9u6tbXF&#10;1tYW9+/fZ25ujizLeP78OXt7e428OUi0pZHqaq1JU814HCb64mec/d7eFPIZj7k4CaC1nokDEpKZ&#10;QzU8nHFr9uB9f2a/hKp/+BlithrjLgIJ9U5jLfiqVgos1oZ0WgDXkE+dqpciVlq0aPGPg78C+Qy3&#10;+XAxg3gJk1rXr9RJicM3GQthGduYkZytUhpmhxGqHlpoXQ/S/YkFZ0py6qYR+1Pi47YC2uKnxNl+&#10;r5cqIk18ZuirjH2R4VQJkRBhRXXcpoRTNpxFJ4PrUO40wJQgzS1BVVCZExaoHZ30gGH/MatLzzHl&#10;HuX0CCUWcZY0U2SpxrqcC/MF89pR7O6SJh4lFaaa4kwFEuS9pavIlaHyXbrdGyxoDek84Xzun7c3&#10;aBM/W/wpmI36egnO1ydF/Xts1/BuRtId5N1KFJBRx0ifLN88Ppn4DI7OgpA0r4uiLuHrMPEiKXiP&#10;Iw2Vn3O2L257vB8FsxXbZEgeHR3VJDNUomJFM/ZWFkXB1atX2dnZ4d69e/z3f/83W1tbeO85PDyk&#10;KAo+/PBDhsMh4/GY7777jsPDQ548eUK/3+fJkydMJhNWV1cZDAaNbPbFixd8/vnnKKVYXl4GgjT4&#10;4cOH/Od//ifz8/Ps7+9z//598jzHe8+FCxdYXV3lj3/8I3/84x8py5K1tTUePtxgc3OTPM+bzxCl&#10;spHcikgT9TGdTrl//z5ZlrG4uMhoNG6MgyLZjHndVVXxu9/9jiRJuHz5ckPKj4+PSdOU69ev8+jR&#10;I7755hs+++wznjx5Qrfb5enTpxwcHHDlyhWWlpaaCmncr2UZJg5EhKOjo2bSOkqG4XyjuNcRrzx3&#10;asxejX19D/JY8ArnBa10fDEc8wB06vPCBbUN1CeIQkSRxHua54TLCoAmy4KiAPVqL4QWLVq8+fir&#10;Vj5FJBrWEq42JxXNGfFhkwl4niQvbtbJRTFmBMZxwOlesfPkTUBzQ2nR4qfEWfL5Ug9ooz91gK1l&#10;YBIiU5xBqezU+DpM35xEmEhmwFdgjqA6AnsAfgx+AlRQTYEyGES4nKI8Qqldlpa26Wa7iMnpZYB3&#10;iFi6HY3zFYkYFuY2mRxWpIlHqwprCrwtUCoYD+VoSn2RkmXStAPqLUhGYAdACpI2dHPGYP/kgzQ7&#10;6a+801u88fDen8zZnDzZDIoBbLDogvp/ObXszON6EjRO9Jzcceq/8c1c54lzSq0tVxKO8PMmlmLF&#10;aXYydDAYcPnyZbrdLhcvXnwpF3RlZYXr1683lcvl5WWuXbvG7u4uW1tbPH78GAg9lUtLSywtLTEc&#10;BrO/9fV1Dg8PuXPnTuN82+/3uX79OpcuXWI4HHL16tWmUrm9vc3q6iqXLl3ixYsX7O7ucu/ePbrd&#10;Lr1ej8Fg0LjodjodVldXWV1dZWNjg3v37rG1tcXi4pDLly/jvWdhYQFrLVmWsbKy0lTZ4ud+++23&#10;2dra4ttvv2VjY6OuVHYZDAa88847XLp0qelbvXTpEjdu3GAymbC7u9tkl66vr9PpdBoZ8Xvvvdc4&#10;3X/99ddNhvL6+joffPBBE/8yHA4bMjqbVb62tsa1a9dYWVlp5L1a6zd+0joq1GZlKUGh5kPFU4V+&#10;aDgpF7w8nFKIzFSHZ/ObX7X7RFBK4+t73eyJeN698k3/Hlq0+EfFX0w+na+NIOIU10v9XXF6+bxZ&#10;rvDs91kDBa/NUA3yLjptzg7cT8wozlryt7NoLX6ueGmw6gWPIBLOI1EaLcKpuZzmocLFyR0xYA7w&#10;08dMJ4+o8k0wu+BHaAqkNhCyrqz7dHIyctYWpjBfUOXHzPU6OGdw3tDLQpB4VU7Q4nC2QHtP4kF8&#10;jhdDInXMkkvRYtAouuoIkgIoQDuwYXAet/9kiH3GbKg9RVt8D85ex1+avKmjfSKzFKljgOrlFVG2&#10;TnMwnjrk6l9Cr2j9WGaP15nlTz3QDWmd3baz2zpLLrvdLisrK1hrWV1d5datW83reR4iPt577z2U&#10;UgyHQ9bX17DW8+GHH3Lx4sWGNBpjWF5e5u2332ZpaYl+v0+/3+fjjz/mwoULPH/+PDjPz83R7/f5&#10;5S9/yeLiIs453n77bbz3PHv2jIsXL7K6usrly5cZDAaN6+xgMGB1dbVxjb9y5Qpzc316vWt8+umn&#10;XL16NfS/OsfCQsgAtdYyHA7p9/uN826v12NlZaUx9Ll27Rr//u//ztraWmOgtLp6iZh7vLCwwMWL&#10;F+n3u7z33ntNlXZlZYXhcNhUb0WCS7gxhlu3bpFlGTs7O2xvbwOwtrbGysoKv/jFLxrp7JUrV1he&#10;XmZlZYW5ueCQrLXm008/ZX5+vnEFjt9HjMd53fGqCfjmOD1v8kYktEbF+4+vx2j1JEyTdVvD+ZOJ&#10;nZcu53Eex8+sgDhe9K/MxP2+bW/RosXrD/F/8RkeqeN5M1Tn00r/Z0jv2jFqizcXr5p+efk8OTlZ&#10;HUIVTH/8Hoy+4PDZ/2Vy9L9k8oSOHqN8gbiEEIPSCX8tJUqmiEzxyuJlViM1+861nN5GOaJqnjup&#10;ICnEdjCygsx/RLb+/8Li/4PnHQouxCE6STPBXTXyK2qC0J7XLf4ifE8F/ZXH13l3PDn98iuPS08t&#10;0Y3421dmoutrNN2JvXtKqYZcRclu7CeN5DBGoMzGWcSKbOzJjFLZ2fXHv+l2u6eWj72csTIV+0Jn&#10;+yZnK75n3zd+lriNP5TH/UMTyFHCHNcJNFEqSZKc63rfTkyfg+agf8WxPXPOxDZp4Icv4O1FvkWL&#10;FufgryC7/b6b7/mvtdeiFi1m8eMHsCfnjgKvA7EUDWJI9IiO3iHzW/TUCN30t2XgB6F72pcgBUGK&#10;G2axz9LO5r28wjejjJltrAcfyntwBdpPsK4kuICGzlPDjFR+Vl0lrq6IqjNy+hYt/gx8z8Hzypd+&#10;4ID73pfPVDv/HpiVr86Sw1nMEtE4nxwJ4nnLz5LDKHWNMSWzTtzx90h2T8xqfPO+Z8lcXP5sJTgu&#10;p5RqolZ+KGbjx8yNx8ppJL+zstlWtvkjMdsj/b2v1w9/7EW7vbi3aNHiHLQBSy1avK4QBb4H9EAN&#10;8KqHl/REAt/AglQoLzgVNFKqlk/JSzPTJzPfcqrCY2cXOhmiqBSsA1eGf96gxBDrqeqVY0fH33sQ&#10;36LF64yzpBA4V7Z49ud5OI+U/ZDJzp9aMXyVoUwk03/uOs7iT1lfixYtWrT46dGSzxYtXlvUkSXS&#10;A9VDpIeQgVenzVWwQFFXSIOM1s3OZHuFeBfkVJxWSr1ylrtp1g7uiN5ZsAZcidKOhHMUVxLth76/&#10;z7tFixYBUUr6qt7X2d/PM9k7j7Cet/x55PXs+n6IfL7Uj/sTYbby+6ptbg1tWrRo0eKnQ0s+W7R4&#10;XeEDrdQSKp+i+ojKwKnTpFEg9FvWYlixDTEUlwX5Lq428fS1J8RM7u7s2G32sQdE171cFYktwBsE&#10;g8bivUafNjScQXTAbgd/LVq8CrNS1bPPvwqzhPFVru9nZbOveu9X/d3s3/8Yaex5pPi853/MNvyY&#10;9/ghotz2fbZo0aLFT4eWfLZo8ZrCSzCV1T4FlSIqQ0gQOYfQxeZLsU28kW9eOBt/4ghWQQqw9fN1&#10;rXJ2sOg1qAzjE6yTwIStB+1CR6fXLxPPc0wWW7RocT7+nMrc2T7L71vmr0H+/txlzounOW+ZH1rv&#10;q4htixYtWrT4eaIlny1avMZoxl0qQakEha5ltOcsfDrZBTzBUEhMyHZ7acwm+CbrLfZUzQ6GEzQD&#10;SvpYl+KcRkVP/nPfOyR++pZ6tmjxJ+FVBOtVJkF/ynrPVgzPe5+zeNXz0ek2Ouemafo3jdFwzr20&#10;7vjeMepm1p33rCFRixYtWrT4+6Mlny1avO4QQ/CPVaHn03VAkvr5GXjwkmKRhrR6NctIFaBmopAE&#10;58PzTlT9elxegU9RMqRggPdDjOuS+bR2MjpvO88+0ZoOtWjxffgxUSM/hO/rBZ0lYeeR0O8jpvH1&#10;74tSARqX3LPv9WN6Ln9sZTQuZ4yhLEvKssQYw/z8fEOG43IxiqUloC1atGjx06Alny1avKYQQMV+&#10;TmdQKiFNBlANqEwPsSO0BJ8h4zMqp7BkqCQDJThn8KrEUCFokiQFn2BsSOjUKkV1elSVxdsErYO0&#10;13tQkpCkc1RVH60Xke5VdLYG9IBO2LoY9XJeRbW1HGrxD4yzcSXGGIwxdLtdIJCoGH9yNivzLOE6&#10;S9Bibmen03npfc8SrqIomuVEBOfcqWVE5NQyZVmecpc1xpCmabOsiLCzs8PTp0+x1nLjxg0WFhaa&#10;Zc5Gv8T3K8uyiYqZTqf0er2XPlNcNv7tbDUzbktZluzv7/Po0SOUUrz//vv0ej3u3bvHo0eP+MUv&#10;fsH169dPrQdCtdRaS5ZlGGOaqu3ZbYh/U1UVaZqS53nzncWKa4yPMcY0++mHSPTZ799ae2piIVZ4&#10;W0lxixYt3gS05LNFi9cYqYbQbKmwVcI076LMAt3EkmU54PBK42wH6xRIitcJzkHpC1AO4yzWC8oG&#10;8lkZDz5D6QztevR7Cwz6C+i0j3cKW5NP0V26nQuYPAG9gh5cA70EpQYtNJa3MENCFYJDI3gvtGOp&#10;Fm8yZgnLWbIEgfz1ej2SJDlFWqqqAmieO+tKG+Wts/LbWUnpbH7mq/o7nXMNqYzri1XCs1mZ8bnZ&#10;LNHpdHqKLDvnGhJVVRVFUWCtbbbFOUdZlqc+a9wma+2p2Jj4Wnx8lixGaK0Zj8dNJbMoCh4/fsyj&#10;R49YXl4mz3Ostezu7rK9vc3S0lKzD40xzXpjdTauM1ZK4/bF7yN+/jhh0O12TxHX+J3GLNOIWdfi&#10;WQIe98/sPpndB2VZNtXasxXm+H23aNGixeuGlny2aPG6wgPOgHKQDcjm1jDTa5SjipwhpStRkuDJ&#10;sEmKSAeddFEqocxzJsWU44mjKC2lAe8VlYGqBGc1ojusX7pGb/Ft9OrbkHaRqUEVhjwvyacFUgnG&#10;K7p6hfn0GqQXodAnZkPCOdVPhfi6ybQlny3eYMwSzUgYZklUr9drehLj85GI5HneEIy4ntlltdYN&#10;kYlV0tm+xvie8e9FhKqqGmIZ3y8SoyRJmh7JsxW+uFwkT0op+v3+qeptXMdgMODChQsYY8iy7FTV&#10;M8sylFIN0Yzb1+12m884S+Jmq7IRs3LeiFiN7XQ6WGs5OjrCe99IcA8PDxmPx3jv6XQ6aK0bwnzW&#10;8Tfuz9n3nSXd8fOfJf4RsyQybu/sd/JDRkvx882+b0T8TG22aYsWLV5ntOSzRYvXFeJw1gbpre9A&#10;5xL9xV+SdZfwfozSHp11QXdA9UBlgKKYTpkWu+xPRzx4fMSkgCKvqIynKCzT3GGtINLh/fIapb7J&#10;leRtPJrR0ZSj0ZTd3T129o8YV/v0+xlrq12uXplyaU0xN9elTm15iXg26S9etbyzxRuPWYIyK8mM&#10;8tBIMgeDAf1+H+dcU01MkoTj42MmkwlFUZBlGQsLCwwGg2ads9W7oijI85xOp9MQw0i+xuMxVVXR&#10;7/e5ePEicFLtLIoCoHl8dHQEQL/fJ03TU7LaWGl88eJFU/0bDof0+/2GKM7NzTWfNW5HURQYYxgM&#10;BpRlyWg0QinFhQsXcM4xGo3I87yRqs7Pz9PpdF7qKY3EbFb2W5Ylk8mEyWTSkNler0dZllRVRVmW&#10;OOcYDofMzc01z6VpeorA5XlOWZb0ej3SNG0qtUdHR001s9vtMhwOTxFypRSTyYQnT540+2M4HDYy&#10;5lkyOhqNGI1GAHS7XTqdTlMNjp8zTVOqquLFixdUVdXsy8FgQKfTaftVW7Ro8dqjJZ8tWry2UKgk&#10;wzsHJkNYhl6PpH8jnNlJCnQg6YJPMQaK8YTd0TaPnmg2H6c8eJAxKRLKoqKyQllaitLgrELpjOcj&#10;zfLDY+bnHpOXlskkZ5ob9vcP2HmxRSmHzM2nLC8cc/mtQz76sOCj2x+wtqJD4bNp/azjV4jGRYTK&#10;aCSoLVq8wRCRhrAcHh6ysbHB48ePef78OcPhkHfffZfLly83VU+tNQcHB2xtbbG5ucn29jZzc3O8&#10;//77vPPOO3S7XcqyZHd3l+l0iveePM+ZTCYsLi6yvr5OmqZsb2/z6NGjpgfyxo0b3Lp1i4WFBZxz&#10;zfu8ePGCPM85OjrixYsXjaT0448/JsuyprJaliWPHj3iiy++YG9vj4sXL7K2tsa1a9e4evUqWZY1&#10;60mShE6nQ57nPH/+nBcvXqC1brZ3fX2dCxcu8OTJEzY2Ntja2qIsSy5cuMCNGzd455130Fo3+y1W&#10;fSOZs9by/PlzHjx4wNOnTzk4OGiqmnE/RBnw/Pw8Fy5coN/vs7m5SZ7nrK+vs7y8DNDIdY+Ojnjr&#10;rbdYWVlhPB7z+PFj7t27x87ODp1Oh0uXLvHuu++ytrbWEOWdnR02NjZ49OgReZ6ztLTEu+++y7Vr&#10;1+j3+0Agzpubm9y9e5fd3V0AOp0Oa2trJEnC2toaa2trpGnafK47d+5w//59BoMBq6urXLlyhatX&#10;rzb9sLOV4RYtWrR4ndCSzxYtXmN4JYjqgU6BC1SjA57v7LCzf8TxdMxxcQy6j5WMqjTkx2MOdl/w&#10;dPOA7WcH7I8yylLhbAeUxjsorcOjSJKMB7vHqHsPMfYB02mBcR6tU4zzTIqCpJOhdi3KPmHuq20e&#10;bh5wPDV8+i8fsHqpg/Ygde5L9LZtuGZLOlv8A2BWxrq3t8e3337Ld999x97eHkmSsLu7y7Nnz3jn&#10;nXf4p3/6JwaDAc+fP+ebb77hu+++awyEjo+POTw85OnTp3zwwQdcu3aNx48f8+DBA6bTKZ1OhyRJ&#10;Glmmc47f//73TCaTpqo4Go14+vQpH374Ie+++y7j8ZjNzU3++Mc/cnR0RJZlaK2pqoqqqlBK8dFH&#10;H3HlyhX29/f5+uuvuXfvHuPxmF6vx/Pnzzk8PGQymdDtdlldXWV/f5+NjQ2MMU0V9smTJ/z+97+n&#10;LMuGdC0vL7OxscG3337L3t4e4/G46RvN85zpdMqNGzeaSu2s4U5Zlmxvb/Pll19y//79pnfWGMPO&#10;zg7T6bSp3MZqYa/XQ2vNN998w+HhIUmScOHChYYQP3z4kGfPnpEkCb1ej+3tbf7nf/6H0WjULPP0&#10;6VNevHjBJ598wurqKnfv3uXLL7/k2bNn9Pt9rLXcu3eP6XQKwK1bt7DW8vTpU7744gsePHiA955u&#10;t4tSiq+++gqlFB9//DErKytUVcXDhw+5d+8e9+/fb46hzc1NDg4OmE6nvPfee011vEWLFi1eR7Tk&#10;s0WL1xQesD5UFxUJx0fwzZ0X/PZ3X/Pt3U12jkpy08HpHs4nmNKCqfBVTjU+ZjqtQCUYF8w0JHGI&#10;aKx3OByJU1TWUOU5eVUG6SCKxCdIoqHfxag+pqxw5YjJZMzv/nAfY0qcr/j00w94a32OQDv9aa45&#10;a0TUosUbitl+wPF4zL179/j6668py5Jr165x8+ZN7t69y927d3n06BE3btwgz3MePXrEl19+iXOO&#10;W7dusb6+zrNnz/jyyy/54osv6HQ6rK6ucnx8zP3795lMJrzzzjusrKwwHA45Ojri4cOHbG9vc/Xq&#10;Va5fv05VVfzhD3/gq6++AmBpaQmtNVtbW3z55ZdorfnNb37DO++80/z97373OxYWFlhbW6MsSx4/&#10;fszx8THvvvsu7733HhkatI4AACAASURBVBsbG9y9e5eNjQ2WlpYYDAYURcH+/j6TyaRxrt3Z2eEP&#10;f/gDw+GQX/3qVywvL6O15osvvuDRo0esrKxw+/bthqh+/fXX7OzsNHLkSLbivtzZ2eHLL7/k66+/&#10;ptvt8utf/5q1tTV2dnY4Ojpif3+fPM8bghnJ//7+Pv8/e3f2JNeV3fv9u/Y+5+RQQ9YMoDAPbJAi&#10;2SS7NVzJClt9b8jhCEX4Tc968L/hB0m+jnCEn/x6X/wqRSjCQ4R8ryW17KsWLfWgbjXJbpIgiMJU&#10;QKHmKcdz9l5+OHkOsgCw1YO6yQLXh5EBVBYqqyoLSOYv19prHRwcsL+/z/HxcX0GVlXZ2dlhfX2d&#10;y5cv0+v1ePz4MR9//DEXLlzgq1/9KqrK+++/z9HREf1+H+89m5ub7O3tMTU1xVtvvUWWZbz//vts&#10;bW3x3nvvsbi4yHA45M6dOzx8+JBGo8GNGzfodDocHx/z0Ucfsb29zcrKCr/xG7/B/v4+3/nOd9jf&#10;32d2dpavf/3r9Ho91tbWWFtbo9vtMjMzw7Vr16zqaYw5tSx8GnOaCQxy2N+LfHLrHv/47R/z7e/9&#10;iPuP9hgEj8s6FPQY5koxHOE10soSmonHyxTepwQZj/F35WCSIownPMZAmmWQBNJ2WREJaH0OyfsG&#10;wyLB+YT2dEoqUxwfPOGf37/N4vwcZ88ucfbsNIgfP9CMa58vXL9izMtncjrt4eEhDx48YHNzk6tX&#10;r/Lbv/3bLC0tsby8zNzcXD3ZdGNjg7W1Nba2tvid3/kdXn/9dc6fP8+ZM2c4Pj7mwYMHbG1tcevW&#10;LZIkodfrkec5y8vL3Lx5k6mpKT799FPW1ta4cuUKV69e5c0336zPCh4dHfHo0SPef/99vv71r9Pv&#10;9zk4OGBpaYkbN27wm7/5m6yvr3N4eMiPfvQjNjc36fV6zMzMcOXKFc6fP8/169dZWFhgZWWF7e1t&#10;fvSjH/Ho0SMuXbpUn9OcHH7U7XbZ29vj/PnzvPPOOywuLjIajdjd3eXg4ICLFy/W4dk5x3vvvcfu&#10;7i5bW1ucOXOmDp/VgKOdnR1u375Nv9/n9ddf5/d+7/dwznHr1i2Wl5cZjUY0m826+lqtRRkOh/Ue&#10;0jzP6zOkSZKQ5zm9Xq9+XxVSV1ZWWFxc5OzZs7RaLfI8Z25ujn6/z+rqKlCej33jjTdI05Rut8v+&#10;/j5ra2u888479Ho9tra2GI1GXLt2ja9//evMzs6yvr7OhQsX2N7erivT1c+10+nw+uuv8+qrr3J8&#10;fFy/yLC3t8fx8fFzK3iMMeY0sfBpzCnwogmJESgijAp4/4O7/NXf/D2ffPqYza0R/WFGqz1LEEci&#10;QrPl8FMtHIJHEKqJkZBU7WyiiEDqJ6ZIukjiABSNOYkqDVcOE4qMaDQ8Q0a4oOUKlbRNPhI+/PgR&#10;6D8yNdXhxo1FkhbkERyB1Aniqu/JJjaal9fkFNujoyNu376NiHDz5k1WV1cREZaXl5mZmWF/f7+u&#10;/G1sbLCwsMDMzAyzs7NAWal84403ODo6YnNzk7Nnz6KqdDqdOrydP3+e/f193n//fWKM9cdUZwnf&#10;eOMNbt26xYcffsiv/dqvMRwOmZqaYmlpiWvXrnH+/HkAOp0OnU6HJEnq76HRaLC6usr29jYfffQR&#10;zWazDq5Vqy48XUNSDfOpWlAvX77M1atXWVpaYmZmpq769ft9dnZ26hbUR48e0e/36ff77O/vPzdR&#10;t1rhcnh4SKPR4ObNm/UE3ZWVFa5du1YPGUrTtB78U+3urAYNVedwq7BZVRKrwUznzp3j2rVrhBD4&#10;9re/zerqKnNzc6ysrDA9PU2apiwtrbC3d0C/P+C73/0niqLgyZMnHB118T5lf/+QEALdbp/l5TN8&#10;5Suv0miUZzYXFsqwf+/ePaanp4Fy6FEVetfX14kx0uv1uHfvHr1eDxFhd3eXbrdb/70wxpjTxsKn&#10;MafYYAgP14f8+NYdbq89YmurxyB3OGkjkpL48syliOI8eMo2XdHx/jwvwNMF5mXAlYm9gopjvGJg&#10;/B9Q/k4jqgOCFIh3ODyIZ5TD3v6Ah493uXdvi6WlOVotjxMHGsb1z4iKIlj4NC+vamdkteYkTdMT&#10;LyTleU6SJMzOztbDhjY3N4EyiMzPz9e3Nbk7spryWq3caLVa9RTc6ozpcDhkenq6nmJbVfmazWY9&#10;lCfGSKvVYmFhgdnZ2RM7SbMso9Fo4JyrK7d37twZh6tyYuvU1FTd6lqFvSrcTa5waTabTE9P1xNb&#10;Y4x0u11GoxHD4ZDd3V3W1tZIkqQOzcvLy5w7d45Wq4Vq2XEhIvXk4BgjMzMz9X0yHA5RVdrtNtPT&#10;04hIPcl38vsaDocMh8O63XbyfVBWq6enp+t22/X1dXZ3d9nb22N6epqrV6+Spinz8/Ps7Oxw584d&#10;tre361Uv/X6f0WjEzMwM09PTbG5uMhwOWVpaqocgQTlwKMuy+kWG0WjEYDCoq6dVlbzZbKKqLC8v&#10;Mz8/X7cRV5N9jTHmtLHwacwpVa2D29jY5PYnd1h/+Jg8T8naczSyjCRLiRIRCXhRnBNcFTDH4TNx&#10;Mg6n8lxltdppB6A8Hz6DOALjBfB4vCRkWUYYOo67fTY2Nrh16xZXrixx7twSTiBqOXTImC8LVa0D&#10;aJqmdVVucp9kFUiAEyEGeG69yORuzGpibbvdZmZmpv43XK0aiTESY6xXnhwfH9efezAYAGUY7XQ6&#10;zMzM1F9PVSWs9mb2+3329va4e/cuIsKFCxeYmpqqW2q73W4dnquW2+qxo/p+2u02U1NT9dcdQqDR&#10;aLCwsMDly5c5f/58PYin1+uRJAnnzp2rV9AAdTh9kVarVa9LqVagTK46qb7voigYDof111pVaqvQ&#10;WH3M9PQ0b7/9NufOnWNzc5PNzU22t7dZW1sjxsjy8jJra/fY2dmpq8+NRoP19XWOj4/rr6soCo6P&#10;j+uBQbOzs3Wl+PDwkNFoVP9Z5xzT09N0Oh2uXbvG1NRUPd12MBjQarU4c+ZM+Thr4dMYc0pZ+DTm&#10;FJg8QwWMKwFC9xgeP9lkY2uXwSgnS8p9e941qnyJiOJdWfmstmuKlBHQS/n7nxQ+6wD6zNugBMqv&#10;yYnDu/JJJkULjUO6/SGPNp7Q7fcmbtXxdNqQMS+3qrJWhZmpqSm63S47Ozv0ej1arVY97VZVWVpa&#10;qsPi9vY2Ozs7zM/P0+l06Pf7bG5u1lW1+fl5tra26n+TVYtplmXMz8+TZRnr6+tcvHixDnDVVNl2&#10;u02n06kDWp7nJ4YjVSGtCkm9Xo+dnR02Nze5dOkSb7/9NhcuXGBjY4OdnR0eP35cVzGLoiCEUIe9&#10;ah/pZGhsNBp0Op161+WlS5d45513aDQaHBwcsL6+Pj5X7uuvJ8uy+vdVkD84OGBnZ6duFz4+Pube&#10;vXs8fvyYhYWF58JZFTirMF0URX1utrpviqJgf3+fJ0+e4JxjYWGB69evs729zXe+8516Gu3u7i4P&#10;Hz7COcfNmzf5+te/Xldk7969W1dXL168yOPHj9na2uLBgwecO3eOJHF1a+36+jo3btwgTdN6X+r8&#10;/Dxvvvkm58+fJ89ztre32dvbq6f2VveFMcacRhY+jfkCezZwngyfBbc/fcynt++yt3uAdxlJkqJR&#10;CBoIGkkaDnFV6+141o8IjgDqcF7K68eXk58byhbcp29Xl/IKR6IgKMQqHHuyrEmRR4qiPLc16D99&#10;Zb/8+tXmDZkvhcl/s51OhwsXLnB4eMinn37KcDjk/PnzPHz4kPX1dZaXl2k2m7RaLRYXF+sdkzFG&#10;njx5wtbWVr2v89y5c8zMzHD//n1ijHXFr91u02q1WF1d5dy5c6ytrdFoNHj06NGJNSQXL17kxo0b&#10;QNn62+126ff7dUCs2lyrEFld1+v12NjY4M6dOwwGAx49esT6+jp7e3v1FNgqaBZFgaqeCKXV76t1&#10;K/Pz89y/f59PPvmEJCk7J7a2ttjd3WV2dpbZ2dl6EFPVXhtCoNlssrq6yp07d3jvvffo9Xr1EJ/b&#10;t29zdHTE3NzciZ9FlmW0Wi1arRa9Xo8PP/ywDvH3799nfX29DtzVLtbbt2/X91VVwYwx0mg0xhXM&#10;sgV5bW2NLMsQER48eMDu7i7OOfr9PleuXOHy5ctsbGzwwx/+sG7B3dnZYWdnh8FgULdKV1XPbrfL&#10;e++9V5//3NnZIcbImTNnnvu+jDHmtLHwacwX2IsGDQHjJ3eRtbV7rN1b5/ioT5Y1SdIG4MAJhKpK&#10;MG6NdREnAFpXQKuJiZ9V+Xz2989VQxGcOkIORRGQKKgTIsqoCPQHIw4ODjg4hPlZxp/fjb8va8A1&#10;L7eqsqiqtFotXnnlFfr9Pp988gnf/e53+eijj+pq28rKCrOzs/U5z263y61bt9jd3SXGyPHxMa1W&#10;i5s3b3L9+vX6nOj8/Hw9OKeqEJ49e5abN2/yD//wD3z44Yd88MEH9TnOqpK3urpaV19nZ2dpt9sn&#10;Kp+NRoNms1mfoVxZWeHs2bPs7Ozw7rvvkmUZWZZxcHBQt/02Gg2KoqjPaVaDfdrtNgsLC3U7MMD8&#10;/Dxvv/02+/v73Llzh/v379fV1+ps49TUVN1iWj0WOuc4e/Ysb731Vn1WdG1tjYWFhbpiWwXX6tzn&#10;5K7PlZUVZmZm2Nzc5G//9m9ZXV2l2+3WE4MXFxfr7/nw8JAPPviA27dv45w7MVX4ypUrDIfl+poP&#10;PviA+/fv0+l0GA6H9YAm51wdlC9cuMD9+/f51re+xeLiItPT04QQ6HQ69XnbM2fO8NZbb/HP//zP&#10;/P3f/z0/+MEPGI1GdQvy8vJyPUCpOqtqjDGnjYVPY77AXhQAK0VR0O2P6B4PCaFcXO6TDBVHkqZ4&#10;LyQekLK91rnxpFuReuCQl88On8hE6OT5s59OIMaAjCcZFcXTNsOy3c1xcHDE+sYTNja2aaZLtFtP&#10;vxdbE2C+DCZbWM+fP1+f1dve3qbX67G8vEyr1eLVV19lfn6eRqPBlStX6vbVqqo5OzvLmTNneO21&#10;17h48SLOOS5evEin06kHDlVDdDqdDjdu3GA4HLK1tcXR0RHee+bm5rhw4QJXr16tz15eunQJEWFh&#10;YYF2uw1QB6a3336bhYUF5ubmaLfb/Pqv/zqPHj1ib28PKAPkjRs3iDGyurrKwsICWZZx5coVnHNM&#10;TU0xPT3N5cuXmZ+f5+zZs3XLaKPR4LXXXuP4+Liunvb7febm5lhdXeXGjRvMzMwAnGifbTQaNBoN&#10;kiSpV8/s7OwwNTXF3Nxc3WZcDfKZfJzx3nP9+nVijHWFstVqMT8/z9zcHPPz86yurjI/P8+rr75K&#10;CKEesFRVJq9cucIrr7zCwsICr7/+OqpaVzrn5+dpNptcvny5vg+bzfK86yuvvMLi4iKbm5tMT0+z&#10;vLzM9nY5XKrVauGcY3Fxka9+9at1eK3Ors7MzHDhwgUuXbpUD1OyAGqMOa1En31Ga4z5wpgcKjH5&#10;+zzP2d4d8X/+39/nP/71P7D26SPaU/OIb4ImZM0GqjlJCuIi3kVEGK9NAYnl7SRJ9hMrn5MVz2ev&#10;iyi90RCfNojBMxoVEBzeC/nomEF/l3ZL+a9+9y3+3Td+izdeu8r8XIoHNETKLSv25Mm8vKozhXBy&#10;Cu3BwQEhBHq9Xj29tNPpUBRFXTk8OjpCVetfq0rj9PR0PXhnNBoRQiCEUK/eqKqH1fW7u7vkeU6W&#10;ZaRpemKITfXv+fDwkFarRaPRqF8YqibkhhDqKt3R0RG9Xo9ut1uvB5mfn2cwGKCqzM/P1228c3Nz&#10;9Ho92u02R0dH5HlOp9NBVev7BGBvb48kSTg6OqLb7dYV1Kmpqbrd9kXDdaozlfv7+3U4rNqOkySp&#10;XwSrujuq6mmSJIxGIx48eFB//e12uw77k1N+Dw8P2d3drYcjZVlW33/lmVbPkydP6vbkLMvqUN/p&#10;dDg4OMA5x6effkqe5ywtLeGcI8sykiThr/7qP/HgwQO+9rWv8bu/+7v1z7BqYe71eqhq3eZb3SfV&#10;z85ewDPGnEYWPo35gpt8hbt6MhtjZHN7wP/+H7/HX/6nf+DJxi5JOoVKRpa2KWKOc5A1HM4H0qSc&#10;autFxrs+x/vv0BPh80VPZuqwOW4frC8ChUZChFA4NHpCEELIKfI+MRyR+pzf+q1X+W//4N/y5utX&#10;mW5AmgAKMeY4n/4q70pjjPmVWl9/zPe///162NCbb75JmqY8fPiQd9/9FhcuXKjbeOfm5vDe11OK&#10;J0O6Mca8LOyRzZhTSqU8vRkRIkKhsZxe6yFxCUkK8HSCpRdBFBiftRQRnJazZ39S+IQXv8quE1Nr&#10;RZ7eTlXNjDiCRobDfDzMRBEEIiDjybta/t4YY142w2FOu91mdXWV/f19Hj58yP7+Pmma0uv1uHz5&#10;Mqurq5w5c4aZmZm6bXpyDY8xxrxs7NHNmFOsaiuDpy10dZD0AjEiEsfTbMsxQw7BT4y3de7ptNvy&#10;IifPmn7GRUTQACpa5kmnxAgqUo40Ek+MyuFxj+PjHjGC96BxnDfFHn6MMS+3mZkZrly5QgiBtbU1&#10;ut1ufS73tddusri4yMrKSj3Nt1pRYy21xpiXlT37M+YUq56kqAh+nCJVA4VGtHCkSRlGvVSVTkfV&#10;eOtwRBfHq1hOVj6fPVc02W5bPTmKKEhEEMQpGjjx8YojRuj3B/S6A0Ioy5yqlBVYO+5pjHmJNRpl&#10;oJydneXVV19ldXWVfr9fTyWenZ2m3W7XwXPy8dWGCRljXlYWPo05xfIYKLQoQ6Aozo+DJDK+brzH&#10;E1evXBESBI+IK6uez4TPycrnZDW12vfnXLkqxYkgsWydPfnxDnUeiQ7FEQqlKJ4umHfWamuM+ZIY&#10;P2wyOzvN7Ow0ef508FGVLycfb6vBSjbN1hjzsrLwacxLYrw9BefBq5AkHucUkfJJjEMQHB7BS1qu&#10;YHGK/oTKZ/UqfLVC5UQFlDCuoZb7PnUcPEXiONyOK7JpQpIkZQC28WbGmC+RMmj6E2+XxyWe/pkQ&#10;AsCJc542C9IY87Ky8GnMKTY93abVauBTj2ogxoKibtsSJgcOlRVRX8ZFHZ//lIQooV5H8JOm3T5L&#10;qp2hz64Hnfh8ziU0Gi2azebTPyfji1VAjTEvsRjL/cqTj5GTFc/KiyqcdubTGPOysp4OY06xhdkZ&#10;ZqenyBIPREahIA8FRQzldFnxZa1THE7LCzhwZXCMwnPVzmdD6ItWsYiUNdSKR3AoXiKOgJcAKImD&#10;RpqUe+2qRxsBiKDhl37/GGPM56Ua5haC1u23zoEqjEZF/cKec67uLKlWWhljzMvKwqcxX3CTr4pX&#10;bVnOOVaW21xeXeGrN6+TSMH+3i5JlpA2MsRlKAloitMEF5PyVybOdTrBe19fqidAk0Fzckl7dXHO&#10;1cvns6RB6jxOtAydDBFGqA7RokcscqZbbZrNJlpVOiWAjMCXZ1WNMeZl5r2cqHaKQJYlz1U3q8dX&#10;q3oaY14mMUbyPCfP83KH8ef9BRljfj5OYXF+huX5GZbmZtg/7uFcuUZTnSLOAYpo+WdFIlBWSEXK&#10;LZ2OiOh4Yu0zPbDV2U5UkRjLl+vrtwMSI955Ag4IiCs/l5eIRwkCSerLIUjjDwXGLbdhvG80Yq+B&#10;GWOMMca8PEII9QC1qrhRsfBpzGklMDsjdObaTE1nOB8oQh9XeCKewkVSnxAljoOegIxDqQS8gBMF&#10;Xhw+RcD5ssoZRcbhsZx6KzhCeDp8CEBjeZgzoAQUVUh8hk8b+DRFfHXM0493fFrV0xhjjDHmZVRt&#10;S3iWhU9jTrEkhUbTk2aCaE4MQ1QbIBBCgfqq11XHO1XKt6MUuPEDghcdD8R4+iBRBUovgoiOK6Xl&#10;dSLlos4oQqGKiiNq+XbUiOJQLc+TFjEADvGeJIEoTJwUHZ8/NcYYY4wxL42q6jmpem5p4dOYUy5r&#10;CK12Rpo6CqekWbnH06GoBsATiDhhXPUsECeoozwDquOjmCJ1b6wwbrsNAY2xvNQVzoiGUE5y9AmM&#10;17A4LVeu4MvqqriEGAtwgkvK1S4KDEcFXgLJeLG6McYYY4x5OVUV0KrAYeHTmFMsRGg1Mzoz0zSb&#10;TY6GSlEUeOdwrnzVqQyNTyuMKjIe9ONQkbKeKQITDwyqWr5d9emPw2e17zMCXiC4spdWXYCoqICg&#10;4D0aPGnD4yQhBCUfD7eVZLzuxRhjjDHGvLRe1HprPW/GnGIiMDc3x7lz55jrdCAo/W6f0aigfG0p&#10;oaxjOlBHHLe6inhwHiVBxaPiibgXXoIKQeXE2xFHVM+oCOR5IC8CwzxQFAWjImc0nmqWh8jewSHr&#10;jx/zZLtHfwjeCd6l2JJPY4wxxpiX07PBU1UpiiK3yqcxp5QotDJYXpjnwrkLLMwv8nizT28YSVNH&#10;mjTRIqee9IOAVtVOj+II4omOcv+nB4lSTsqNQpRIPsgJBLRQokQkCoFAzGO5S1Q9wxDJ80gRI0Gh&#10;KEaMRgWjfMSwP+Tho0fcudNhZalNp32RxlK7nMobA/4Fy9WNMcYYY8zp9aKK52AwoN1u71r4NOYU&#10;y3OYnYHLl6+wsrLKx59u08DTbEwz6Be00gYxKLlGYlT8OGCKL898NpspeT4i5DlBC0QdQQtioRQx&#10;RwNEAhogaEHII3kYEYunk26jKjEKeQgUsTxnKiI4Xw4aWl9f570kZ3mxwfmVaWanPa7pSJy13hpj&#10;jDHGvGxEhKIo6jUreZ7TarVotVr3LHwac5qNd2d6l5ImDQTHaBgQyfHi8TEQVBEKnJSHLnU8+Cc4&#10;wDtCCIQQTrxKFWMkhMBoNHr6qVSJ47Of1a8uxvGXUbbmAkTG03FjROOI5YVpzpxZZmFhgWazifce&#10;USVY5dMYY4wx5qWUJE9jZoyRGCP9fv+BhU9jTjEBNjcitz7+mPv37nF82CWPGSIBYiR6xcUctIAY&#10;yqrmeA9nRCliJKJ18HTOPbdupZpQVl48IuAdCJGEWF9fBdAYx59BCzLf5PrVK3zt7bf4yvVrLC3M&#10;02w4PEWZgo0xxhhjzEtlsqChqiRJgnOOwWDw2MKnMaeYKnx860O++c2/5rvffZ/DrmNmYRWiMhyO&#10;iJLjtYAYQQpUAyqRQDmZVp3gxi2yzjm89ycCaKPRqENpdX31Pg9kTsqgGYWAUITIsMjJBwOKEJjv&#10;dLh+4ypvvvk6Vy51mJqqppxVgffzuueMMcYYY8wvU4yR0WhEs9kEoN/vW9utMaeWAArdo10O9ncI&#10;oz7Ot1HNiZojojgHHodLBOcEn6Ro4sZrVJRGmpG4sjXCe38ifFYh82Tl85mqqFK27UbIo+KKghgD&#10;QQSNBc7B7PQMC3MdWk3QOP4gicRihM9s16cxxhhjzMvk2eeQALu7u0Wr1fq2hU9jTjHnlfMXzvI7&#10;/8VvMrN0jk8fHPBkZ0CRD2k02zSTFC+QeiVLHT51uNTh0wQRpZ2mpD6pw+ezQTPP8xOfrx4yND7r&#10;ORyMUJSgEafgEbwD5yB1vtz9qQFHWaUlghIRDz5x5RW28ckYY4wx5qVSFAVJktBoNACIMf749ddf&#10;/9jCpzGnWJLAtavnmZpf5vpre3zr2x/x7nd+yPZmlyxLaDRTUoHUQ5pAknl8luASjxdoidDwQpII&#10;zoFqPHH+M0ufVjmr0BljJEos9386IcZx76xEnBNS5wk+Qb3DJwKxIBYFXhJSD84LEEEsdBpjjDHG&#10;vGzGOz0nhw7F2dnZv7tz507Pwqcxp5UConQ6babm2kzPzrG12+X27TWODo7xviBxCU4czlG30zoF&#10;0YigxKBE9ahIPeH22UFDcLLiWf25CHjnEVfeHlGJGohaEGJOCIHEOWKM5HmOalKe8YyhbL2NEby1&#10;3RpjjDHGvEwmn0MeHx+jqkerq6vfPj4+HljpwZjTSiJlH6uSKMw2YKHlafshaeyRxAGaDyEGRDxI&#10;isQEDYoE8IUgz4TKquKZpilZluHGq1Cq8CkiE2dDBdVAjCOi5iChHkwEkRBzRIQkSciyDJFyL2kx&#10;KkAdeNvzaYwxxhjzsjk+Pq7bbaenp1HVW1/5ylc+YbzpzxhzWsWI5iNQyBJoZY5W6skcCAHnxxVP&#10;ygvji4xbZZ0kiPeIjA9qIqhI/av3z78/qKIKMSq48TlR75Bx8Kym5iZJwqjIGQ6HjEYjRCDLIGm0&#10;QAQdBey8pzHGGGPMy2V6epoQyv3y3W63673//5aWlu6rqlrbrTGnmXNIMvmmI8sysiyjUAfqiAhR&#10;IKAIIFEY10yJ3lHEenAuTsvQGSIoSiKOiEPHe0EFRUVQyjWdoVBUPRqVqOWNFBGCeoSEJEkRn6Ii&#10;5KFcz+IFxDkkzX7195cxxhhjjPmlm5h4e2tmZuabf/Znf7YDYOHTmNNKx1XDcWvsIIdREcEl4BJC&#10;DhoVHwM+pjgnBC0fDJxoGUpV0CggDqcOFUEQ4vg2i/GfiSJl6+14bK16j8RIDAWKouKIClEpg6sK&#10;EYfzDbKsSdpo4j3kAYIGGpkrz30aY4wxxpiXSp7nZFmm/X7/SET+/p133vnnP/zDPxyB9bwZc3oJ&#10;gENjWbWMClmjRWtqCp+mDIcjoipBxwESfbpGxSWIT1Cfot4TnUO9hyRB0rQco5skROeIzhFEKIAC&#10;yFUZxcgoRoJCiA6NnhiEIowDZhSiegb9nEePt/jwo0/5+NY+W9s98nG1tPwG7CHIGGOMMeZloqo4&#10;52K/3781PT39l3/wB3/wuHqfVT6NOcWKPEdcigNaU7C0ssK5s+eZvbPJ7v6IAIgKAcVRtuCGcXss&#10;ETyOQgM+CAWRVD2qEYlCIODUkcecmEfymEOgfjuEQJ7n5FEJRaSISh60vr4IQ9IufO+7P+DWhz/g&#10;/Nk5fv3tm/yb33qbyxeWSbySZDZ0yBhjjDHmZSEiCqiq7vR6vb+5c+fOe5cvXy6q91v4NOYU82la&#10;trtSbi5J05T2zDStqTY4KQ97S1mOVBVyCSQOfF5WQP0oJ2gBUVCJeEmIBGKhFDHH4QlaEAut/1z9&#10;dggURYFGygqoxNsrwgAAIABJREFUCqpCGE/O1RjpDYYc7B9wf3TA9tY0850Gr968yoVzi6SZrVkx&#10;xhhjjHnZHB0dDR4/fvzu22+//b9tbGw8mXyfhU9jTjERKHKlP1CO+8rewQGDwYBhHhgWOak2iJqj&#10;0RNCQIggBYkK4ijbckOo93tWa1eKoqAoyhepJtesVJfqzyUuQQU0etSBUq1hCSAw6PeYnp5i6fwS&#10;ly/Mc+XKNebm5kjScvWKMcYYY4x5eTjnYrvd/sHFixf/w/Xr138gInHy/RY+jTnFVCHLhK3tI/7u&#10;3X/iH7/3Ix49OWTnoMA5x2g0giIgBGIsQANKTorDeaGYCJ2TZCIZOufq/Z/yTGLMkoyIgiaoE5AU&#10;VSWEvDyD2m6zvDzDv/0vf4t/8xu/xsJsysxMRpLUc5KMMcYYY8wXyLOFh8nrRYQYY70LfvL6oigQ&#10;kbs/+MEP/pednZ3/7JzLn71tC5/GnGIxKr3+kPv37/Phhz/mox//mO2DEUVsMMgd4psgKU5imVQp&#10;cESiU4iORpaBUxwe8ZC4FJcIXhLEg5ekfr9KrH9lvCdUVeu224hDtQy0RSHEoGgMzExNsby8yMWL&#10;K8zPQDMF78o2YQugxhhjjDFfLJOdblWwrK4HCCHU4XM4HNJoNADY2Nh4MD8//++/9rWv/aWI9F90&#10;2xY+jTnFvBMS58mShKmpKRYWFlAZ0h0I9CPRpXjXwDmHcw4vihfwiSMRyLIMdUrqUlzqTvyKh9Sl&#10;RIl4PFHKQUTVr6paDhZSCEU5+TYP5XVOlFyEMIx4gXYzYW4WplvjIb1AMRqSNRuf6/1njDHGGGNO&#10;qo5jxVh2zFbPI6tAmqYp/X4fVaXdbgOwt7f3yVtvvfU//NEf/dFffFbwBAufxpx6rVbKtWtX+Heu&#10;wbVrb3B3fZsff3yf27cfUmiKSxpkPiNJHV4g9Y4kcXgHSZIgomUw9f7Eg0vVagvlRFrV6hUwR5RY&#10;tuqqQ4LivIMQiaIUoogGnCrioAhDBoM+gz60s/GteXA26NYYY4wx5gvnRUetKtX1eZ7TarXUex93&#10;d3e/9+qrr/77v/iLv/ibb3zjG4OfdNsWPo05rRTyQY80azLXafLG61e5cPEqy7e32Nsfcvv2A5xI&#10;We10kDiP90KaeNIEvEAj9XXInAydFRmfBZ0cRqQxlj2zqsQioBqJqkRVUEW0QAgIBeIVjSOKvE8o&#10;FI0yDp2RJPGUc3qt99YYY4wx5osixoj3T6sE47OcdavtaDSi0+moiAx2d3f/bmFh4X9655133v3G&#10;N77x3BnPZ1n4NOa0kkiaJaAB1NFMYWEOFuZmmZlqkaWewaBAxaM+UG71dBADRIc4JYYcEcWrB/Ek&#10;4lERnJbHOj3ljlAPBFEckUIijkiQMmiiZUh1lEHVO4heEBV6vR55nkEsSBKhkVZtt+Fp/60xxhhj&#10;jPnCKIqiLkrkeV6u5xuHURHREMLo6Oho0zn3V6+//vp/iDF+/3vf+17xL9wsYOHTmNPNOVCHi6D1&#10;VY4sy5iammI4OsYLJOLwCA6BccusqpYZ0IOM3ydIeUNaZkORslV3PF4IFcWj4MrrRk6RGBFX1i9V&#10;wUclSkBdpChyQj4k5DmiOr59BYmQF5C2Pp/7zRhjjDHGvFA1QAjKHfKVXq833Nvb2wkhfK/Vav1f&#10;3vu/unPnzr1n16n8JNbvZsxpFiNoUYdBVYhhiIairERGBZXxeU050T4bY8QnghdBpHowUIiRGAMa&#10;ypba6m1iRDUiqqiOfy8KTlApK6VRIhEIKEEFnzRQSVFSgkqZa1VAXFkiNcYYY4wxXziqymg0YjAY&#10;xBBCtyiKu3me/9Vbb731P6rqf/8nf/In/yuw9rMET7DKpzGnXATvQQNBPSLQaqY0M0csCrwkOFKI&#10;Hg2OyHhcdqaIKEVRjMNn2cf/7E6naqoZPD33WQdYEWKSEKIStKBACSiFg+gzUE8ee/T6nmHeQFy5&#10;ksU7QFOGoyGN5ud41xljjDFfUEVRkCQJeZ6TpikhhLrtcTQakWXZ5/wVmtMshAA8Xany7HAhEdFu&#10;tzsCHrXb7Vtpmn40GAw+aLVa3xsMBp9kWdb90z/905/rc1v4NOY0qw6Di9RHKKOO6tHYgkfEl7/i&#10;Eal2NRVEQHyKc+CSBPEemZhupqrE8W1Xtz95+DyIY5gHREK5QlQLVD0aqwFEjqgN8pCwvdvl9qfH&#10;HC01mO8IywsJadLCmi+MMcaY5yVJ+RS9ann03jMcDuvp9NULw8b8PCafz41GI4qi6AI7RVEcdjqd&#10;Jzs7O3sLCws/3N7evvXhhx/efvfddx9985vfPPr93//93pMnT36hv3wWPo051aplv0oAtDyoCb6c&#10;XlsUQ5QCIUF8RAAngDjEJ6hPCc6h4gg4RMtzn1V1s5pq9mz1k/HnKnIlD1AEJc8jRRDyPFDkEHJQ&#10;9fR7I259/CmEHktznle/co53vvoKc3NNnD0CGWOMMc/p9/s0Gg2Oj49xznF8fHx49uzZ//nMmTPv&#10;DgYDdnZ2Pu8v0ZxiGxsbzM3NcebMGZIkIcuyfDgcDu/fv58PBoPet771rcHly5f3pqenh3/+539e&#10;/PEf//HP1Fr7k4jaSyfGnFIRNFDEQIgO5zPUwcOHBX/9ze/w//znf+Lu3W28nyLLWiRZRpo5kjSS&#10;ZpAlDueS51psJy9QBs4QwolLjJGgUobeGBmFgqCRGJQQHUUBGpSQF2g+ZCqDRjpkbhp++7de47/5&#10;r3+XV25cZHa+/XnegcYYY8xpsdvpdP67w8PD/wPKtlxjfl5VZb3yq8yDVncw5tQqpwwl3hOlHPoz&#10;KqA/HJCH8qwI4lDniTiCghaB8j8lD4LGUH7sM4OIqrfzPK+vK4qCoijqACpR63OihUaQssUXdcQo&#10;aCwn23rxDId9hv1jGj5hOMwZjgqi7VoxxhhjXqjf75NlGXme1+c7Hz58yMzMjBWNzC/s86w9Wvg0&#10;5lQrt2uGqOwfHrPxZJ8Pbz3g07tr7O7vMSxyJA7JC4UBIAHVHOcD6hRVR9SJM57j4Fm9/VkXAKKS&#10;OUE1IOJQUcQxPjfqQAQtAo1Gg+lGg8W5s9y8scSbb36FlZUV2m1bs2KMMca8SKtV/j9SRMoXfEXY&#10;399nZmbmc/7KjPnFWPg05hQbFTk+SYkxsrG5xfe+/x7/9IOPuXN3h/39guFoPMlWYrkKJRYoI5C8&#10;XJOCP3F71dTbqhW3MX61dfL6yfcnKihlu60K5ShbTYjBoQr5YEjmoNXKuHb9Er/zO2/xxq9dYmW5&#10;iQ3qM8YYY16sGhxYzV5wzrG4uPh5fknG/Kuw8GnMKaWAxnJ3ZpJ4er0e9+7d4/bt22zvjcDNINIs&#10;/8flwIvHewEBcR7nFBmvVnF4xEPiUlwiJC4Fp2RJA5ziJUE89a9uPDnXafk/yBDKVt6IUkQpw2eh&#10;DIkUox5FiLTaGavnVzi72qSZlV+/Nd4aY4wxz6uOtcDT8522XsW8DCx8GnOKZVnCMEYG/ZwzZ85w&#10;7do1nmwf0dkveLB+QJa02N3tMjWzQKORoRppttpEHdFqJDQTIfGORBIkESQKePB4JBFSl4Knvp4A&#10;6hQCRIk4hCIG8gLyGAgRXFAKDQQfSdJYnvtMImkqpA1P1igH8oaYk0j6ed+FxhhjzBdStXu7Gg7T&#10;7Xat7dacehY+jTmlhLJ6mDqHtBqsZA3efvurzMwts3cQuHXrEf/0/Y8ZDCMzU22SrAESaDRSoiZM&#10;NTxNL2RO8d7XrT1Va231NvC0O9eBKkQiKhBCgWhAKHCE8V5QhfH5zyIMCXFICAl50Wc46pIXM5Dq&#10;uO03Yrs+jTHGGGO+HCx8GnOKCU+jWzOFr7xyiQuXLrGzB1n6I/75h5+QJEKSOLLEA0KWOGL0pN6T&#10;uILECd5BlTVFyt87R322sxJjRFGcGw8o0ogjIuMLwriVF0BJEodTj/NlUA1xiCoI1Z8xxhhjjDFf&#10;FhY+jTnFQqjOg+SkWUbqYbYNRQFojmgOGtBYoBrGFzeeWhvQEFEdnx+tpthOrF6RieqnqoIqOl69&#10;ElEcZaHTIwQRvEKUcbhUyHzGqMiJcbympXg62jvEgHP2EGSMMcYY82Vhz/yMOcW8AE5oiEeBqGXl&#10;UiMMhwMSLyQOUqd4FwHBC4gDLw4ninhBvK+DpoiU61KcI07sgdLxJY4vZQXT11VOiYIoQEQQRAIh&#10;FhRFpMhHdLs9+v0hIUDZv2ulT2OMMcaYLxMLn8acdgqJ8wSoq5gi0Eg9xAgxgEYkBgBEPU6rD3UE&#10;BcGhWq5lkXEzb/n2ROVz/F/ZnxvHhz8FVHBahk1RwauWpz/LcipCSogjet0RB/tdet2cdisl8Rl2&#10;3tMYY4wx5svDwqcxp1jUAuc8MUacS8ogKSARksQRtSBqKM9qjneGaSiIWhACiHeISjml1glUlVPK&#10;t+XEMhQZ70YZt+OqEGN8enZTAXVl2VXLAOudJ0sjwzji8LDHw4ePefhwmUbjDJ0ZGxlvjDHGGPNl&#10;YuHTmFPMuXIMrcZIVaSMWhY8y/e7+lK31foE0YhLPM551AviUvCubJt15cQhFSEvinroUHX7Vfst&#10;COpSQlQKAUVQlCgOxaEoQQPRpRTBsbPfZ+3+E86tPqI13SJNl2g3bdenMcYYY8yXhYVPY041x2gw&#10;JGs0UCgrmAkU4wAaVXDeMwg5jXQGnJBrJM0aFFHxvjzXGRQcQuJ9WQ2tAqd/OogohIJCx8OGYkCj&#10;YzCMxOAYhREhBIqoZZcvHnCEoIyGBcPcoR4+fbDDMPyQ/W6f4jff5Oa1RdKJSbtPj5iWu82qHWfl&#10;KdOTyvf5567/WYUQ8N5P3Gb5vZfV5OfbguM42b/ofT/N54ox1qttnv3cZSW5bH8OIdS73X5ZJr/f&#10;F70Pnk48nvxa8zw/sZ7nV6UehDW+j6Bcvl59XUVRkKbpc1/vyyzGiKq+8HsNIdT30+R992W4X4wx&#10;xnwxWfg05pR7Gl4mr4MilgOGdNwiGzSOg2FAi6RckSKCFyG6HAkFuSSICHGcR4bDYT0ZtwyXgRDy&#10;cYiCIqQELZ/0FyGUvypodIDDxaSckItnMBxx995jNjcfkWSey5fOc/PqYlVG/RmV39skHbcM/6wm&#10;A1RRFDjn8N5/ZvicfDL/WcHts3jvTzzxr25/MnhW1/2yg+dPYzQa0Wg0AE58fZ9H8ITnV/9U11XX&#10;T95nX5bw+aKfw08Kmao/1z84Y4wx5l/F5//sxhjz81Pq6p8qeFdmuVAAOEJRViIDZQWyrFwWFFmO&#10;aKAXA+X4oJMhqKqSFEUBQETr98VYjH8FXIrG8uxnqKqiKkACKoiWYdZJQFykKApGo7Ia02q1fuFv&#10;fzIghhDHLcaM31a8/5fD4WSls6q2qupz4e/Zilv15/8l1e19VpCdfP/kbX9WNevz4r2vg8uvKnhO&#10;VoIr1X1WVaDzPK+/vipwighZ9uU7UzxZ3fws/1Jl3xhjjPllsvBpzEvCOTg4zHmyfcSPP37IJ5/c&#10;pt8fMhwGgs9RBgyLHNWcNHMQC2JR7f4cB8gQ6tbQE0/8nTw9OzrxxNajOAHvhcR5RFIQXwZiTcoK&#10;qCohH+AkML84z/nzi7z26qusrq7+wt9zURR1yKhCSVUR/WmCYfUEvPpekySpg81Pqn7+LKr78Nkg&#10;VRRFHXAnP0f1M/giBM9Go1GHmep+qvwqwstkkHr299XPfvK+LYoCVa1bb79snn2BBJ6+kDFZVTfG&#10;GGM+LxY+jTnl6ieaChsbm/y/3/oO//DtD/j07hP6/ZThEKIviDpikA+ASIhCjDmp94AgTnDO19Wt&#10;qsKl+rTNsrpUIRSqlt9YB1QRQcWDlkG0yJVGktI9PqDf3SNxnvlOh7m5OVrZv84T4ard1nshxqdv&#10;/zQdsVWAmgw2o9GIw8NDsiyrLy86E/rTeDagTVbmXhSqut0u3W6XZrPJ7OzsT/15fllijOzu7uK9&#10;Z3Z29rlQ86sIM5P3U/W2qpLnOUVRkOc5rVYL5xxJktRha/JjX1aTL2A8+z1XP5/q7/ezXvb7xhhj&#10;zBeThU9jTjEtylWbXsopt0URODg45MmTLfb2jkiTOVCPc+M2WDw+caSpIwQhS30dLpMkIfXJifN8&#10;SZIg4uuqifC08ukUkFDudQECZcU0RIih3BMaRjnNxhSJTBFGx/R7Xfb29ugfdwnhF//+8zyn2+3j&#10;nKPdbpOmnhjLFlzv/+Vg9KJhLHt7e6ytraGqvPLKK8zOztaB8adtta1MBrTqDF4VnobDIc1ms/78&#10;x8fH3L9/n62tLZaWlrh+/fq/SmvyL2J/f59PPvmEJEm4ceMGMzMzdXD+PMNLCIHRaMTHH39Mmqas&#10;rq5y7tw5kiQhhFBXr78I52Z/mSZD5bOV4cFgUFfzy3/Hz/9dN8YYY37VXu7/MxvzklNVfFIu5iwK&#10;WFxY5tdee4OtnZwke8TmZhdJGjQbLXyS4ouENPM0W44YA5lPyopR6sbh82mVU0TGw2ZcGTRx5QpP&#10;1XGFMSBaoJqjRIIKRQiMCBDLJ/9OlGLUI8ZIs9lg0B+wu7XD1pNthv2CX/QhaHNzk62tHQAuXrzI&#10;2bNnfqahQy96An5wcMCdO3fo9Xqsrq7SbrfroTsvmrb6kzxbGaw+5vj4mK2tLRqNBjMzM3VV8ejo&#10;iI2NDUSEixcvfu7h8+DggE8//ZQkSVhZWWF6evpX+vmfvY+r+z7GyGg0Ymtri2azydzcXF1VrlrD&#10;vwwtppPf4+S54qIo6PV67O7uMj09zdzcHO12u/6zn/eLB8YYY768LHwac4q5VMojjgp5Hul0Wrz2&#10;2us82RpyeCzs790ncU1ajSl8muGLAY2mp9VOCaGg3WiWT9R9eWY0cR5xT6siiYNysqyDGFARopar&#10;QBXQokAkggaEgKA4AoojimN2qs3xcY98OCDNEtI05fi4x5ONLba3d7h84cwv9P0/fvyYe/ceoKq0&#10;Wi2Wl5dJEjd+cv0vf/xk5Wiy7XZ3d5eDgwOGw+GJc46T50F/lvAZxmXeqn338PCQ9fV1QghcunSJ&#10;2dlZpqen6XQ6TE1NMTMzQ6fT+anvh1+WPM/rttvRaHRi/c2vYmrq5H387BqcEAJnz57Fe8/U1FR9&#10;31Y/ny+DzwrYRVEwGAy4d+/e+N9E+W+vqgRb8DTGGPN5sfBpzGk2nq+jClNTjgBMTTWZmprCSdky&#10;m/gMxtNsm80mzpdP3J0rn9An3iOUi0FVcxwO58snqIP+Ia3WFM4Jo9EQwdFstMjzQO/omGYjKafr&#10;qoJGvAh4RygiYZSjEoHIzMwMg2G3rM4kCdu7e9xZu8e5lZSrlxYAGI0KsiwZn9l8vsX1RPjQSD4q&#10;V7tsbm6ysrKCiLC/v8/S0gLeC4PBiH6/T5ZlDIfDcVtuSlEUNBrpeBqu5+DggBgj7Xa7blU8PDyk&#10;2WzS7/eZmZkhxkiv16PdbpPneT0Ndzgc4pwjTdN6UFA1AOng4KAOaFV7bTUkp9fr8cEHH9RVu/39&#10;fWZmZlheXqbZbLK4uMhwOKwrrqPRiG63S57nJElClmUkSVLfLpTV1Farhfeevb09oGyb9t4/9/mh&#10;DJZpmp4YhKSq9Pt9BoMBMUb6/T4xRqampso1OuM9mt1ul0ajceLM4Wg0qof9VOcMJ3eVTu44HQ6H&#10;dLvl34dOp1PvPK0GBVVBdzgcMhgM6u/Ve0+apjQaDaampjh//jytVotGo1EH0urvyubmJqrK0tIS&#10;jUaDXq+swFfV216vV59xPjg4IE3T+vNPT0/Xk56rn+1gMCCEwHA4RETodDp47+s9oyJyIqAfHx+j&#10;qszPz5f/lsb3afViRrPZrH8+1c+jur3j42NCCDQaDbIso9ls1n8HG40GaZqS5zn9ftlyXhTlBOrZ&#10;2VmSJGEwGLCxscHa2hobGxt478myjHa7TZZl43//zkKoMcaYXzkLn8acZlXhQyAECECvN+Tw8Ij9&#10;/f3P+KBYf6gAMRYkrqx8Oid4F8vfA1m7QYwjwnCAaMThKYY5ogmtZgqxQIiEGCDGcg9oBBFH1kgQ&#10;TRmNivGTY0VVKIrA7s4+9+494M3XVlAtw+fP2yZZhdLqvN/W1g5HR0cMBgMePXpEv9+n3+9z5coV&#10;rl+/ztzcHFA+2c/zyNbWFuvr6+zv79etm/1+nzRN6zCws7MzDrZLdYitzm3u7u4C0Ol06qC6s7PD&#10;w4cPWV9fZzAYsLCwwM2bN1lcXOTBgwd897vf5cc//jFZltUtkq+++mod+AaDQR2SBoMBu7u73L17&#10;l7t376KqXL9+nWvXrtUt0sPhkIcPH47bm5s8ePCAnZ2dul325s2bzM/P1+G7qoRV9181yfbhw4fc&#10;unWLg4ODOvju7OzQaDTqELm7u1u3cy4sLNRDfg4PDzk8PCRN07qCW72vOu/qvWdra4u7d+/y+PFj&#10;+v0+ly9f5ty5cywsLNSf8+DggJ2dHe7evcve3h7T09Ncv36d8+fPMzMzU/99GQ6H9Ho9FhcXabfb&#10;/P/svddzHFea7ftLV96hDICCJwCCBElRolqjnu45L2fuQ8/8zSfuPEzfCbX6ylASHUCCQMGW9zbt&#10;fcjam4kSpO6JuNETVOSKYJAsk7lz5wZir1zft5bjOFQqFWq1GrVaDU3TWF1dJZfLoSgKqVRKqrj1&#10;el0SvvPzc3q9HplMhu3tbfb29mQvtBjP2dkZtVoNy7IoFotsbGxQLpdRVRXLsmi1WnQ6HVRVZTKZ&#10;cHV1RSqVYnd3l2KxSKfT4d27dzQaDQqFAvv7+ywvL0tF0jAMer0eL1++5Pr6mkgkwsrKCsvLy+zs&#10;7MiHHPV6neFwyGQyodvtUq/XAXjw4AGPHz/GdV3Oz895+fIlP/30E9FoVF7z2toaKysrIfEMESJE&#10;iBD/YwjJZ4gQHzVcUHyyBz4BFRvywWDgK2+e539u/lnw+zVBQXEdaSKkKqAqDngunusAHo7rMB1P&#10;8Ox5fIWqY1kWqmdgGBE8PpjpgIfrOjiuC4qBrkdxPQ1XAccD11PQ9AiWY9LuDjg7v6TT2WcyMYkn&#10;Ir/YH/lrEJtoQT7Fpv/8/BzbtpnNZvT7fQaDAaPRCNd12d/fp1jMz4nKKe/evePy8lKqVgDX19ey&#10;b3A6nXJ1dcXV1RWWZXHv3j35ervd5t27d3iex+HhIclkkmazydHREScnJ5IEn5+fMx6POTw8pNvt&#10;cnNzQ7PZJBqNUqvVWFtbYzgcyu9ub2+TSqVQFIWzszMuLi64ubnh+voax3GwLIt+v8/9+/dZXl7G&#10;NE1ev37N1dUVpVJJjk2MHeDTTz/9WQ+pUCKn0ylnZ2e8fv2ay8tLHMchFothmibX19fSaMi2ba6v&#10;r7m4uKBYLJJOp4nFYti2TbPZ5OLiAsMw2NnZkSps0IW1Vqvx008/8f79eyaTCePxmJubG9bW1nj2&#10;7BnpdJp2u82PP/5IpVJhOBwyHo/RdZ1+v89kMuHw8JBYLEa/36dSqWCaJpqmkcvluLi44LvvvqNW&#10;q8lraDabeJ5HMpnk8PCQdDpNo9Hg+fPn1Ot1CoUC3W6XwWCAoihUq1Ucx+HevXtEo1GazSbv3r3j&#10;3bt3NJtNAKrVKu/fv+f3v/896+vrOI7DmzdveP36Nclkkng8Tr1eJxKJ0Gg0yOf99XZ+fs7NzQ3Z&#10;bJbhcMgnn3zCyopfet5oNDg5OeHo6Ih2u00kEqFer1MsFnFdl729PcbjMa9eveLs7Gz+c+zRbDal&#10;AZNhGJTLZWazGY1Gg2azia7rVKtVisUiS0tLv5g5GyJEiBAhQvwjEJLPECE+Wvi9ln5zo4KqKqge&#10;KIqH530o74MPvY2e5+HhO9SKlj3F9UBxUTwFxbGx3SkKNp4OqueSTKhEjRhRI4KiaFiWxWw8YzKd&#10;oKhRHEX9oGx5LvY86sJVmI9B9R15NcPvK3VMHNdkMjEZj8c4jnOrP/NDVMrf7ivUdV1upEXJ6Onp&#10;Ka9evcIwDJ49e8bKygqdTofRaMTLly9RVZV0Os1kMuGnn36SCpVQjV6+fEmj0SCVSslIj263y/X1&#10;NZlMhq2tLYC5ytrg+vpaErB+v8/bt285Ojqi1+uxv79PJBLh4uJCjmlzc5Pt7W2q1Sq6rrO7u8vO&#10;zg6GYXB2dsbz589RFIUnT57I8tzr62tWVlb4/PPP5Xm/+eYbTNOUZZinp6d88803fPbZZxweHrK2&#10;tiZJ648//kgmk+HBgwe3ymD9EuQo1WqVr776imq1yvb2NmtraziOw/PnzxmPx7LkV6jA19fXaJom&#10;y1xt26bX61GtVonFYpRKJbn+BIkfjUa8fftW3gPhnvvq1SvOz89ZXl6mUChQrVap1+tMp1OePHlC&#10;JBKRKujR0RGbm5sYhiHJmqZprK2tcXl5yQ8//MDFxQWZTIbNzU0ikQinp6e8efOGSCRCuVxG0zQG&#10;gwE//fQT5+fnfP7552xtbbG7u0ulUuHFixdomsbKygqj0YjXr19zenqKpmk8fvyYWCzGzc0Nx8fH&#10;aJpGKpUilUpxeXnJt99+y/b2Nr/73e94+PAh1WqV58+fM5lMODg4YGtri2KxSK1Wk+cpFovMZjO+&#10;++47KpUKq6urHBwcSCVaKNqJRALTNHn79i2vX7+mWCzy4MEDNjY25Lrr9Xr8+7//O5ubm2xsbFCv&#10;19F1nfX1dUqlklR+Q7fbECFChAjxP4WQfIYI8VFjbgakeih8MNnxPA/Xs/FlURcUDw/X7+30uzRB&#10;UVFwUT0FTVFQPAfHmeG4U6KGSjJqUF4ts7q6TGFpaX46X/1qVBtUzqtUm1Ms11dWVd0noKrjl94K&#10;cx4UBVUzcFwbFwcUwye/qLieEiCPPun87+ZHiv5C0WM4HA4ZjUYUi0VZ2thut/nmm284Pz+nXC7T&#10;7XalmhmJRHj06BFffvkl4/GY8Xh8qw/R8zxs25blu0FSNZlMmM1mxONxHMfh6uqKN2/eMJlM2Nvb&#10;43e/+x2ZTIZXr17x4sULDMOgVCqxu7tLrVYD4ODggHv37snMStu2JWGr1+vyc/fv3+fw8BDLsnj+&#10;/LkkJjuKmMOpAAAgAElEQVQ7O2SzWQaDAb1ej0QiwaNHjygWi2SzWXq9Ho1Gg3q9zr1796T6KfIw&#10;2+02JycnVKtVkskkjx8/Zn9/n9lsJmNnhOoJvrI+HA6xbVs+HHBdF8uyME0TXdfl/ZjNZtKBVvQy&#10;TqdTCoUC5XKZ+/fvE4vFuLq6kn2N6XSae/fusba2JtXkSqVCtVql2+3SbDaJx+Oyx1KULlcqFS4u&#10;Lsjn8zx9+pT79+/PH2z46vFoNMI0TVkmK5Th1dVVvvjiCzKZDNFolEqlQq/XYzAY4LoulUqFer3O&#10;4eEhn332GdlsVhLXo6MjHj9+jKZpjMdjTNNkaWmJR48eUSqV+PHHH3n+/DnVapVPPvmE3/3ud8Ri&#10;Mb7++msuLi44Ozvj888/R1VVKpUKrVaLzz77jKdPn2LbNqqqcnV1xbt379jf3yeTych1KO7Vzs4O&#10;1WqVo6Mjjo+P+eMf/8jOzg47OzvU63WSySQHBwdSTRe/H8QaDhEiRIgQIf6RCMlniBAfMxQFn4Aq&#10;eJ6K44DtmFj2bG6MYyAlTlw8zy+/9eZxKIoyV0MdDxQHxXOI6TqlUpbVlTxPnzxke2uTfD6DPXNx&#10;HBfXdri6uiGdymC9vKTVGzGaDAFQdRVF9TM+PTw8BVRVR1V1LBwcx8NyXFzbxTR9MhNULl33v7cZ&#10;FuQimOsYj8dZWlpiZ2eHpaUlSqUihmHIvE7P8xgMBrx9+xZFUdjb2+Pw8JBIJIJlWWxvb3P//v1b&#10;G/RgNIV4PZiPKvoub25uuLm5YWNjg9///veyp+/BgwdkMhny+TypVEr2+AVNYFzXlUY64PdWir7N&#10;9fV1dnZ2SCQSeJ7H1taWVNa63a5UnkulEjs7O1IdLBaL5HI52XdpWZYkn0I1FiQ8m82yv79PuVwm&#10;mUwSi8U4ODjg/fv3kkAG804F6RdzJP4djOoxDEPOmzDpyefzTKdTXr9+TafTkWQtm82ytLQkVenr&#10;62uOj4/RdZ1Op4NpmjiOQ71eZ2lpiaWlJRKJBK7ryv7e4XDI48eP2dvbI5PJAMgeTlF+bFkWiqIQ&#10;iUQolUrs7++ztraGZVlkMhk2NjZIJBJ0u11c1+Xq6kqW556enpJMJqlWq0wmE6n4il7aUqkke1gT&#10;iQS5XE6Wum5sbEjn2VwuRzwexzRNWi0/KkgozJeXl5KIdzodOp2OPI8oc87lcmxtbbGxseGbeU2n&#10;FItFBoOBHFc0GkVRFGKxGOl0mlQq9bM+3xAhQoQIEeIfjZB8hgjxMUMR/Zyqr256ilSdPM/1VU9c&#10;PM/B8xQUZU48Qb6H54Hr/9EUyOUy3N+/x6OH+2xtlynko0R1UFBxHRU8nVh0k3gig2ss8fb9FaeV&#10;94xnY38YAZKmKAqu4vedOp4Higaqhum4jCYz6dIpL0f5QEYX3W7vQtBpVLilCvIpnFA9zz9mMpmU&#10;Dq3j8Vg62hYKBdLptCyxTaVSLC0tMR6Pf7ZZD/YwitcEMRXHFWZFwtjFdd1bBjzBzwvSElQ7haPq&#10;dDplNpthGAa5XE4SEsdxSCaTFAoFOp0Ok8mEWMx3OF5dXWV5eZlIJCJ7AOPxOMlkUjrbBudMURTG&#10;4zHT6ZREIiENlcTnkskkmUxG9oYGy5w1TZP3KHjPxP1UVfUWwTEMg/X1dalSNhoN2e+6sbEhe0xF&#10;DM3l5aV0lhXuuMLVVjxoMAxDutAK4pVIJIjFYtI8KplMsrS0RKvVuvVdsU6EAdVsNkPXdRKJhDQz&#10;EmrtZDJhMBhwcnIi+33j8bgkqsKFOJ/Pk8/npRutKPGORCKShIpxRSIRkskks9lMnstxHJrNpnxQ&#10;IJRU4XprWRbRaJRCocDKyop0rhXEPplMShVaPJC5K5f2HxGTEyJEiBAhQtyFkHyGCPEbgqr66qNm&#10;qGiGjmfNY0AVcBUXjXmJ7DyixVVcHFy8uSoai0AmE2NrY5VHj3aIGqAp4M45qqr6GZ+5JY1YMo+t&#10;xpg5Jo32FVNr4jvaos83t0LRtHBxQbHRNF8Nm01ULMvGtufxGKL/VEGWDgdjOn4GTwWcWwRQfF5V&#10;VSKRCPF4nEQigaL4REkofqPRiNlsNlcbbUzTlBEkguDNZjN5PEEY/PHd3sALMiiUQEFORQxGKpW6&#10;pRKapkkikZC5lOK7Qj0NlqqWSiXOzs6kwZAgqEJNHAwG0o0X/OgOEd8ByFiSYP5lUPESJcUitmU2&#10;m8keUjGnosw4eN2CyAhi7a87VZYni+MGFVJAEnKRYXp+fi4jQarVKqPRiOl0SqPR4PLyEtu2KRQK&#10;RKNR+v0+o9GISCRCJpMhEolIZVJRFDlmcS+FEizuk2VZ8p4GFdxMJiPHl0wmZV+l53nymNFolKWl&#10;JdbW1mRsSiQSYWtri1gsxtraGrPZjFQqxXA4RNd1+ZAhEolI0i/usaqqfuTR/G/xoAAgkUiwsrLC&#10;6uqq7LMV5bKrq6u3CLIo9RZEVjy4EGMWDx4ikcithw1iTsR3Q4QIESJEiH8kQvIZIsTHDNcDRZUu&#10;tq7i/3EUcDUPG9ePTlFc1DkZVL25YArYKniey8QcEtFcNjbKfPrZIffvrxPRXKKGiqIKpVQBVFwP&#10;PB10A/YfJBhOClxexOm2W7gkQIlgOTYeCoruojBFVUBT5+ZDroXnKahKBE2NoKq+uqigIMx5VRUM&#10;Q8PzAsZI8/N7HjiOh+f5G2dVBcexUFWwbRPbNkkkYriuzWQyIhaLoGkKtm3iZ44myWbTRCI67fZY&#10;ljWKstdOp8PV1ZUktP1+X5JFEasCMJlM6HQ6knDYtk0qlSKRSMi+SKFYDYdDTk5OSKVSbG5uYpqm&#10;JHoiT1SQHcdxiMfjktAII5/RaEQ8HpfmPc1mk36/z6effoqmabKkNkg2BRkJKp6AjFtxHIdUKiWd&#10;Vev1ulRkhaJ4fX0tCZzoaxRES5AmRVGkEdFdGZ8i97LT6WBZFvl8nu3tbWzb5s9//jN/+ctfpAFS&#10;s9lkMpnw5MkT9vb2SCQSnJ2dUa/XAwZVvjIoMkBF/Ek6nebq6opWq8Xa2po0SGo0GvKaRWWAIH6C&#10;II/HYyzLkrmwgrjn83kmkwmrq6s8efKEZDLJZDKR41xeXpZEWBB8ce2CIArlOAhhUBWLxTAMg1gs&#10;RjQa5fDwkN3dXdnbOpvNbq2PVColS2vFupvNZvIcYt0KR+Tl5WVZCi0UT6HMhuQzRIgQIUL8oxGS&#10;zxAhPmYoGqLnUxgOCXXDnTvOKp7fewmgej6BU+dZn1PTRFE9FFUlnjDI55col5cpFZaIx/HddOdl&#10;ur5YqvrHUnRUQI9AOm2QzSTRDZXxyMb1NDxHQTE0cC3ARVEBxQJPm2/+FTxPYTyezgmM4Y8d8EQZ&#10;8a9dNhqK4uI4vlIYLO80TZPpdCr73sBX+abTKaPRSJq1HBwcUK1Wubq64qeffqJUKhGNRjk7O6Na&#10;rcrcSMMwSCaTsj/yu+++k8Tp7du3tFotEokE0WiU1dVVVldX6Xa7/Nd//ReHh4fYts3l5SWNRkP2&#10;oeq6ztLSEjc3N9RqNZmZGSzzjMfjRKNRotEog8GASqXCdDoF4Pz8nHq9TrlcJpvNSoISJIRCaRVG&#10;RpZlSaIVLJ3NZrMsLy9LxfGvf/0r6+vruK7Lt99+y9XVFYVCQZaQFgoFzs/PqVQqFItFTNNkNBpR&#10;q9WYzWbyuJFIRN4Tx3EYj8cy3zOXy0mHX6HmibxLYd5zeXlJoVBgNBrR6XSYzWZSbRZl1OLY0WhU&#10;urnWajV+/PFHmQ96enrK1dWVJK2iLFWUNwv1VijR4j3btuX1NhoNxuOxjGQRvb25XE4qtsLoSqjk&#10;nudJsi6UazF2ocTG43FZVi0yYE9OTqSyKdyGM5kMT58+RVEUut0uvV5PZqgKpVUcU5xDHLfRaPDy&#10;5UsURZEl2eJ6Q4QIESJEiH80QvIZIsTHDG+ufM7/6f+Z93q5Lqqn+qKo64HGB+Ln+kzPcx1UfLfb&#10;SCRCLrdEqbRMIu6X2qqKCp77QSpdgAak01kKhQKZ5A2zsYk777FEVXHcuVoKeIqGMi+XdeeEeDKZ&#10;zMlS8lbcisCvxa3IeJeA6U/wNaH0CLIhCI7neSQSCXZ3d3nx4gUnJyfUajUymQyZTIazszOm0ylr&#10;a2uoqko8HqdUKpHJZDg/P+fPf/4z7969I5VK0el0JAGIRqPStOf58+e8ePGCi4sL2QuayWS4f/8+&#10;0WhU9hseHR3x9u1bbNvm/v37MrpD13VpiLOyssLJyQn/+Z//STQalSrndDplZ2eH5eVlOp0OsVhM&#10;EjlAKp7iWMAth1rxkCKbzbK1tUW9XpfnWV5eJpfLcX5+juu6sl81EomwvLxMKpWiWq3yH//xHxQK&#10;BRRF4ebmRhI5QYSi0Sie56Hruoz5qFarvHv3jtPTUwzDoNvtkkgk2NraYnt7G1VVubm54e3btzLv&#10;cjwe0263icfjDIdDBoOBJNMA8Xicra0tut0ur1694q9//Ss//vijfBAgXHEFURNzEywdFmstuG4y&#10;mQzlcpl6vc7333/PyckJrusyGAxwHIc//OEPsvRXlG2LElhB/g3DkGXMQo0W5c5inorFooyL+eab&#10;bzg+PiaZTDIej4lGo+zv798an1jHguiKUuLguYR51dHREY1GQ667bDZ7q3c3RIgQIUKE+EciJJ8h&#10;QnzMcFxQVby5bKgooCsqxpxoTYS5EEHiCY7KPGJFRVNUFNfGcxVURUfT/DLY6dQhkdDm/ZX+Bt3D&#10;Q0VDWARZJqieiqEZaJqBpjk4qDi2hzMnOp6noKD63/Y+mO8GXVCD+CWy6fcRfugLVVBYWVnBts05&#10;cfaNY7a3tzFNk1KpJEmEYRhsbGwwHo/J5XLSVOb3v/89uq5Tq9WkWrS9vU2pVOLRo0dkMhlSqRTJ&#10;ZJIHDx4wHA5ptVpMJhM0TePhw4eoqsrq6irJZJJcLsfDhw+xLIuzszN6vR6qqlIsFtne3mZnZ4dk&#10;MindT/f399F1nclkguM4bG9v8+WXX7K5uYnneWxubmLbNolEgvPzc0ajEYqiUCqV+Oyzz9jd3SWd&#10;TuM4Dnt7e0wmE/L5POATEuGKmk6npUGNKDsFZKmxmBvXdaWCOZ1O2d/fZ2VlhXK5LN1jS6USBwcH&#10;eJ4n8z6FqY9Qf4vFonRbFecS5HsymXBycsJwOMTzPJLJJOVymUePHnHv3j1isRjdbpebmxtM00TT&#10;NJaWligUCrJsOZvNYlkWe3t7jMdjqVA+ePBAxqNMp1Msy6JQKEg1VayF1dVV9vb2pLuumK9sNsvm&#10;5iaO40g18tNPPwXg9evXjEYjeT/W1tZYX1+XLrL7+/sUi0WKxeIto6m9vT0AOQ5FUcjn8xweHhKP&#10;x8nlcqRSKR49eoSmaZycnFCv12Vc0O7urlwnlmXx8OFDhsOhdEkGv4x2a2sLXdcpFArouk4mk2Fn&#10;Z0eq4ULZDfZ6hlErIUKECBHiH42QfIYI8bHCU0HzN5/KvO9T05grfBpRXUPBRg24s0pl1AHwUBXN&#10;J4Ougmd7zCYm06GJ5egYujav6J2X53lzdWheEqvgmxFNJxbdbp9Br89k4uAqMWxHxVY8VBU813fI&#10;dR0b1wUHDzRfqQluoH/NgFMY2Aioqn/9m5ubFIt52QsHSIIlylZ1XScWi7G9vU06nUbTNKLRqDRz&#10;iUQijEYjOR7hRCvMbsT4Dg4OZJ4m+Bv+dDotVU+h7K2trRGJRNjY2JBET1VVGbUCvrmNICumaaIo&#10;iizZXVpaksZBrutK8nhwcMBs5kfopNNpNjY2pMqZSCR4+vQpnuexsrIi5yyfz0vn1mQySSqVkoQw&#10;SAxTqRSHh4eUSiWp5ooYGJG9Kch9Op3m0aNHsiRW0zRisZg0txG9juJ+CYVNzOkf/vAHHj58SLvd&#10;llEgyWRSusSurq7y5ZdfStJkGAapVIpYLIamaTKPczqd8s///M+0221SqRSNRoPBYEC5XGZzc5NM&#10;JoNlWTQaDU5OTqRy67ou5XKZf/3Xf8XzPIrFIuD/3IiyVNu2KRaLWJbF0tISX375JRsbG1KpD5on&#10;CTX18ePHTKdTcrmcnNfV1VXZk1sqlSTpK5fL0hRLmFIVCgX+6Z/+ib29PXq9HuCXkG9vb1MoFKRS&#10;e3h4KHt5hYlWNBrlyZMnUgkHWFpaIpPJsLq6imVZZLNZEomENEP6e9ykQ4QIESJEiP+/EZLPECE+&#10;anwonXNdcJ159qXroSqeJD+K6xM+z/XwlA8KqO25RFBRPBXbgm53QLXeYmUlQTbtH1NRQPE0FNXv&#10;+3SYE0UPdA0mY4t2u8tgMMK2ddBcFEXD0CPYjonnKbiun+EZdFzVIz8nn39v6a1QPpPJBKlUAkC6&#10;nBYKhfnxPhBWofAJNRQ+uOmura3J84g/YpyxWEx+Nh6Ps7Ozc8vtVZi+iM8IglAsFkkmk0QikVsu&#10;o8L4R/QsxmKxW1El4BMWUTZsmqZUsURkh+hHFD2S4pwbGxu3jiOuM5fL/WLMhvg++KWrm5ubrK2t&#10;3Yq/EQ6tgCxfTafTUtm0LAtAlnwuZq8uuu2K8uZyuXwrqkbcQ+EkC0jTI1HKGjTJURRFlgM7jsPp&#10;6SnHx8dEIhGpvnqex83NDe12W+ZiinGIfwuVUqyRlZUVqQ5Op1NZIru5uSlLcsX7IooHkKTvQ9SR&#10;X24s7qeYG9d1icVirK+vy/srHIsTiQSGYVAoFGSEi5h74Y4r7ruYM+GOLFRXAcMwpCIq5kz0DIv5&#10;CxEiRIgQIf7RCMlniBAfNTzwFBzHxVVUFAUiukY8FiWZiKEyQcHP+1RcD1TmZj/gear/mqOAomHN&#10;LK5varx5c8xSJsnBfh7d8Ns9NVWmofhlu45f8Tvowc1NnXarh+v5fW8OGpbtoakqnqX4Kqvql+K6&#10;nl8GrOkehqFhGFog/sFXNDXV3yj/rSgIRfk5YQ0SqyD5EYQhSGQFeQgSCPGZ4GvBvMRFsrTYNxck&#10;bYZhSMMi8XmRjSmOKQizIOBBx1JAvi56JwVRFfEdAouZmuJcgiyK6wj2CPpz+IFsC1IsiJJQxoK5&#10;pvJhxvx7Yv6CRD94z4IOu0J1FD2PwfkKXr8Yl1Cvg3EtgtCJORGkTbjFappGs9mk0WhQrVZxXZd6&#10;vS7LX9fX12VuqFBnxbwEr02MORaLfXhYMnfKDa6PYAlzcE6D7wXvTfDeB+c6aM4kziNKhIWJkFhH&#10;wezO4L0RCMYCCVU9GDsTZnyGCBEiRIj/SYTkM0SIjxp+r6emqmiqT8TSmSRL+TSlfJ5KpeHb/bgO&#10;qO68/xLw/I2rioqiaGj4qlat2uJtLMJyMU8qk2R9LfpBW53vWV3PJ56WDe/eXnB6dkOnOwR8EjU2&#10;HWYzCw2xOf6gLHl4eJ6LrnoYuoLnOYEN9O0rCxIX/33vFtEUvZ8CwUxQsekXSplwvQ1uvgWBEARG&#10;mBYJtUmQMUH2xPeDm39hLCOMYG7dGUX52ZjgNmEV5b+LLrRiDJZlyeMIlTGoegWPJ44TNJ0JEllx&#10;/uCYhHJ719jFa5ZlSdIn5nERiyqaUPgEQRSOtHeZ3ATJUPA4d8WTBN8P5rqqqiqjVc7Pz7m8vKTb&#10;7WJZFuvr6+zt7ckyZUEkg9e/SCaDpcnT6VSWtwrDpsWHBeK9xTmHDxmodz3UEGtcRNkIhTc4z8H7&#10;I4yExPUvrm1BPMX1idxaAaHki8+H6meIECFChPhHIySfIUJ85LCmNkbM/1G2TFjKanz2yROq1x1e&#10;vDphNBqjqhCJ+URTVTQwVCzTIhpPoSgeqqLgYTCajDmrXJFIxLFdl2jkd6QzYBg+2VRVvw20Xh9x&#10;Vrnh6//6gZtqi/HIRNEM7PlGNxqNgq7T7/dJpJKY5hTdb9TEtKdEojrRCBSKecbjMclkBl33FVUP&#10;+2dE55ecOadTk1jMJwKiD06ocsJtNaigBgltsDQyiCARWdycC8J5l7oFyHPehV/a6P+a8ioUTkEq&#10;gp8NzolQWMU1BkuChYIpSFpwzIvXvgjP827NR7DEdpFIBa9PlA2Lf4vzmKZ567yL87V4jOB1Cufe&#10;4PviWsHvW92ZR9lsb28zGo0wDINMJkOhUJBZrcExL66roBOwUBkF8RTXHURwvMGxLaqTd5lqidJp&#10;cX8Wjy2O80uEffHYiw87BIKOvsFjiTLgYGVAsIQ8uM7F+lt8GDCdTm8R2rvGKx5eCOU2OOa7Hqbc&#10;pSaHCBEiRIjfDkLyGSLERw5V9c2GhNutokA8ZrCUz1DIpXGsEbbjoCvg4GJZLqoeIRqNMplMUBUP&#10;x1AxNAVNjzGdWVxc1jBtC8eDbDZNLBbFcS081zfjqdVqnF9Uubpq0mkPGQ0nKLoBmoJlg+34+aLC&#10;YdNXWT1m5hjXGrOyucGzzx5RLOZvbe7hwyb+71FmBPEEpGop+gYF8QyqU4vlqYsETrwmyID4viAq&#10;i6qWoii3yhyDER5CJRXvBct1fwlBIiDU1Lu+u+hYe1eJcjByJfi9XztWsLx1UeEVxwxeV7B8NIjg&#10;nAXnP6ioCjVUqImL8R9y3czvWZBE3aXiappGOp0mlUpRKpWwbVuW4i4iSNjuUpGD17H4ulTxvQ+x&#10;LIvHXiy1FWROQKiti2Qt2Dd8V7muGMtda2lxrYnXxP+Dyqj4XJBsL16DUNoXY4uCxwo+OBD5skFV&#10;eJFUi7kTxw+up+BaC0lniBAhQvx2EZLPECE+cmjah42aprgoqCQTOhtrRUrFJVqdEaPxhGgsgaLo&#10;mKaJp7jEo77Zjet42KqHrhvoEQXbhEZ7QG80ptMbkk4n50TOBsffdPZ6PRqtHgoxxhML11PRVQ1V&#10;VfBUB1wF17X9XtSpi+vZ4NpY0xEKFmurOT59ekh5dYnkXDgR5kYCQSXml2CaNu12E8/zKBQKsq9Q&#10;KJzBkkMBoTr1ej2ZzajruowXES6iIlNTHGdxwy+yNsfjMfF4nEwmI/sfxXmCRi+TyQRFUaSpzF1l&#10;pfCBoImNelCB8ufpAxEJmgEBjEYjut0u+XxeHkOcVxAxQQaCx/4lUhwc312fu2v8i4pikJwFr2U6&#10;naJpGqPRSDrrTiYTptMp0WhU3pdFsr9Y4hxUhgURjkajsk92cWxi/u5SvRfH+0tKYvAhw69BECpB&#10;yMbjMd1uV7ofB7M5g/OzeNy/h4zd9ZngPQuaQIn/Lz6IEevccRxmsxnD4VC6Cy+S9EVCHlS7J5MJ&#10;4/GY0WgkVee7vifGIY7x9zygCREiRIgQHzdC8hkixMcKBb8PM9gHqXooQCyuslZeZntnncurOs1G&#10;j5mZIB5Lo6jgODZTc0Y6lsL0TGzbwVRVNB08zcBDwXTg4rpFNDpEVX0VRHE9qepZloqi6iiahmY4&#10;aLqOp/hluQ6e32sKuJaN485wnSma4lJeznP/3jrrK3ni8VvD/29jMplwdnZGvV5ndXWV+/fvyzzK&#10;YNlpEMH4DeHwmsvl6PV6Mu9zZWVF5iXCzzf2QmF99eoVjuNQLpdlWWdwgw++ItRsNqnVamiaRrlc&#10;lpmPAouGRuKci3EYi+qXgPhspVKhUqmwtbXF2toas9mMk5MTNE1jd3dXOgHDhxLfu1TQu0xq/lYp&#10;ZFDVCl6bWC9wm2gMh0POz89RVT8yxzAMLi4uqFarrK6usrW1Jcl8cD4XyUmQ0CySzWDJsfju4rwv&#10;YnGsQcUwqHzfpSgHj7lIUKfTKWdnZ5yfn9/KGl1U3P8W+RLzsVhO/UvXEcTi9QfNj4JuvMPhkEaj&#10;QbPZZH19XUbD3EW4F19rNptcXFzQaDSkMioefAQ/u/i9u0qgQyIaIkSIEL89hOQzRIiPGYJ8Ki6C&#10;9oGGoUGxkOXTTx5ycV7lutpiMhmhKjqaEUHVNEBhNi+tVVyYmRaKDYrioek6qqJiu+CZoODhOAqe&#10;6292dVVD1SNYtofrubieh207uJ6NZdu4roqmeGi6gWU72NYM15lQWErx7OlDnj19QD6fQAmQZ1X1&#10;TYcWSz1/DULFq9frNJtNXNfl0aNHZDKZW5vzIKFyXZd2u83x8TGZTIZsNkssFuPm5oZ3797JTEuh&#10;hgpFJ0guBFlsNptomsbS0pLsPwz2Jrquy3Q6pdFocHp6KmNKSqWSVJgWyySD5GeRKCyqiqZpyvFN&#10;p1Ourq54/fo1hmGwsbFBt9uV/y+Xyz9TKkXP3WJ552Lvn5hDEfMSfG0xluWXSjiDZMg0TUajEa9f&#10;vyYWi5HJZEgkEgyHQ7rdLtlsVhpBmaaJ6/q5o0FCLPp6g8qh6NMU57yL4AfX1l3l0YukMkiCFt1l&#10;g6XAdz0kEOcfj8dcXFxwdHQkCZ1QwO9CkBTeRcDE/N/VSxr8W8xH8D4sHmcxzsVxHEajEefn51Qq&#10;FRRFYWlpSZohBc+xeF9HoxHX19e8f/+eRqPB06dPb62doEnUomK9eD0h8QwRIkSI3yZC8hkixMcM&#10;DxD7a89FV1VcLBQMEkmFg/t7PPmkRrUxoHJeoz/oEkulScRT2J6LY84wtAhaxJiTIQvX83BssD0F&#10;0PFcfxOvRXwV0ZnZft+o6oIawcHGdRwcxUJxHTz8zb/reWCZmNMJrmOTSsbZ2Vrh2WePefDgHum4&#10;gm1DZGH//d8xG4lGo+zs7EgiKMoFf+37opez3+/LnjPTNKnVatTrdVlyK46/iKBhzsrKCqqqks1m&#10;paFKsFRTfNZ1XcbjsXR+FVgsa/0l3NV7CH5/XXDzP5lMaLfbDIdDVFXFNE0GgwHJZFISEVG2uliy&#10;uzieu8a36N67SPB+DUGiIu6TaZqyfDkajZLP5/E8j1KpJOdelN7edT+DJcRBdTZoGBRUrwXhEc60&#10;4p4JgnRXSehd9+XXSNIvqZDCvGh9fZ39/X3u3bsnx3HXeX9pXn9tnQRLbO/6/C+ZaC2+ryi+y+9o&#10;NLrVT7z4oGSx31c4LudyOTKZDOvr6/JBjvh+sH/4rnn6W9cYIkSIECE+boTkM0SIjxlyjyYaJl1A&#10;wXUdDF2jUIjy+eefYdsR/p+vvuP47XtMc+rnB1oOES2KrgHq3KnI03zS6IHjuhiqjmXbOC4YugZo&#10;2DlaJlsAACAASURBVO4H11hV03BcD8dzcVwPBV/Jw3VxnBnuzMWyZ6wUljg42OLTT7Y5fLjPct4A&#10;FzT/o4i9t7/n/Ps3nq7rkk6nWV1dxXEcLMui2WxiGAapVOpnUSOLRjNB0xjLsohGoywvLxOPxxkO&#10;h9i2zWQyke8JlVQYKZVKJQCSyaTcVDuOw3g8ptPpSEI0Go1k5qY4nyDJw+GQ0WiEoiik02nS6fQv&#10;lkYKWJbFbDbDsiyGw6F0ExWbf8uypAFMLpcjn8+j6zrtdlsqWQKz2UwqvOLaRI9qNBplNBoxHo9R&#10;FIVUKkU6nb6VXSrGOBgM6Pf7OI5DPB4nmUxKtWyRSIl5iUQit4hgOp2W4xNkUVyneEhgWZZUSw3D&#10;YDQa0ev18DyPVCpFJpO5RZBEKanoJwVIJBIkEolbYwqW7oqyanEMMd/CzCqTyUiXVzEmMV6hRosc&#10;UfGgYzweE4vFyGazFItFuVYEgbYsi9FoxGQykYpzJpMhEoncygEdj8cMh0PfLExVicViJJNJeT1i&#10;zkzTJB6Py3sl1rKIwInFYlKBjsfj8h7qui4VeWHi1Wq15L2NxWJyDQRhmiadTofhcEgsFqNQKJDJ&#10;ZH72MEb0g4r1mUgkbv2sBkvQQ4QIESLEbw8h+QwR4mNFsN/TU0FxABUVUDwHFY14HB4/XCIe+R3D&#10;YZ9Ou8ZgOEH1priWiatokrB4nuf3aqoqnqqDA4oRwzYnOKaHbTjoiobrqWh6lEgkwsx2cF0P2wbH&#10;dUBxUXGwTRt7ZhLRo0QjHltbRf7w5Sc8frzNva0MuurnhaqaX2rrOD4BVVSYJ5Hiee6CAhLYjM5f&#10;dhyLbrfL5eUl79+/ZzqdMhgMpJFLNBq9VQIbVMeChkTCFKZQKLCysoJhGNzc3HB8fMxwOMSyLAqF&#10;Aru7u2xsbEhVTuRwCnKiKAqTyYSrqytOTk4YDAakUin6/T69Xo94PH4rT7RWq3F9fc319TWe51Eu&#10;l9na2pLmSUKZhduK2mw2YzQacXR0RKvVQlEUVlZWpLkQfMidLJVKrKysoGkarVbrFslzHIdut0u/&#10;38cwDKng9vt92u02kUiEarVKtVoFYHV1le3tbalMirLNdrvN2dkZV1dXOI7DysoKKysrsm9zkXyK&#10;EktBKv176ZP2yWTCbDaTJcvD4ZB+vy/Jreu6sidUlBrf3NygaRqbm5tsb2+TzWalUtvtdqlUKpye&#10;ntLv98lkMuzv77O1tSWNcIKKnmVZcgzdbpfpdEqv16PX6+E4Dvl8nnv37lEulyWxHI1GkngKIp9M&#10;JllZWaHb7fL+/XtOT09xXZft7W25RoMPLXq9HpVKhWq1Ko/x8OFDMpkMS0tLxGIxptMptVqNi4sL&#10;ms0miqJQLBbZ3NxkdXWVaDTKdDql1WoxGAxYWVkhkUj4+bvzByKmaZJOp8lmszSbTWmYJe6jILFi&#10;TTcaDUlcbdtmeXmZnZ0d8vk8iUQC27axbfvWPAun6eXlZUzTRNd1dF1nMplweXnJxcUF3W4Xz/NY&#10;XV1lZ2eH5eXlWyXUIUKECBHit4mQfIYI8bHDw2dtEi5RQ8MDPAUiUdjZjPGv//IYwxvx7Xc/cn1d&#10;QzUVLKLYuk5EUVEVHTwP2/IAXyW0zCk+HdRxbNX/jaFq2I7DbDzBsz00TUFXI+BaTGdTbHOMgoWm&#10;uuQzcb74/Cn/64//xP7uJvl8jKjhc0fBRxQVtDv2m4rif+BDX+NtE5XJZML19TXffvstzWYTXdex&#10;bZtKpcJkMqHf73Pv3j0KhcItIxyhOIooD8/ziMfjbGxs4DgOmUyGy8tLvvrqK9rtNoVCgXq9TqvV&#10;YjgcMh6Pefr0KZZlcXJySqfT4enTpyQSKXRd469//YajoyOZb9nrDajX6wyHQwqFEoqiMR5Pqdfr&#10;vHz5gsvLS6kOXl5ecnl5yZdffsnq6qq8pqDyBXB+fs7R0RFXV1ey9LZWq1GpVOj1eqiqSiKRIJ/P&#10;S+LS6/X4+uuv0XWdP/3pTxQKBfr9IcPhmNevj9B1nd///ve4Lhwfv+Ps7EySsl6vx2w24/z8kmaz&#10;zb/8y79gGFE8z6HVavHtt99ydXVFPB5nMpnQaDQkcXv48KEsdRYET9d912XDiM5VQx3bdqnVGlxd&#10;XWHbLpubmwyHY/7P//m/mU6nFItFSUYrlQvOzy8BJPG5uLjg/fsz/tf/8njw4AGZTBrH8fj22++5&#10;urrCsqx5ia/JaDSh3e7y6aefkM1mb/XOCpL0008/8ebNG9mn6zgO0+mUk5MTTk9P+bd/+zcymRyz&#10;mcX33//AYDCQ8UWCoDWbbb7//ntarZZcb0dHb7m5qfHJJ5+wvb1JOp2m1Wrx4sULjo6OZJm0cMZd&#10;W1vj008/xXVdjo6OODs7YzAY0Ol0iEajNBoNKpUKX3zxBQ8ePMC2bb766iv/V4Pn8ejRIxRFwTRN&#10;Xr58Sbvd5o9//COJRIJms83R0ZFUQ6fTKeVyea486wyHY46P31Eul2U1wMnJKaenFf70pz+h676y&#10;fXNT4+3bt5ycnMzXa4zXr48YDsdsbW3x+PEjPA/evXsviWe1WiUej9Lr9Wi1Wjx69Ij9/X35M7+4&#10;5kOECBEixG8DIfkMEeJjh+RjonYVwEUBVM9DVTWyKXhyuIWqOCSiKt99/xNnFw0GpsXMHGJOfTUq&#10;YsSIRPwIFrxgz5+H65lYMwfHseRGWkSquLaJ48wwDI9CLkOpkCKXi/PPX3zG/v4GB/tbLC1pRFTQ&#10;dH/MjuOiGX9b5QiqUsGeNE3TePPmDZPJhPX1dba2ttA0jXfv3nF6ekqtVmN9ff3WceSUzQ1QVFVl&#10;NBqh6zoHBweMx2Pa7Tbv379nOByyt7fH/v6+VKUqlQqe57Gzs4PjOFQqFUajEQcHB3Q6Hc7Pz/n+&#10;+++JRqM8fPiQpaUlms2mLEcURHIwGPDy5Uvq9TrFYpHt7W08z+Pbb7/l7du30vRIlG7Ch/LParXK&#10;mzdvaDQa6LrOo0ePiMfjnJyc8ObNG1nK6bqudLf1PI9qtUqtVsMwDIbDIdls9pYymEwmMU0TRVGo&#10;1Wq8evUKwzD44osvODw8pNfr8f333/PmzRvp7uu6tpzvRCLBgwcP0DSN09NTrq+vsSyLpaUlSaSD&#10;OZGCkIrxTadTOp0OjUaDUqnEdDrl5uaGk5MTHMehWCyyt7dHr9fj1atXvH//ntXVVQ4PD9nZ2SGb&#10;zXJ9fS1djO/duydNcwB2d3dJp9PyPr19+5ZYLMKTJ09IJBK3zJ5s26bT6fDy5Ut2dnbY3t6mWCzS&#10;7/d58eIFp6enfPXVV/zv//1/MZvNuLq64v379ywvL8vPGoZBpVKh0+mQSqVYX1+XDxhubm748ccf&#10;SSRiuK7L8fExR0f+A4DHjx8Tj8e5ubnhzZs3xONxqbAeHR1RqVTY3Nzkiy++YDweS4MfUYKbTqfl&#10;A4CtrS3G4zG6rssYnna7Tb/fl6T31atXjEYjdnd32draYn19HVVVmU6nXF5esry8zMrKCtvb23S7&#10;XV68eMHFxQV/+ctf+OMf/8hkMuH58+dUq1WpdiuKwvHxMV9//TWz2UyqxK9eveL6+pr79+/z7Nkz&#10;er0OZ2dnnJ6eynLqtbW1kHiGCBEixG8YIfkMEeJjx6+0SEp3UCCVhseP75HJZCiXy7yvVPn21Snd&#10;/oReb4A5M9EUB1wT2/b73iKR2LwMzpVula7nu53qmoJq6Hieg6pAPJpguZjn3s46+/e3WSvn2dvd&#10;pFiIkk76/ZyaIMoqqH+nqUjQpCTYt6mqKuVymXQ6LUsPY7EY/X6fH374AVVVmc1mP3OUFeQnaEYj&#10;ym4jkQiTyYRcLsf9+/fZ2tpif3+f8XjMYDDg+fPnst/N8zwmkwnD4VD21FUqFZrNJp9//jmffPIJ&#10;pVKJWq1Gu92m1+vJXtFWq8UPP/xAMhnn4OCAp0+f4jgO1WqVk5MTjo6O2N3dvVWWKcpkT09POT4+&#10;Jp1O8+mnn/L5559L59S3b99SrValohvMZ7RtW6pqH0yTVGzbZjwe38o1Fa+Vy2XW1tZ4+PAhvV6P&#10;er3O2dkZjUaDWq2GZc04Ojqi2+2yu7vLkydPZCnr1dUVz58/p1QqydJRQPZginui67qcz/F4LI2Z&#10;DMNgNpsxmUyIRCKUy2WePXsmyePLly/J5XJSGczlcgwGvspcr9cplUocHR1RrVbZ3Nzk/v37bGys&#10;cXZ2HnBy9djc3JSlpuK84PfiOo5zay2IEmWh3N3c3Miy0+l0SiqV4uDggJWVFdrtNq9fv2Y8HrO5&#10;ucknn3wiy7XPz/0xlMsrmKbJ2dkZzWaTzz77jC+//JJ4PC5V7XQ6TbPZpNfrUa1WMQyDvb09nj17&#10;xng85vXr19zc3HBzczNXE+PS0VlknopSb9M0GY/H8udCzLEg9wcHB2xvb9NqtbBtm1gsRrlc5uHD&#10;h+zv7zIY+D2pP/zwAzc3N9TrdSaTCcfHxwwGA54+fcqzZ89khYB4wPL27Vs8z6Ner2PbNsVikYcP&#10;HzCd+gZZP/30E6Zpsr+/T7lc/rt+L4QIESJEiI8TIfkMEeJjhcj5/EX4/YyO42HZoGsa8QTs7RXI&#10;5/+ZR09HrG69ptkdUKvV6bR7jEYTRqMJg/6I0WiGolhoqoaqKkQMBUX1iEZjpNO+wUkulyOi6SQS&#10;MXLZFKvLRTa3ymxurJIvgOtAPPrBC8n2PHTN/8/fay50V4SFwOPHjzk5OZE9efF4nPPzc9rtNuvr&#10;67d6OhdVU0FOBXHzy0ANVlZWAD+v8Pr6Wvb/XV9fSxOheDyOaZqkUikGgwGe50kn2+XlZfb29sjn&#10;86gqskew2+2STCYZDAY0Gg3a7TbjcYRms8nR0RGWZTEejzEMg8lkQrPZlApj8BqazSb9fl+S1ng8&#10;DsDW1hYPHjyg3+/L/lPTNCXhEYRUlJaC39cneg+DBEy4sj548EDGgriuS7lclsYzvV6P0WhAs9mU&#10;PYHHx8fEYjHa7TbT6ZRutysdUwVEnIdt27eyTUXpsaZpRCIRotEo8XicYrFINptlY2ODbNY3Y1pb&#10;W2N7e1v2Ouq6SqFQIJ/PS4OiTqdDp9NhPB7T6/U4PT1lPB7TaDTo9Xr0+315b4NjA+Qc7e7usru7&#10;K/sRs9ks9+7do91uo6oqrVZLmhxtbGzw8OFDHj58iOd5XFxcUKlUpLp8enqKqqo0Gg3ZZz0YDIhE&#10;InS7XTnnwmxpe3tbkth2u02j0UDTNHZ2dtjZ2ZEPS/b29ri4uKBWq8lr0nWdRCJx62GNmNtgebGu&#10;6xSLRTKZDM+ePZsf149CEU7S4vrBNwfa3Nyk2WximiY3Nzfz0vIe7Xaber3O0dERvV6PZrNJKpXC&#10;NE35QESsy1qtxl//+v+STMap1WoMh0MSiQSWZcmKBNd1/24n5RAhQoQI8fEgJJ8hQvwW8Asczlcp&#10;NaLR+SbOA1WHTFYhGk/xr0u/YzyZ0u32abU6tJodWq0OnU7XN38Zz+autiI2RCOdTpPP50in0+zs&#10;7GDoKrFYhHgiSiIWI57QSERBNxaGprh4no3j+ea6noffZ8ovl97+WjSEZVlcXFzw6tUrut2uJIMX&#10;Fxfc3NyQz+clqRGqodjMis23MEMRiqQwDLq4uOD09FSa+XieJ1Uv4X47m80kkRJGP7PZjEwmIyND&#10;xuOpVNOEc6kw1dE0jU6nw9XVlewnNQyD1dVVMpmMJJVBt1DTNGX5rjAlGo1G0jk2l8sRiUSkshg0&#10;W7Jt+4OxlFCxA6WmQQdegHQ6TSaTmbvvKpKsCOLokyZLOsoK9U0obaqqcv/+fZaXl++MrIEPKqgg&#10;Y4KACsdZTdNu5a56nj8HiUSC1dVVOQcCiURC9sl2Oh1GoxGAVK1jsZg0cSoWi2xtbUmlUKwLMRfC&#10;UVeYM00mEzkvsViMTqcjFW9VVeU4I5GIJFmdTodsNivdYoWRknDMLRaLDIdD2u02S0tLZLNZ6cgb&#10;i8VIJBLyQcn19TWKohCLxYhEIvI+GIYho3SGwyHD4VCeYzqdMp1OicVikuyLnwlVVRkMBqiqytLS&#10;knREtixHxsJEIhGplM9mfs9sPB6XFQa9Xk+65ooyafG6mMt0Ok0ymaTdbkuTocvLS+r1OpGITqfT&#10;IZ/Ps7q6Ko2PgnFGIUKECBHit4Xwt3uIEB8z7iSd7vxvkZnnSYHU9Xw1MqL7RkSxuEo+n2CtnGA6&#10;WaHfH8rSOst0ZA+g53mg+GWq8XiUdDpNPB5luZhGmae0KMrt4Xge6LeiYFxUTcEfjYui/PddLYO9&#10;n9PplK+//pqLiwvu3bvH3t4eyWQSTdM4OTm5pXaK7ywqp8lkUmZOChJTqVT44YcfaDabPH36VBKn&#10;m5sbzs/PJXkTJEYoSeJ1od7ouk4kojMaTWQ5aTwel2RCURTW1tbY29tjaWlJlr4KIrmxsSHjPMBX&#10;JAVJE7mhlmWRTqcBn2ANh0MAWW4rCICIDRHOs+JPMun3Ew6Hw5+NTZRlBtUnEd0hen5F9EYqlWJv&#10;b49EIkE0GsUwDKnm7ezsyOsIxsYIghrMdhSkyHEc+WBAjCFYbi0eHnzoIUW6AwsHYnEN2WyWra0t&#10;isUisViMWCwm3WmXl31VNRjtIe4hIEtSdV2X1yDKksX4xFwkEglJZAXJ1DSNfD7P7u4uqVRKPuCw&#10;bZt0Os3KSonXr19LsirOI8YiCG9QqRZkV9zD4XDIdDqV60bku47HY5LJJPF4XM6ziOARxzEMQx5b&#10;PJwIZqQK1dq/p5q8F+KBgfgZiEajlMtldnd3yeVyzGYz4vE4g8GAfD5PLBaT2bPZbJb79++TzWYB&#10;V67rbDbLysqKvK8hQoQIEeK3iZB8hgjxW8EdRFSVxMvEdcDzFFTNkLma4MenqDpE0wrJWJpSPonn&#10;fcjB9L8fJAigaQqa5ud0KvhEE25nUXq4WKbpb5R1BQVlng6jANrdA168pMAY4ENZpMhtbDQajMfC&#10;UfMx4G/Y/Y3tB9IljiWuRWyegxtpYdLTaDSo1+s4jsPOzg5ra2uYpolt2zJeRFEUSUpFiWI2myWZ&#10;TFKv16VRSy6XYTwe02q1pCqYTCYpFAqkUilWV1fY2Nhgd3cXy7Lo9/t0Oh2pjAVVPaF65fN54vE4&#10;rVaLer0u1TFxXkFAg4qxqqqSOAr11M+tdGk2mzQaDRKJhG86Nc8iBeQ1zmaWJJrCXVdkrGazWTRN&#10;Y319XRLN8XhMvV6XZb+LDwKC17TY0yuIhyBMwb5QReEWARJETFGQpEU4pWYyGZaXl+n1ehSLRR4/&#10;fkwul8M0TXl/IxFdEragMi4IZKvVolqt0uv1iEajjMdjLi8vGQwGFItFGTUi1oRhGPKPruuUy2Vy&#10;uZx0vzUMg8FgQKvVIh6Pk0qlKBaLlEolbNvm5uaGXC5HIpGg3W7TarXksSORiFRTG42GVMabzSbd&#10;bpdIJEKpVCKbzcoIHJFtqmka/X6fZrMpS6LFGhYPC/wHAh9+vgaDAd1ul1qtRrfbpVQqMB6PqVar&#10;DAYDcrmcNBIqFAp4nsfGxgb37t2TD3RarRbJZBLDMCiVSrL/d2NjY25sBKPRSK558fBCEPrF9RIi&#10;RIgQIT5+hOQzRIjfAm7t0XyDIADXEz2PKrquIEpcbdtmNpuRTEYBn6B5noKiQiSqoc6P57pCbQqc&#10;QAHX9TM2lbmDkOrh56V4rhyLAujGPMJFwpVjUhWNXyu5vfMyF5xfbduWyk+/36ff73N1dSWJz2Kp&#10;oSBBQt0K9nAKAiLyJqfTKefn56RSKen8Wa/XWV9fv6UeTadTTNMkHo/L8sLj4+N5z6ffV1qtVrm+&#10;vpbEcXl5mVKpxGAw4OLiAkD20PV6Pbk5D5I2UYK6uroqyzOPjo7o9/tomibLXoPkwrZtqRLGYr6z&#10;aqfjO4z6ipPD+fk5tVqNbDYrFUFB2oOK3GQyYTQa0ev1yGazxGIxisU8lUqFq6sr3r59i2VZRKNR&#10;6ayaSCSk86tQ2EQ/n1C8hEIp1ESR/alpGqPRSKqQvuKLnG+hoPrlwhbT6ZTZbCZjU2KxGFtbW3z/&#10;/fecnZ0Rj8fJ5/P0+/15yWeE9fWyPI5QKoX6K5yF3717x8rKCuPxmGazyffff0+z2WR3d5dischg&#10;MJBmTr66B6lUSvap+tEwvkuyrus0m01arRaFQoFkMk6hUGB9fZ13797x4sULFEUhk8lwfHzM9fU1&#10;6+vrHB4esrq6ytHREScnJ3OnYV+ZPD8/p1qtSmKXSqWIRqPEYjFev35NJpMhGo1yfn7O1dUVg8FA&#10;3qdOpyPvcVDhtiyL0WgkzYLW1tYYDjdptVr8+OOPNJtNHjx4QLlcnv8eSdL4/9q7ut62jSx6SIoi&#10;KYmS6EiKIiuyHFcBXKdNA+Slv2f/SH7SYp/at20DFCjSJKiLApu4L/VDateJk1SWTFGkuA/Dezkc&#10;U94kXaCIOwcw9MGvO5ejhGfO/TgRbXKo3cxvv/2G4+Nj3Lp1C3t7exgMBnj27Bl+//13zn9dLhd4&#10;+fIlXr58yYs3tJiioaGhoXE1ocmnhsaVhQHzQmirIH6ViolKxYFcscgwAMss/pNQ2u89y9k0K5Y4&#10;n5FmpxG6pnhvAgbE9VNTIqQmrPcUM9Y1ne/1ehiNRphOp/jqq6/wyy+/wHEcPH/+HK1WC0EQIAgC&#10;JhWkbNH7RqOBRqPB5AYQBHB7ext37tzBw4cP8cMPP+Cnn35Cu93Gr7/+ygofEdnpdIrBYMDnu3Pn&#10;DhMxIpvL5RKvXr3iXNAkSVCr1XDv3j18++2/8fPPP+Pp06eYz+cwTROj0QiNRoMfwA3D4Dw4y7Kw&#10;u7uL2WyGx48f48WLF6zyUVhlo9FgNVbO+Ww0Grh79y4ePXqEr7/+Gt1uF6Ypcu6I1DabzUIYcbVa&#10;xdnZGep1j5U/Um+XyyU6nQ7G4zH3qdzf34dt21ws6Msvv4Rt25xzKJMcug4pskTOZJLqui4vDFCe&#10;I42RSOJ8Pse1awHOzlLu0xrHMbeSOT4+5p6o5KNOp4Nbt26h2+1y+Cgpp0RESbE7OjrCw4cP0Ww2&#10;eaFjZ2cHN2/eRLvdxuHhIUzTxMbGBgBgPg/heS5u3ryJ2WyGJ0+e4NGjR9jf38dqtcLZ2RkGgwHn&#10;q3qeh729PcxmMxwcHDBRpoUWCsv2fR+TyQTz+Rw//vgjDg4OWKENggCffvopxuMxDMPAaDTCixcv&#10;cHBwgMPDQ2xubuL8/BxRFHFbGpojpmmy8hlFcRZa73Gu5ps3b/DNN99w79E4jrG9vY2trS1eQNnb&#10;28PTp0/x3Xff4cmTJ7xw0Ol0eCHg2rVr2NrawunpKb7//nvs7+9jsTjnAlKkmmvFU0NDQ+Nqw3rw&#10;4MGDv9oIDQ2ND0NqADDUANaMBPIrUNwjRWmZ3DRTRi+toCufis5j5H+pKRlkoiCDlp33A58x5VYi&#10;FIZp2zaq1SqCIMBkMsFnn33G1WLlfEG5omm/38dwOGTyRv0nKYyWiGK320Wv1+O2E8PhEABg21Vc&#10;v34dvV4PQRBwjl29Xofv+0iSBN1uF+PxGNvb2/jkk0+yh38f7XaAJIkLhY/6/T5u376NnZ0dzkWU&#10;VVuZvNGDuuM4Wf6gCOHd2trCeDzGxsYGkynTNNFoNJjY0RjH422MRiOMx2Pcvn0bo9GICwgNBgP0&#10;ej00m024rgPLEsdSsZ8bN27A81y2hciabdsIggA3btxg4lSpVArhtQCyMF4PrVYLg8EA7XabSfxo&#10;NEIQBNz2pN/vY2trC45jAxBKrOM4GAwGuH79OlzXgWmKUNxms4nNzU30ej34vs85uFRBt9ls8ng7&#10;nWscdgvkYcDT6RRHR0eIoogVRSLHw+EQd+/exe7uLqpVG6tVyiGvg8EAGxtBlgNtFsKmiez1ej1M&#10;JhPs7Oyg2xV5qBTyTa1RiPzfu3cPo9GIFwYoJNc0RYucIAiwubnJc6bdbnM+bafTwfn5OVzXRRAE&#10;PH+JpAKA7wtVtN/vo9frZQscJhfhouN830e1WoXruuh2u5hMJphMJqjXa6jXPdRqoiIzLTBQHvD9&#10;+/cxHA6xsRHAdR3UanXOLQYAz3PZH9QXV1bCtQKq8XcH/R+QpZ+cL5fLfzmO85+/2i4NjT8DI1Ur&#10;cGhoaHw0EKV71ODVlcLpLu6BlL6XYeKdyCeBCeVKIpHSdWTuW/YZJZ9LIOebEogg2bbNLTUob7NW&#10;q6Fer3PuGOXGEbmkB/fpdApAVOMkUkb/0UdRxLl5SZLA9300Gg0uLEO5kNPpjENEXdeFZRlIkhQn&#10;Jyd49eoVKpUKEwa6NhWuEeGOKbeJAYBWq4WNjQ0+v5yHKCtClLdJuZuWZaHdbnNoLdlDx8sVgk9P&#10;T/HHH38gjmPUakL9BYhAeogi4Ztms8kFcqpVkW+ZJKIXJxEMyhEMw5BDbcMw5LxWIlZl91RUdRUV&#10;V1utFhzHxtmZKKJECwaVioWjo2N4nod2u5n5RNzH6XTK95s47Wx2ziGlnpfnq06nUywWC4RhyL07&#10;e71Owa/U4sMwDBweHuLx48c4ODjA559/jt3dXSb7VO2VKuJGUcxhzp7nsU/SVEQThGGE169fYzqd&#10;sgJNIabL5ULKq11IubiibQ9VoJVVbMp1fv36NRfw6Xa7PM8p75VCrN++fYtarYZms8khvZZlZcTU&#10;w5s3b2HbNhqNGlYrZPPZwGKRh5WHYcgh0o7jZHOtijCM4LrVbA5EODk54eq6nueh2RT3jPJJ0xSY&#10;zeY8B6tVMbYgCHhfyvvVxFNDA4VoDACns9nsH77v//OvtktD489Ak08NjY8UXMEWFzMnjcKWVRb6&#10;qrxiBSaOqUQ8ZZVyHWFMlc+qUeu2vSf5LCOeBKr6uq4lAxWekfeX+0q+K6gdiEyi6EE8TQ3YNpHD&#10;bEgGHSce4sW184rA+XnF0kHZQ3YURVxlVC3G878eymUSJY+dqrYW+6YKm+KYFFK6foxqtcJ2UnGe&#10;/Hzi1TRz/9C5LwubpAUAUhiFL5NMcTPYHtmGOF4xoVPtlO1R/ZumQBguMh8W9yXbyV9yqxXDOSsw&#10;zwAABSVJREFUMLji8eHhIe7fv48vvvgCnucVxhaGIRzHRdlQicQJtbQ8bJzGp/pLDU+WbaTQa9mf&#10;Zb6W5ywdJ+zK38dxXPrbieNVFgFgFe6HiuUy4bmvjp0WLfICRrmta6Lo2SZq47Mu3F5D4+8ETT41&#10;riL0v+4aGlcAGY1UYBZf04xc0itMgHJCpchZhvpd2ft1+6vbUPL5T4IexNVelfQAK6uZ9DAsq4gE&#10;tQULETUqikPHzOfzC9cXihkRZEF4lssEaYoC8RTFj5LC8ZZlFGwH8nYqtm0X8v7E+Ythq5S/KH8m&#10;ZY+OS5KEbRXVYvPziTY64P1oX2GbxWTaNI3Mz2J8RCTW+Y/adFDRIvK/vE3eX+RuGhlpyWcxjVUm&#10;b8Xr4lKkKbhCbpoKUiXIKxQyWiSeFF7baDQQBAEsy2I1kopMAchU5vSCHTm5FeRLkPe0sD1JUibz&#10;dB9pMUX2J12LwsqpiBTZTP6k4lqyT+WcYQL9NoRfRU9PFdKDLo9ttRIK8mKxlBZZaI6liKK4sPhC&#10;v8PFYpmdU8x3sViR+4PsofGK9kT5gpGGhoaGxtWDLjikofER44O64V320L4uVVQlmdK5Ujnn1Mi/&#10;/39BVXZktUfuSSi37ZBJmvygLr+u6wEqq6NEmlTiRiqoaRK5FCqWaQKGYSGOk4xUiX0oNDFJUi4e&#10;RO1DgFztUpWostYkBAo7lrfJfUHXqWI0TlF4Kc1CKe3MV3nYJX0m4lC2nYiaen75Hqh2yMpdFMWw&#10;7QqTYHEvxTUpTFMegqwyr1a5HXS70zRXc4Xv83kg5sZFf5T5vV6vo9/vc45jq9Uq9SWptTLxUgU7&#10;0zQuEFSygwgnFU8S20xpP7PgP/IrEWFSm+XCUmr7GtluldjRvaBQ5kpFqMrVaj6/6bVatQv3o1Ix&#10;M8XZKKjihoHC5zKfEQGXf3PyGGnBQofeamhoaFw9aPKpofFRY5VxxeITbwpRhLb4hfIZAIzVRZ74&#10;PgqlsSbst3AOiSJnbVaEcVmBo0sCMMqIp/ygulgsCi1U6BhSkNTwxbJzywQWKJIjOYyUWrGQMrRc&#10;LuG6bgnJASoVQUDDcJkVkDGycxuwrCIBIJW1SMoiLBYL+L6/NvQ4Jw5JgcCQbVQVlvymjpvUzGKo&#10;6uWVRgW5yrdT9VsiP6TEqqRYVXDlBYGceOZkjkKW15kiE0/VPvl1tcoJmUygSXGr1VwlDFnML9/3&#10;sbm5ieFwyLnDpIjTwkFeBAoXSDIhinLlkoPhs/OIvqBWQaGnP7KvXq8XFG6ZbJaFzMq9T2XySWHi&#10;dMxiscBqteI80Yv3SLyGYSSNNw/Rzn1qFYh/GC4KLWtosUAoo2lWyIhCbw1YVj5P1JBsTTw1NDQ0&#10;riZ0zqeGxkcKkTFIxM68SADX/bKZeCIjn0QfPywKf33OKW0te/9u5FOFXDQIKOawRVEEIFd3ZGWI&#10;ji0rwLOuIE4URXAcp9DmRIWaG3lZjp+cAyqufTFnjkiZmu8mK0Rq3qqsdqk+EddNCkoYhdgSqSD1&#10;k0IiyUa5mIyazyqus6YVzzuMJc/XzQsZyb6R/Uq+Ixspp1D2XRn5o+/KbFdtoXurkjQ5b1idT6JC&#10;cbU011T8FccUx3mbo3xcSWERASgufpQtBqjf0RjUPF/1vqvzgmxNkjynVvajfP/l+yPfC3kOq/dA&#10;zh1Vr7lapZlPFxfyO8sWSjQ0/q7QOZ8aVxGafGpofMRYV/fnnQ7iA8ro4/vZ8G7XLgsS1mnnGhoa&#10;GhoaZdDkU+Mq4r9DzTeF56HG+QAAAABJRU5ErkJgglBLAwQUAAYACAAAACEAVap2/+AAAAAKAQAA&#10;DwAAAGRycy9kb3ducmV2LnhtbEyPQUvDQBCF74L/YRnBm91sa2uI2ZRS1FMRbAXxNs1Ok9Dsbshu&#10;k/TfO570OHyP977J15NtxUB9aLzToGYJCHKlN42rNHweXh9SECGiM9h6RxquFGBd3N7kmBk/ug8a&#10;9rESXOJChhrqGLtMylDWZDHMfEeO2cn3FiOffSVNjyOX21bOk2QlLTaOF2rsaFtTed5frIa3EcfN&#10;Qr0Mu/Npe/0+LN+/doq0vr+bNs8gIk3xLwy/+qwOBTsd/cWZIFoNiyRl9cjgSYHgQJqqJYgjk8f5&#10;CmSRy/8v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QKC&#10;XnwDAACQCAAADgAAAAAAAAAAAAAAAAA6AgAAZHJzL2Uyb0RvYy54bWxQSwECLQAKAAAAAAAAACEA&#10;it8Kdo3GAgCNxgIAFAAAAAAAAAAAAAAAAADiBQAAZHJzL21lZGlhL2ltYWdlMS5wbmdQSwECLQAU&#10;AAYACAAAACEAVap2/+AAAAAKAQAADwAAAAAAAAAAAAAAAAChzAIAZHJzL2Rvd25yZXYueG1sUEsB&#10;Ai0AFAAGAAgAAAAhAKomDr68AAAAIQEAABkAAAAAAAAAAAAAAAAArs0CAGRycy9fcmVscy9lMm9E&#10;b2MueG1sLnJlbHNQSwUGAAAAAAYABgB8AQAAoc4CAAAA&#10;">
                <v:shape id="Image 35" o:spid="_x0000_s1027" type="#_x0000_t75" style="position:absolute;left:94;top:94;width:36176;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tnxQAAANsAAAAPAAAAZHJzL2Rvd25yZXYueG1sRI9Ba8JA&#10;FITvhf6H5RW81Y0NVYmuUgoVKVTUVs/P7DMbzb4N2a0m/94VCj0OM/MNM523thIXanzpWMGgn4Ag&#10;zp0uuVDw8/3xPAbhA7LGyjEp6MjDfPb4MMVMuytv6LINhYgQ9hkqMCHUmZQ+N2TR911NHL2jayyG&#10;KJtC6gavEW4r+ZIkQ2mx5LhgsKZ3Q/l5+2sVLLpPc2oP669VeV7Srjul4/0oVar31L5NQARqw3/4&#10;r73UCtJXuH+JP0DObgAAAP//AwBQSwECLQAUAAYACAAAACEA2+H2y+4AAACFAQAAEwAAAAAAAAAA&#10;AAAAAAAAAAAAW0NvbnRlbnRfVHlwZXNdLnhtbFBLAQItABQABgAIAAAAIQBa9CxbvwAAABUBAAAL&#10;AAAAAAAAAAAAAAAAAB8BAABfcmVscy8ucmVsc1BLAQItABQABgAIAAAAIQAELEtnxQAAANsAAAAP&#10;AAAAAAAAAAAAAAAAAAcCAABkcnMvZG93bnJldi54bWxQSwUGAAAAAAMAAwC3AAAA+QIAAAAA&#10;">
                  <v:imagedata r:id="rId24" o:title=""/>
                </v:shape>
                <v:shape id="Graphic 36" o:spid="_x0000_s1028" style="position:absolute;left:47;top:47;width:36271;height:20574;visibility:visible;mso-wrap-style:square;v-text-anchor:top" coordsize="362712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lCwgAAANsAAAAPAAAAZHJzL2Rvd25yZXYueG1sRI9Li8JA&#10;EITvgv9haMGLrJPsqkg2oywLul593ZtM50EyPSEzG+O/dwTBY1FVX1HpdjCN6KlzlWUF8TwCQZxZ&#10;XXGh4HLefaxBOI+ssbFMCu7kYLsZj1JMtL3xkfqTL0SAsEtQQel9m0jpspIMurltiYOX286gD7Ir&#10;pO7wFuCmkZ9RtJIGKw4LJbb0W1JWn/6NguVfvYv7/TrvF0tz3s8wvtd0VWo6GX6+QXga/Dv8ah+0&#10;gq8VPL+EHyA3DwAAAP//AwBQSwECLQAUAAYACAAAACEA2+H2y+4AAACFAQAAEwAAAAAAAAAAAAAA&#10;AAAAAAAAW0NvbnRlbnRfVHlwZXNdLnhtbFBLAQItABQABgAIAAAAIQBa9CxbvwAAABUBAAALAAAA&#10;AAAAAAAAAAAAAB8BAABfcmVscy8ucmVsc1BLAQItABQABgAIAAAAIQCQBSlCwgAAANsAAAAPAAAA&#10;AAAAAAAAAAAAAAcCAABkcnMvZG93bnJldi54bWxQSwUGAAAAAAMAAwC3AAAA9gIAAAAA&#10;" path="m,2057400r3627120,l3627120,,,,,2057400xe" filled="f" strokecolor="#0d0d0d">
                  <v:path arrowok="t"/>
                </v:shape>
                <w10:wrap type="topAndBottom" anchorx="page"/>
              </v:group>
            </w:pict>
          </mc:Fallback>
        </mc:AlternateContent>
      </w:r>
    </w:p>
    <w:p w:rsidR="00113CF2" w:rsidRDefault="00113CF2">
      <w:pPr>
        <w:pStyle w:val="Corpsdetexte"/>
        <w:spacing w:before="119"/>
        <w:rPr>
          <w:b/>
        </w:rPr>
      </w:pPr>
    </w:p>
    <w:p w:rsidR="00113CF2" w:rsidRDefault="00BE7242">
      <w:pPr>
        <w:ind w:left="-1" w:right="569"/>
        <w:jc w:val="center"/>
      </w:pPr>
      <w:r>
        <w:rPr>
          <w:b/>
        </w:rPr>
        <w:t>Figure</w:t>
      </w:r>
      <w:r>
        <w:rPr>
          <w:b/>
          <w:spacing w:val="-3"/>
        </w:rPr>
        <w:t xml:space="preserve"> </w:t>
      </w:r>
      <w:r>
        <w:rPr>
          <w:b/>
        </w:rPr>
        <w:t>12</w:t>
      </w:r>
      <w:r>
        <w:rPr>
          <w:b/>
          <w:spacing w:val="-5"/>
        </w:rPr>
        <w:t xml:space="preserve"> </w:t>
      </w:r>
      <w:r>
        <w:rPr>
          <w:b/>
        </w:rPr>
        <w:t>:</w:t>
      </w:r>
      <w:r>
        <w:rPr>
          <w:b/>
          <w:spacing w:val="-3"/>
        </w:rPr>
        <w:t xml:space="preserve"> </w:t>
      </w:r>
      <w:r>
        <w:t>Protocole</w:t>
      </w:r>
      <w:r>
        <w:rPr>
          <w:spacing w:val="-3"/>
        </w:rPr>
        <w:t xml:space="preserve"> </w:t>
      </w:r>
      <w:r>
        <w:t>opératoire</w:t>
      </w:r>
      <w:r>
        <w:rPr>
          <w:spacing w:val="-4"/>
        </w:rPr>
        <w:t xml:space="preserve"> </w:t>
      </w:r>
      <w:r>
        <w:t>de</w:t>
      </w:r>
      <w:r>
        <w:rPr>
          <w:spacing w:val="-3"/>
        </w:rPr>
        <w:t xml:space="preserve"> </w:t>
      </w:r>
      <w:r>
        <w:t>la</w:t>
      </w:r>
      <w:r>
        <w:rPr>
          <w:spacing w:val="-3"/>
        </w:rPr>
        <w:t xml:space="preserve"> </w:t>
      </w:r>
      <w:r>
        <w:rPr>
          <w:spacing w:val="-2"/>
        </w:rPr>
        <w:t>revitalisation.</w:t>
      </w:r>
    </w:p>
    <w:p w:rsidR="00113CF2" w:rsidRDefault="00BE7242">
      <w:pPr>
        <w:spacing w:before="125"/>
        <w:ind w:right="571"/>
        <w:jc w:val="center"/>
        <w:rPr>
          <w:sz w:val="18"/>
        </w:rPr>
      </w:pPr>
      <w:r>
        <w:rPr>
          <w:sz w:val="18"/>
        </w:rPr>
        <w:t>Source</w:t>
      </w:r>
      <w:r>
        <w:rPr>
          <w:spacing w:val="-6"/>
          <w:sz w:val="18"/>
        </w:rPr>
        <w:t xml:space="preserve"> </w:t>
      </w:r>
      <w:r>
        <w:rPr>
          <w:sz w:val="18"/>
        </w:rPr>
        <w:t>:</w:t>
      </w:r>
      <w:r>
        <w:rPr>
          <w:spacing w:val="-3"/>
          <w:sz w:val="18"/>
        </w:rPr>
        <w:t xml:space="preserve"> </w:t>
      </w:r>
      <w:proofErr w:type="spellStart"/>
      <w:r>
        <w:rPr>
          <w:sz w:val="18"/>
        </w:rPr>
        <w:t>Rosedel</w:t>
      </w:r>
      <w:proofErr w:type="spellEnd"/>
      <w:r>
        <w:rPr>
          <w:spacing w:val="-3"/>
          <w:sz w:val="18"/>
        </w:rPr>
        <w:t xml:space="preserve"> </w:t>
      </w:r>
      <w:r>
        <w:rPr>
          <w:sz w:val="18"/>
        </w:rPr>
        <w:t>C,</w:t>
      </w:r>
      <w:r>
        <w:rPr>
          <w:spacing w:val="-3"/>
          <w:sz w:val="18"/>
        </w:rPr>
        <w:t xml:space="preserve"> </w:t>
      </w:r>
      <w:proofErr w:type="spellStart"/>
      <w:r>
        <w:rPr>
          <w:sz w:val="18"/>
        </w:rPr>
        <w:t>Boukpessi</w:t>
      </w:r>
      <w:proofErr w:type="spellEnd"/>
      <w:r>
        <w:rPr>
          <w:spacing w:val="-7"/>
          <w:sz w:val="18"/>
        </w:rPr>
        <w:t xml:space="preserve"> </w:t>
      </w:r>
      <w:r>
        <w:rPr>
          <w:sz w:val="18"/>
        </w:rPr>
        <w:t>T.</w:t>
      </w:r>
      <w:r>
        <w:rPr>
          <w:spacing w:val="-5"/>
          <w:sz w:val="18"/>
        </w:rPr>
        <w:t xml:space="preserve"> </w:t>
      </w:r>
      <w:r>
        <w:rPr>
          <w:sz w:val="18"/>
        </w:rPr>
        <w:t>Prise</w:t>
      </w:r>
      <w:r>
        <w:rPr>
          <w:spacing w:val="-4"/>
          <w:sz w:val="18"/>
        </w:rPr>
        <w:t xml:space="preserve"> </w:t>
      </w:r>
      <w:r>
        <w:rPr>
          <w:sz w:val="18"/>
        </w:rPr>
        <w:t>en</w:t>
      </w:r>
      <w:r>
        <w:rPr>
          <w:spacing w:val="-2"/>
          <w:sz w:val="18"/>
        </w:rPr>
        <w:t xml:space="preserve"> </w:t>
      </w:r>
      <w:r>
        <w:rPr>
          <w:sz w:val="18"/>
        </w:rPr>
        <w:t>charge</w:t>
      </w:r>
      <w:r>
        <w:rPr>
          <w:spacing w:val="-4"/>
          <w:sz w:val="18"/>
        </w:rPr>
        <w:t xml:space="preserve"> </w:t>
      </w:r>
      <w:r>
        <w:rPr>
          <w:sz w:val="18"/>
        </w:rPr>
        <w:t>endodontique</w:t>
      </w:r>
      <w:r>
        <w:rPr>
          <w:spacing w:val="-6"/>
          <w:sz w:val="18"/>
        </w:rPr>
        <w:t xml:space="preserve"> </w:t>
      </w:r>
      <w:r>
        <w:rPr>
          <w:sz w:val="18"/>
        </w:rPr>
        <w:t>des</w:t>
      </w:r>
      <w:r>
        <w:rPr>
          <w:spacing w:val="-5"/>
          <w:sz w:val="18"/>
        </w:rPr>
        <w:t xml:space="preserve"> </w:t>
      </w:r>
      <w:r>
        <w:rPr>
          <w:sz w:val="18"/>
        </w:rPr>
        <w:t>dents</w:t>
      </w:r>
      <w:r>
        <w:rPr>
          <w:spacing w:val="-4"/>
          <w:sz w:val="18"/>
        </w:rPr>
        <w:t xml:space="preserve"> </w:t>
      </w:r>
      <w:r>
        <w:rPr>
          <w:sz w:val="18"/>
        </w:rPr>
        <w:t>permanentes</w:t>
      </w:r>
      <w:r>
        <w:rPr>
          <w:spacing w:val="-4"/>
          <w:sz w:val="18"/>
        </w:rPr>
        <w:t xml:space="preserve"> </w:t>
      </w:r>
      <w:r>
        <w:rPr>
          <w:sz w:val="18"/>
        </w:rPr>
        <w:t>immatures</w:t>
      </w:r>
      <w:r>
        <w:rPr>
          <w:spacing w:val="-4"/>
          <w:sz w:val="18"/>
        </w:rPr>
        <w:t xml:space="preserve"> </w:t>
      </w:r>
      <w:r>
        <w:rPr>
          <w:sz w:val="18"/>
        </w:rPr>
        <w:t>traumatisées</w:t>
      </w:r>
      <w:r>
        <w:rPr>
          <w:spacing w:val="-4"/>
          <w:sz w:val="18"/>
        </w:rPr>
        <w:t xml:space="preserve"> </w:t>
      </w:r>
      <w:r>
        <w:rPr>
          <w:spacing w:val="-2"/>
          <w:sz w:val="18"/>
        </w:rPr>
        <w:t>nécrosées.</w:t>
      </w:r>
    </w:p>
    <w:p w:rsidR="00113CF2" w:rsidRDefault="00BE7242">
      <w:pPr>
        <w:spacing w:before="105"/>
        <w:ind w:left="-1" w:right="563"/>
        <w:jc w:val="center"/>
        <w:rPr>
          <w:sz w:val="18"/>
        </w:rPr>
      </w:pPr>
      <w:r>
        <w:rPr>
          <w:sz w:val="18"/>
        </w:rPr>
        <w:t>CLINIC</w:t>
      </w:r>
      <w:r>
        <w:rPr>
          <w:spacing w:val="-3"/>
          <w:sz w:val="18"/>
        </w:rPr>
        <w:t xml:space="preserve"> </w:t>
      </w:r>
      <w:r>
        <w:rPr>
          <w:sz w:val="18"/>
        </w:rPr>
        <w:t>2021</w:t>
      </w:r>
      <w:r>
        <w:rPr>
          <w:spacing w:val="-1"/>
          <w:sz w:val="18"/>
        </w:rPr>
        <w:t xml:space="preserve"> </w:t>
      </w:r>
      <w:r>
        <w:rPr>
          <w:sz w:val="18"/>
        </w:rPr>
        <w:t>;42(400)</w:t>
      </w:r>
      <w:r>
        <w:rPr>
          <w:spacing w:val="-2"/>
          <w:sz w:val="18"/>
        </w:rPr>
        <w:t xml:space="preserve"> </w:t>
      </w:r>
      <w:r>
        <w:rPr>
          <w:sz w:val="18"/>
        </w:rPr>
        <w:t>:347-</w:t>
      </w:r>
      <w:r>
        <w:rPr>
          <w:spacing w:val="-4"/>
          <w:sz w:val="18"/>
        </w:rPr>
        <w:t>354.</w:t>
      </w:r>
    </w:p>
    <w:p w:rsidR="00113CF2" w:rsidRDefault="00113CF2">
      <w:pPr>
        <w:pStyle w:val="Corpsdetexte"/>
        <w:rPr>
          <w:sz w:val="18"/>
        </w:rPr>
      </w:pPr>
    </w:p>
    <w:p w:rsidR="00113CF2" w:rsidRDefault="00113CF2">
      <w:pPr>
        <w:pStyle w:val="Corpsdetexte"/>
        <w:rPr>
          <w:sz w:val="18"/>
        </w:rPr>
      </w:pPr>
    </w:p>
    <w:p w:rsidR="00113CF2" w:rsidRDefault="00113CF2">
      <w:pPr>
        <w:pStyle w:val="Corpsdetexte"/>
        <w:spacing w:before="179"/>
        <w:rPr>
          <w:sz w:val="18"/>
        </w:rPr>
      </w:pPr>
    </w:p>
    <w:p w:rsidR="00113CF2" w:rsidRDefault="00BE7242">
      <w:pPr>
        <w:pStyle w:val="Titre1"/>
        <w:numPr>
          <w:ilvl w:val="3"/>
          <w:numId w:val="28"/>
        </w:numPr>
        <w:tabs>
          <w:tab w:val="left" w:pos="1288"/>
        </w:tabs>
      </w:pPr>
      <w:bookmarkStart w:id="96" w:name="_bookmark95"/>
      <w:bookmarkEnd w:id="96"/>
      <w:r>
        <w:rPr>
          <w:color w:val="754194"/>
          <w:spacing w:val="-2"/>
        </w:rPr>
        <w:t>Suivi</w:t>
      </w:r>
    </w:p>
    <w:p w:rsidR="00113CF2" w:rsidRDefault="00BE7242">
      <w:pPr>
        <w:pStyle w:val="Corpsdetexte"/>
        <w:spacing w:before="139" w:line="360" w:lineRule="auto"/>
        <w:ind w:left="140"/>
        <w:rPr>
          <w:b/>
          <w:sz w:val="18"/>
        </w:rPr>
      </w:pPr>
      <w:r>
        <w:t>Une</w:t>
      </w:r>
      <w:r>
        <w:rPr>
          <w:spacing w:val="23"/>
        </w:rPr>
        <w:t xml:space="preserve"> </w:t>
      </w:r>
      <w:r>
        <w:t>première</w:t>
      </w:r>
      <w:r>
        <w:rPr>
          <w:spacing w:val="22"/>
        </w:rPr>
        <w:t xml:space="preserve"> </w:t>
      </w:r>
      <w:r>
        <w:t>visite</w:t>
      </w:r>
      <w:r>
        <w:rPr>
          <w:spacing w:val="23"/>
        </w:rPr>
        <w:t xml:space="preserve"> </w:t>
      </w:r>
      <w:r>
        <w:t>de</w:t>
      </w:r>
      <w:r>
        <w:rPr>
          <w:spacing w:val="25"/>
        </w:rPr>
        <w:t xml:space="preserve"> </w:t>
      </w:r>
      <w:r>
        <w:t>contrôle</w:t>
      </w:r>
      <w:r>
        <w:rPr>
          <w:spacing w:val="23"/>
        </w:rPr>
        <w:t xml:space="preserve"> </w:t>
      </w:r>
      <w:r>
        <w:t>sera</w:t>
      </w:r>
      <w:r>
        <w:rPr>
          <w:spacing w:val="24"/>
        </w:rPr>
        <w:t xml:space="preserve"> </w:t>
      </w:r>
      <w:r>
        <w:t>réalisée</w:t>
      </w:r>
      <w:r>
        <w:rPr>
          <w:spacing w:val="23"/>
        </w:rPr>
        <w:t xml:space="preserve"> </w:t>
      </w:r>
      <w:r>
        <w:t>1</w:t>
      </w:r>
      <w:r>
        <w:rPr>
          <w:spacing w:val="24"/>
        </w:rPr>
        <w:t xml:space="preserve"> </w:t>
      </w:r>
      <w:r>
        <w:t>mois</w:t>
      </w:r>
      <w:r>
        <w:rPr>
          <w:spacing w:val="24"/>
        </w:rPr>
        <w:t xml:space="preserve"> </w:t>
      </w:r>
      <w:r>
        <w:t>après</w:t>
      </w:r>
      <w:r>
        <w:rPr>
          <w:spacing w:val="24"/>
        </w:rPr>
        <w:t xml:space="preserve"> </w:t>
      </w:r>
      <w:r>
        <w:t>la</w:t>
      </w:r>
      <w:r>
        <w:rPr>
          <w:spacing w:val="23"/>
        </w:rPr>
        <w:t xml:space="preserve"> </w:t>
      </w:r>
      <w:r>
        <w:t>dernière</w:t>
      </w:r>
      <w:r>
        <w:rPr>
          <w:spacing w:val="23"/>
        </w:rPr>
        <w:t xml:space="preserve"> </w:t>
      </w:r>
      <w:r>
        <w:t>étape</w:t>
      </w:r>
      <w:r>
        <w:rPr>
          <w:spacing w:val="23"/>
        </w:rPr>
        <w:t xml:space="preserve"> </w:t>
      </w:r>
      <w:r>
        <w:t>du</w:t>
      </w:r>
      <w:r>
        <w:rPr>
          <w:spacing w:val="24"/>
        </w:rPr>
        <w:t xml:space="preserve"> </w:t>
      </w:r>
      <w:r>
        <w:t>traitement.</w:t>
      </w:r>
      <w:r>
        <w:rPr>
          <w:spacing w:val="24"/>
        </w:rPr>
        <w:t xml:space="preserve"> </w:t>
      </w:r>
      <w:r>
        <w:t>On</w:t>
      </w:r>
      <w:r>
        <w:rPr>
          <w:spacing w:val="23"/>
        </w:rPr>
        <w:t xml:space="preserve"> </w:t>
      </w:r>
      <w:r>
        <w:t xml:space="preserve">va rechercher différents signes </w:t>
      </w:r>
      <w:r>
        <w:rPr>
          <w:b/>
          <w:sz w:val="18"/>
        </w:rPr>
        <w:t>{Simon, 2014 #17} :</w:t>
      </w:r>
    </w:p>
    <w:p w:rsidR="00113CF2" w:rsidRDefault="00BE7242">
      <w:pPr>
        <w:pStyle w:val="Titre1"/>
        <w:numPr>
          <w:ilvl w:val="4"/>
          <w:numId w:val="28"/>
        </w:numPr>
        <w:tabs>
          <w:tab w:val="left" w:pos="1431"/>
        </w:tabs>
        <w:spacing w:before="162"/>
        <w:ind w:left="1431" w:hanging="1007"/>
      </w:pPr>
      <w:bookmarkStart w:id="97" w:name="_bookmark96"/>
      <w:bookmarkEnd w:id="97"/>
      <w:r>
        <w:rPr>
          <w:color w:val="399277"/>
          <w:spacing w:val="-2"/>
        </w:rPr>
        <w:t>Clinique</w:t>
      </w:r>
    </w:p>
    <w:p w:rsidR="00113CF2" w:rsidRDefault="00BE7242">
      <w:pPr>
        <w:pStyle w:val="Corpsdetexte"/>
        <w:spacing w:before="137"/>
        <w:ind w:left="140"/>
      </w:pPr>
      <w:r>
        <w:t>Absence</w:t>
      </w:r>
      <w:r>
        <w:rPr>
          <w:spacing w:val="-2"/>
        </w:rPr>
        <w:t xml:space="preserve"> </w:t>
      </w:r>
      <w:r>
        <w:t>de</w:t>
      </w:r>
      <w:r>
        <w:rPr>
          <w:spacing w:val="-1"/>
        </w:rPr>
        <w:t xml:space="preserve"> </w:t>
      </w:r>
      <w:r>
        <w:t>douleur à</w:t>
      </w:r>
      <w:r>
        <w:rPr>
          <w:spacing w:val="-1"/>
        </w:rPr>
        <w:t xml:space="preserve"> </w:t>
      </w:r>
      <w:r>
        <w:t>la palpation ou à la</w:t>
      </w:r>
      <w:r>
        <w:rPr>
          <w:spacing w:val="-1"/>
        </w:rPr>
        <w:t xml:space="preserve"> </w:t>
      </w:r>
      <w:r>
        <w:rPr>
          <w:spacing w:val="-2"/>
        </w:rPr>
        <w:t>percussion.</w:t>
      </w:r>
    </w:p>
    <w:p w:rsidR="00113CF2" w:rsidRDefault="00113CF2">
      <w:pPr>
        <w:pStyle w:val="Corpsdetexte"/>
        <w:spacing w:before="21"/>
      </w:pPr>
    </w:p>
    <w:p w:rsidR="00113CF2" w:rsidRDefault="00BE7242">
      <w:pPr>
        <w:pStyle w:val="Titre1"/>
        <w:numPr>
          <w:ilvl w:val="4"/>
          <w:numId w:val="28"/>
        </w:numPr>
        <w:tabs>
          <w:tab w:val="left" w:pos="1431"/>
        </w:tabs>
        <w:ind w:left="1431" w:hanging="1007"/>
        <w:jc w:val="both"/>
      </w:pPr>
      <w:bookmarkStart w:id="98" w:name="_bookmark97"/>
      <w:bookmarkEnd w:id="98"/>
      <w:r>
        <w:rPr>
          <w:color w:val="399277"/>
          <w:spacing w:val="-2"/>
        </w:rPr>
        <w:t>Radiologique</w:t>
      </w:r>
    </w:p>
    <w:p w:rsidR="00113CF2" w:rsidRDefault="00BE7242">
      <w:pPr>
        <w:pStyle w:val="Corpsdetexte"/>
        <w:spacing w:before="139" w:line="360" w:lineRule="auto"/>
        <w:ind w:left="140" w:right="708"/>
        <w:jc w:val="both"/>
      </w:pPr>
      <w:r>
        <w:t>Épaississements</w:t>
      </w:r>
      <w:r>
        <w:rPr>
          <w:spacing w:val="-6"/>
        </w:rPr>
        <w:t xml:space="preserve"> </w:t>
      </w:r>
      <w:r>
        <w:t>des</w:t>
      </w:r>
      <w:r>
        <w:rPr>
          <w:spacing w:val="-6"/>
        </w:rPr>
        <w:t xml:space="preserve"> </w:t>
      </w:r>
      <w:r>
        <w:t>parois</w:t>
      </w:r>
      <w:r>
        <w:rPr>
          <w:spacing w:val="-4"/>
        </w:rPr>
        <w:t xml:space="preserve"> </w:t>
      </w:r>
      <w:r>
        <w:t>latérales</w:t>
      </w:r>
      <w:r>
        <w:rPr>
          <w:spacing w:val="-6"/>
        </w:rPr>
        <w:t xml:space="preserve"> </w:t>
      </w:r>
      <w:r>
        <w:t>radiculaires,</w:t>
      </w:r>
      <w:r>
        <w:rPr>
          <w:spacing w:val="-6"/>
        </w:rPr>
        <w:t xml:space="preserve"> </w:t>
      </w:r>
      <w:r>
        <w:t>augmentation</w:t>
      </w:r>
      <w:r>
        <w:rPr>
          <w:spacing w:val="-6"/>
        </w:rPr>
        <w:t xml:space="preserve"> </w:t>
      </w:r>
      <w:r>
        <w:t>de</w:t>
      </w:r>
      <w:r>
        <w:rPr>
          <w:spacing w:val="-7"/>
        </w:rPr>
        <w:t xml:space="preserve"> </w:t>
      </w:r>
      <w:r>
        <w:t>la</w:t>
      </w:r>
      <w:r>
        <w:rPr>
          <w:spacing w:val="-6"/>
        </w:rPr>
        <w:t xml:space="preserve"> </w:t>
      </w:r>
      <w:r>
        <w:t>longueur</w:t>
      </w:r>
      <w:r>
        <w:rPr>
          <w:spacing w:val="-7"/>
        </w:rPr>
        <w:t xml:space="preserve"> </w:t>
      </w:r>
      <w:r>
        <w:t>de</w:t>
      </w:r>
      <w:r>
        <w:rPr>
          <w:spacing w:val="-7"/>
        </w:rPr>
        <w:t xml:space="preserve"> </w:t>
      </w:r>
      <w:r>
        <w:t>la</w:t>
      </w:r>
      <w:r>
        <w:rPr>
          <w:spacing w:val="-6"/>
        </w:rPr>
        <w:t xml:space="preserve"> </w:t>
      </w:r>
      <w:r>
        <w:t>racine,</w:t>
      </w:r>
      <w:r>
        <w:rPr>
          <w:spacing w:val="-6"/>
        </w:rPr>
        <w:t xml:space="preserve"> </w:t>
      </w:r>
      <w:r>
        <w:t>réduction de la LIPOE si elle était initialement présente et fermeture du foramen apical.</w:t>
      </w:r>
    </w:p>
    <w:p w:rsidR="00113CF2" w:rsidRDefault="00BE7242">
      <w:pPr>
        <w:pStyle w:val="Corpsdetexte"/>
        <w:spacing w:before="159" w:line="360" w:lineRule="auto"/>
        <w:ind w:left="140" w:right="704"/>
        <w:jc w:val="both"/>
        <w:rPr>
          <w:b/>
          <w:sz w:val="18"/>
        </w:rPr>
      </w:pPr>
      <w:r>
        <w:t>En l’absence initiale de signes cliniques défavorables, d’autres rendez-vous de suivi seront réalisés, en</w:t>
      </w:r>
      <w:r>
        <w:rPr>
          <w:spacing w:val="-10"/>
        </w:rPr>
        <w:t xml:space="preserve"> </w:t>
      </w:r>
      <w:r>
        <w:t>cherchant</w:t>
      </w:r>
      <w:r>
        <w:rPr>
          <w:spacing w:val="-9"/>
        </w:rPr>
        <w:t xml:space="preserve"> </w:t>
      </w:r>
      <w:r>
        <w:t>à</w:t>
      </w:r>
      <w:r>
        <w:rPr>
          <w:spacing w:val="-11"/>
        </w:rPr>
        <w:t xml:space="preserve"> </w:t>
      </w:r>
      <w:r>
        <w:t>objectiver</w:t>
      </w:r>
      <w:r>
        <w:rPr>
          <w:spacing w:val="-8"/>
        </w:rPr>
        <w:t xml:space="preserve"> </w:t>
      </w:r>
      <w:r>
        <w:t>les</w:t>
      </w:r>
      <w:r>
        <w:rPr>
          <w:spacing w:val="-10"/>
        </w:rPr>
        <w:t xml:space="preserve"> </w:t>
      </w:r>
      <w:r>
        <w:t>mêmes</w:t>
      </w:r>
      <w:r>
        <w:rPr>
          <w:spacing w:val="-9"/>
        </w:rPr>
        <w:t xml:space="preserve"> </w:t>
      </w:r>
      <w:r>
        <w:t>signes</w:t>
      </w:r>
      <w:r>
        <w:rPr>
          <w:spacing w:val="-10"/>
        </w:rPr>
        <w:t xml:space="preserve"> </w:t>
      </w:r>
      <w:r>
        <w:t>que</w:t>
      </w:r>
      <w:r>
        <w:rPr>
          <w:spacing w:val="-11"/>
        </w:rPr>
        <w:t xml:space="preserve"> </w:t>
      </w:r>
      <w:r>
        <w:t>lors</w:t>
      </w:r>
      <w:r>
        <w:rPr>
          <w:spacing w:val="-10"/>
        </w:rPr>
        <w:t xml:space="preserve"> </w:t>
      </w:r>
      <w:r>
        <w:t>du</w:t>
      </w:r>
      <w:r>
        <w:rPr>
          <w:spacing w:val="-10"/>
        </w:rPr>
        <w:t xml:space="preserve"> </w:t>
      </w:r>
      <w:r>
        <w:t>premier</w:t>
      </w:r>
      <w:r>
        <w:rPr>
          <w:spacing w:val="-10"/>
        </w:rPr>
        <w:t xml:space="preserve"> </w:t>
      </w:r>
      <w:r>
        <w:t>contrôle,</w:t>
      </w:r>
      <w:r>
        <w:rPr>
          <w:spacing w:val="-10"/>
        </w:rPr>
        <w:t xml:space="preserve"> </w:t>
      </w:r>
      <w:r>
        <w:t>à</w:t>
      </w:r>
      <w:r>
        <w:rPr>
          <w:spacing w:val="-11"/>
        </w:rPr>
        <w:t xml:space="preserve"> </w:t>
      </w:r>
      <w:r>
        <w:t>3,</w:t>
      </w:r>
      <w:r>
        <w:rPr>
          <w:spacing w:val="-10"/>
        </w:rPr>
        <w:t xml:space="preserve"> </w:t>
      </w:r>
      <w:r>
        <w:t>6,</w:t>
      </w:r>
      <w:r>
        <w:rPr>
          <w:spacing w:val="-10"/>
        </w:rPr>
        <w:t xml:space="preserve"> </w:t>
      </w:r>
      <w:r>
        <w:t>12,</w:t>
      </w:r>
      <w:r>
        <w:rPr>
          <w:spacing w:val="-10"/>
        </w:rPr>
        <w:t xml:space="preserve"> </w:t>
      </w:r>
      <w:r>
        <w:t>15</w:t>
      </w:r>
      <w:r>
        <w:rPr>
          <w:spacing w:val="-10"/>
        </w:rPr>
        <w:t xml:space="preserve"> </w:t>
      </w:r>
      <w:r>
        <w:t>et</w:t>
      </w:r>
      <w:r>
        <w:rPr>
          <w:spacing w:val="-9"/>
        </w:rPr>
        <w:t xml:space="preserve"> </w:t>
      </w:r>
      <w:r>
        <w:t>24</w:t>
      </w:r>
      <w:r>
        <w:rPr>
          <w:spacing w:val="-12"/>
        </w:rPr>
        <w:t xml:space="preserve"> </w:t>
      </w:r>
      <w:r>
        <w:t>mois</w:t>
      </w:r>
      <w:r>
        <w:rPr>
          <w:spacing w:val="-9"/>
        </w:rPr>
        <w:t xml:space="preserve"> </w:t>
      </w:r>
      <w:r>
        <w:t xml:space="preserve">puis tous les un an pendant 5 ans </w:t>
      </w:r>
      <w:r>
        <w:rPr>
          <w:b/>
          <w:sz w:val="18"/>
        </w:rPr>
        <w:t>(</w:t>
      </w:r>
      <w:proofErr w:type="spellStart"/>
      <w:r>
        <w:rPr>
          <w:b/>
          <w:sz w:val="18"/>
        </w:rPr>
        <w:t>Skaly</w:t>
      </w:r>
      <w:proofErr w:type="spellEnd"/>
      <w:r>
        <w:rPr>
          <w:b/>
          <w:sz w:val="18"/>
        </w:rPr>
        <w:t xml:space="preserve"> </w:t>
      </w:r>
      <w:proofErr w:type="spellStart"/>
      <w:r>
        <w:rPr>
          <w:b/>
          <w:sz w:val="18"/>
        </w:rPr>
        <w:t>Submitted</w:t>
      </w:r>
      <w:proofErr w:type="spellEnd"/>
      <w:r>
        <w:rPr>
          <w:b/>
          <w:sz w:val="18"/>
        </w:rPr>
        <w:t xml:space="preserve"> on 3 Jan 2024).</w:t>
      </w:r>
    </w:p>
    <w:p w:rsidR="00113CF2" w:rsidRDefault="00113CF2">
      <w:pPr>
        <w:pStyle w:val="Corpsdetexte"/>
        <w:spacing w:line="360" w:lineRule="auto"/>
        <w:jc w:val="both"/>
        <w:rPr>
          <w:b/>
          <w:sz w:val="18"/>
        </w:rPr>
        <w:sectPr w:rsidR="00113CF2">
          <w:pgSz w:w="11910" w:h="16840"/>
          <w:pgMar w:top="1320" w:right="425" w:bottom="280" w:left="992" w:header="720" w:footer="720" w:gutter="0"/>
          <w:cols w:space="720"/>
        </w:sectPr>
      </w:pPr>
    </w:p>
    <w:p w:rsidR="00113CF2" w:rsidRDefault="00BE7242">
      <w:pPr>
        <w:pStyle w:val="Corpsdetexte"/>
        <w:ind w:left="425"/>
        <w:rPr>
          <w:sz w:val="20"/>
        </w:rPr>
      </w:pPr>
      <w:r>
        <w:rPr>
          <w:noProof/>
          <w:sz w:val="20"/>
        </w:rPr>
        <w:lastRenderedPageBreak/>
        <w:drawing>
          <wp:inline distT="0" distB="0" distL="0" distR="0">
            <wp:extent cx="5751092" cy="2624328"/>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5751092" cy="2624328"/>
                    </a:xfrm>
                    <a:prstGeom prst="rect">
                      <a:avLst/>
                    </a:prstGeom>
                  </pic:spPr>
                </pic:pic>
              </a:graphicData>
            </a:graphic>
          </wp:inline>
        </w:drawing>
      </w:r>
    </w:p>
    <w:p w:rsidR="00113CF2" w:rsidRDefault="00113CF2">
      <w:pPr>
        <w:pStyle w:val="Corpsdetexte"/>
        <w:spacing w:before="110"/>
        <w:rPr>
          <w:b/>
          <w:sz w:val="18"/>
        </w:rPr>
      </w:pPr>
    </w:p>
    <w:p w:rsidR="00113CF2" w:rsidRDefault="00BE7242">
      <w:pPr>
        <w:spacing w:line="360" w:lineRule="auto"/>
        <w:ind w:left="513" w:right="801" w:hanging="3"/>
        <w:jc w:val="center"/>
        <w:rPr>
          <w:sz w:val="18"/>
        </w:rPr>
      </w:pPr>
      <w:r>
        <w:rPr>
          <w:b/>
          <w:sz w:val="18"/>
        </w:rPr>
        <w:t xml:space="preserve">Figure 13 : </w:t>
      </w:r>
      <w:r>
        <w:rPr>
          <w:sz w:val="18"/>
        </w:rPr>
        <w:t xml:space="preserve">a Radiographie </w:t>
      </w:r>
      <w:proofErr w:type="spellStart"/>
      <w:r>
        <w:rPr>
          <w:sz w:val="18"/>
        </w:rPr>
        <w:t>périapicale</w:t>
      </w:r>
      <w:proofErr w:type="spellEnd"/>
      <w:r>
        <w:rPr>
          <w:sz w:val="18"/>
        </w:rPr>
        <w:t xml:space="preserve"> montrant la première molaire permanente mandibulaire droite d'un garçon de 7 ans, affectée par une carie profonde et présentant des signes de parodontite apicale à l'apex de la racine distale. La dent n'a pas répondu au test de sensibilité. Un traitement de revascularisation dentaire a été tenté à l'aide d'une pâte antibiotique triple. </w:t>
      </w:r>
      <w:proofErr w:type="gramStart"/>
      <w:r>
        <w:rPr>
          <w:sz w:val="18"/>
        </w:rPr>
        <w:t>b</w:t>
      </w:r>
      <w:proofErr w:type="gramEnd"/>
      <w:r>
        <w:rPr>
          <w:sz w:val="18"/>
        </w:rPr>
        <w:t xml:space="preserve"> Rappel à 6 mois : la dent est asymptomatique et la lésion osseuse est en voie de guérison. </w:t>
      </w:r>
      <w:proofErr w:type="gramStart"/>
      <w:r>
        <w:rPr>
          <w:sz w:val="18"/>
        </w:rPr>
        <w:t>c</w:t>
      </w:r>
      <w:proofErr w:type="gramEnd"/>
      <w:r>
        <w:rPr>
          <w:sz w:val="18"/>
        </w:rPr>
        <w:t xml:space="preserve"> Rappel à 18 mois : la dent est toujours</w:t>
      </w:r>
      <w:r>
        <w:rPr>
          <w:spacing w:val="-3"/>
          <w:sz w:val="18"/>
        </w:rPr>
        <w:t xml:space="preserve"> </w:t>
      </w:r>
      <w:r>
        <w:rPr>
          <w:sz w:val="18"/>
        </w:rPr>
        <w:t>asymptomatique,</w:t>
      </w:r>
      <w:r>
        <w:rPr>
          <w:spacing w:val="-2"/>
          <w:sz w:val="18"/>
        </w:rPr>
        <w:t xml:space="preserve"> </w:t>
      </w:r>
      <w:r>
        <w:rPr>
          <w:sz w:val="18"/>
        </w:rPr>
        <w:t>les</w:t>
      </w:r>
      <w:r>
        <w:rPr>
          <w:spacing w:val="-3"/>
          <w:sz w:val="18"/>
        </w:rPr>
        <w:t xml:space="preserve"> </w:t>
      </w:r>
      <w:r>
        <w:rPr>
          <w:sz w:val="18"/>
        </w:rPr>
        <w:t>tissus</w:t>
      </w:r>
      <w:r>
        <w:rPr>
          <w:spacing w:val="-3"/>
          <w:sz w:val="18"/>
        </w:rPr>
        <w:t xml:space="preserve"> </w:t>
      </w:r>
      <w:proofErr w:type="spellStart"/>
      <w:r>
        <w:rPr>
          <w:sz w:val="18"/>
        </w:rPr>
        <w:t>périapicales</w:t>
      </w:r>
      <w:proofErr w:type="spellEnd"/>
      <w:r>
        <w:rPr>
          <w:spacing w:val="-3"/>
          <w:sz w:val="18"/>
        </w:rPr>
        <w:t xml:space="preserve"> </w:t>
      </w:r>
      <w:r>
        <w:rPr>
          <w:sz w:val="18"/>
        </w:rPr>
        <w:t>semblent</w:t>
      </w:r>
      <w:r>
        <w:rPr>
          <w:spacing w:val="-2"/>
          <w:sz w:val="18"/>
        </w:rPr>
        <w:t xml:space="preserve"> </w:t>
      </w:r>
      <w:r>
        <w:rPr>
          <w:sz w:val="18"/>
        </w:rPr>
        <w:t>sains,</w:t>
      </w:r>
      <w:r>
        <w:rPr>
          <w:spacing w:val="-4"/>
          <w:sz w:val="18"/>
        </w:rPr>
        <w:t xml:space="preserve"> </w:t>
      </w:r>
      <w:r>
        <w:rPr>
          <w:sz w:val="18"/>
        </w:rPr>
        <w:t>les</w:t>
      </w:r>
      <w:r>
        <w:rPr>
          <w:spacing w:val="-3"/>
          <w:sz w:val="18"/>
        </w:rPr>
        <w:t xml:space="preserve"> </w:t>
      </w:r>
      <w:r>
        <w:rPr>
          <w:sz w:val="18"/>
        </w:rPr>
        <w:t>parois</w:t>
      </w:r>
      <w:r>
        <w:rPr>
          <w:spacing w:val="-4"/>
          <w:sz w:val="18"/>
        </w:rPr>
        <w:t xml:space="preserve"> </w:t>
      </w:r>
      <w:r>
        <w:rPr>
          <w:sz w:val="18"/>
        </w:rPr>
        <w:t>du</w:t>
      </w:r>
      <w:r>
        <w:rPr>
          <w:spacing w:val="-1"/>
          <w:sz w:val="18"/>
        </w:rPr>
        <w:t xml:space="preserve"> </w:t>
      </w:r>
      <w:r>
        <w:rPr>
          <w:sz w:val="18"/>
        </w:rPr>
        <w:t>canal</w:t>
      </w:r>
      <w:r>
        <w:rPr>
          <w:spacing w:val="-2"/>
          <w:sz w:val="18"/>
        </w:rPr>
        <w:t xml:space="preserve"> </w:t>
      </w:r>
      <w:r>
        <w:rPr>
          <w:sz w:val="18"/>
        </w:rPr>
        <w:t>radiculaire</w:t>
      </w:r>
      <w:r>
        <w:rPr>
          <w:spacing w:val="-3"/>
          <w:sz w:val="18"/>
        </w:rPr>
        <w:t xml:space="preserve"> </w:t>
      </w:r>
      <w:r>
        <w:rPr>
          <w:sz w:val="18"/>
        </w:rPr>
        <w:t>semblent</w:t>
      </w:r>
      <w:r>
        <w:rPr>
          <w:spacing w:val="-2"/>
          <w:sz w:val="18"/>
        </w:rPr>
        <w:t xml:space="preserve"> </w:t>
      </w:r>
      <w:r>
        <w:rPr>
          <w:sz w:val="18"/>
        </w:rPr>
        <w:t>épaissies</w:t>
      </w:r>
      <w:r>
        <w:rPr>
          <w:spacing w:val="-3"/>
          <w:sz w:val="18"/>
        </w:rPr>
        <w:t xml:space="preserve"> </w:t>
      </w:r>
      <w:r>
        <w:rPr>
          <w:sz w:val="18"/>
        </w:rPr>
        <w:t>et</w:t>
      </w:r>
      <w:r>
        <w:rPr>
          <w:spacing w:val="-2"/>
          <w:sz w:val="18"/>
        </w:rPr>
        <w:t xml:space="preserve"> </w:t>
      </w:r>
      <w:r>
        <w:rPr>
          <w:sz w:val="18"/>
        </w:rPr>
        <w:t>l'ouverture apicale rétrécie, mais la racine n'a pas augmenté sa longueur.</w:t>
      </w:r>
    </w:p>
    <w:p w:rsidR="00113CF2" w:rsidRDefault="00BE7242">
      <w:pPr>
        <w:spacing w:before="163"/>
        <w:ind w:left="765"/>
        <w:rPr>
          <w:sz w:val="16"/>
        </w:rPr>
      </w:pPr>
      <w:proofErr w:type="gramStart"/>
      <w:r w:rsidRPr="00BE7242">
        <w:rPr>
          <w:b/>
          <w:color w:val="0D0D0D"/>
          <w:sz w:val="16"/>
          <w:lang w:val="en-US"/>
        </w:rPr>
        <w:t>Source</w:t>
      </w:r>
      <w:r w:rsidRPr="00BE7242">
        <w:rPr>
          <w:b/>
          <w:color w:val="0D0D0D"/>
          <w:spacing w:val="-11"/>
          <w:sz w:val="16"/>
          <w:lang w:val="en-US"/>
        </w:rPr>
        <w:t xml:space="preserve"> </w:t>
      </w:r>
      <w:r w:rsidRPr="00BE7242">
        <w:rPr>
          <w:b/>
          <w:color w:val="0D0D0D"/>
          <w:sz w:val="16"/>
          <w:lang w:val="en-US"/>
        </w:rPr>
        <w:t>:</w:t>
      </w:r>
      <w:proofErr w:type="gramEnd"/>
      <w:r w:rsidRPr="00BE7242">
        <w:rPr>
          <w:b/>
          <w:color w:val="0D0D0D"/>
          <w:spacing w:val="-7"/>
          <w:sz w:val="16"/>
          <w:lang w:val="en-US"/>
        </w:rPr>
        <w:t xml:space="preserve"> </w:t>
      </w:r>
      <w:r w:rsidRPr="00BE7242">
        <w:rPr>
          <w:color w:val="0D0D0D"/>
          <w:sz w:val="16"/>
          <w:lang w:val="en-US"/>
        </w:rPr>
        <w:t>HARGREAVES,</w:t>
      </w:r>
      <w:r w:rsidRPr="00BE7242">
        <w:rPr>
          <w:color w:val="0D0D0D"/>
          <w:spacing w:val="-7"/>
          <w:sz w:val="16"/>
          <w:lang w:val="en-US"/>
        </w:rPr>
        <w:t xml:space="preserve"> </w:t>
      </w:r>
      <w:r w:rsidRPr="00BE7242">
        <w:rPr>
          <w:color w:val="0D0D0D"/>
          <w:sz w:val="16"/>
          <w:lang w:val="en-US"/>
        </w:rPr>
        <w:t>Kenneth</w:t>
      </w:r>
      <w:r w:rsidRPr="00BE7242">
        <w:rPr>
          <w:color w:val="0D0D0D"/>
          <w:spacing w:val="-7"/>
          <w:sz w:val="16"/>
          <w:lang w:val="en-US"/>
        </w:rPr>
        <w:t xml:space="preserve"> </w:t>
      </w:r>
      <w:r w:rsidRPr="00BE7242">
        <w:rPr>
          <w:color w:val="0D0D0D"/>
          <w:sz w:val="16"/>
          <w:lang w:val="en-US"/>
        </w:rPr>
        <w:t>M.</w:t>
      </w:r>
      <w:r w:rsidRPr="00BE7242">
        <w:rPr>
          <w:color w:val="0D0D0D"/>
          <w:spacing w:val="-7"/>
          <w:sz w:val="16"/>
          <w:lang w:val="en-US"/>
        </w:rPr>
        <w:t xml:space="preserve"> </w:t>
      </w:r>
      <w:r w:rsidRPr="00BE7242">
        <w:rPr>
          <w:color w:val="0D0D0D"/>
          <w:sz w:val="16"/>
          <w:lang w:val="en-US"/>
        </w:rPr>
        <w:t>Cohen's</w:t>
      </w:r>
      <w:r w:rsidRPr="00BE7242">
        <w:rPr>
          <w:color w:val="0D0D0D"/>
          <w:spacing w:val="-9"/>
          <w:sz w:val="16"/>
          <w:lang w:val="en-US"/>
        </w:rPr>
        <w:t xml:space="preserve"> </w:t>
      </w:r>
      <w:r w:rsidRPr="00BE7242">
        <w:rPr>
          <w:color w:val="0D0D0D"/>
          <w:sz w:val="16"/>
          <w:lang w:val="en-US"/>
        </w:rPr>
        <w:t>Pathways</w:t>
      </w:r>
      <w:r w:rsidRPr="00BE7242">
        <w:rPr>
          <w:color w:val="0D0D0D"/>
          <w:spacing w:val="-8"/>
          <w:sz w:val="16"/>
          <w:lang w:val="en-US"/>
        </w:rPr>
        <w:t xml:space="preserve"> </w:t>
      </w:r>
      <w:r w:rsidRPr="00BE7242">
        <w:rPr>
          <w:color w:val="0D0D0D"/>
          <w:sz w:val="16"/>
          <w:lang w:val="en-US"/>
        </w:rPr>
        <w:t>of</w:t>
      </w:r>
      <w:r w:rsidRPr="00BE7242">
        <w:rPr>
          <w:color w:val="0D0D0D"/>
          <w:spacing w:val="-9"/>
          <w:sz w:val="16"/>
          <w:lang w:val="en-US"/>
        </w:rPr>
        <w:t xml:space="preserve"> </w:t>
      </w:r>
      <w:r w:rsidRPr="00BE7242">
        <w:rPr>
          <w:color w:val="0D0D0D"/>
          <w:sz w:val="16"/>
          <w:lang w:val="en-US"/>
        </w:rPr>
        <w:t>the</w:t>
      </w:r>
      <w:r w:rsidRPr="00BE7242">
        <w:rPr>
          <w:color w:val="0D0D0D"/>
          <w:spacing w:val="-6"/>
          <w:sz w:val="16"/>
          <w:lang w:val="en-US"/>
        </w:rPr>
        <w:t xml:space="preserve"> </w:t>
      </w:r>
      <w:r w:rsidRPr="00BE7242">
        <w:rPr>
          <w:color w:val="0D0D0D"/>
          <w:sz w:val="16"/>
          <w:lang w:val="en-US"/>
        </w:rPr>
        <w:t>Pulp:</w:t>
      </w:r>
      <w:r w:rsidRPr="00BE7242">
        <w:rPr>
          <w:color w:val="0D0D0D"/>
          <w:spacing w:val="-7"/>
          <w:sz w:val="16"/>
          <w:lang w:val="en-US"/>
        </w:rPr>
        <w:t xml:space="preserve"> </w:t>
      </w:r>
      <w:r w:rsidRPr="00BE7242">
        <w:rPr>
          <w:color w:val="0D0D0D"/>
          <w:sz w:val="16"/>
          <w:lang w:val="en-US"/>
        </w:rPr>
        <w:t>South</w:t>
      </w:r>
      <w:r w:rsidRPr="00BE7242">
        <w:rPr>
          <w:color w:val="0D0D0D"/>
          <w:spacing w:val="-10"/>
          <w:sz w:val="16"/>
          <w:lang w:val="en-US"/>
        </w:rPr>
        <w:t xml:space="preserve"> </w:t>
      </w:r>
      <w:r w:rsidRPr="00BE7242">
        <w:rPr>
          <w:color w:val="0D0D0D"/>
          <w:sz w:val="16"/>
          <w:lang w:val="en-US"/>
        </w:rPr>
        <w:t>Asia</w:t>
      </w:r>
      <w:r w:rsidRPr="00BE7242">
        <w:rPr>
          <w:color w:val="0D0D0D"/>
          <w:spacing w:val="-6"/>
          <w:sz w:val="16"/>
          <w:lang w:val="en-US"/>
        </w:rPr>
        <w:t xml:space="preserve"> </w:t>
      </w:r>
      <w:r w:rsidRPr="00BE7242">
        <w:rPr>
          <w:color w:val="0D0D0D"/>
          <w:sz w:val="16"/>
          <w:lang w:val="en-US"/>
        </w:rPr>
        <w:t>Edition</w:t>
      </w:r>
      <w:r w:rsidRPr="00BE7242">
        <w:rPr>
          <w:color w:val="0D0D0D"/>
          <w:spacing w:val="-5"/>
          <w:sz w:val="16"/>
          <w:lang w:val="en-US"/>
        </w:rPr>
        <w:t xml:space="preserve"> </w:t>
      </w:r>
      <w:r w:rsidRPr="00BE7242">
        <w:rPr>
          <w:color w:val="0D0D0D"/>
          <w:sz w:val="16"/>
          <w:lang w:val="en-US"/>
        </w:rPr>
        <w:t>E-Book.</w:t>
      </w:r>
      <w:r w:rsidRPr="00BE7242">
        <w:rPr>
          <w:color w:val="0D0D0D"/>
          <w:spacing w:val="-6"/>
          <w:sz w:val="16"/>
          <w:lang w:val="en-US"/>
        </w:rPr>
        <w:t xml:space="preserve"> </w:t>
      </w:r>
      <w:r>
        <w:rPr>
          <w:color w:val="0D0D0D"/>
          <w:sz w:val="16"/>
        </w:rPr>
        <w:t>Elsevier</w:t>
      </w:r>
      <w:r>
        <w:rPr>
          <w:color w:val="0D0D0D"/>
          <w:spacing w:val="-8"/>
          <w:sz w:val="16"/>
        </w:rPr>
        <w:t xml:space="preserve"> </w:t>
      </w:r>
      <w:proofErr w:type="spellStart"/>
      <w:r>
        <w:rPr>
          <w:color w:val="0D0D0D"/>
          <w:sz w:val="16"/>
        </w:rPr>
        <w:t>Health</w:t>
      </w:r>
      <w:proofErr w:type="spellEnd"/>
      <w:r>
        <w:rPr>
          <w:color w:val="0D0D0D"/>
          <w:spacing w:val="-5"/>
          <w:sz w:val="16"/>
        </w:rPr>
        <w:t xml:space="preserve"> </w:t>
      </w:r>
      <w:r>
        <w:rPr>
          <w:color w:val="0D0D0D"/>
          <w:sz w:val="16"/>
        </w:rPr>
        <w:t>Sciences,</w:t>
      </w:r>
      <w:r>
        <w:rPr>
          <w:color w:val="0D0D0D"/>
          <w:spacing w:val="-8"/>
          <w:sz w:val="16"/>
        </w:rPr>
        <w:t xml:space="preserve"> </w:t>
      </w:r>
      <w:r>
        <w:rPr>
          <w:color w:val="0D0D0D"/>
          <w:spacing w:val="-2"/>
          <w:sz w:val="16"/>
        </w:rPr>
        <w:t>2020.</w:t>
      </w:r>
    </w:p>
    <w:p w:rsidR="00113CF2" w:rsidRDefault="00113CF2">
      <w:pPr>
        <w:pStyle w:val="Corpsdetexte"/>
        <w:rPr>
          <w:sz w:val="16"/>
        </w:rPr>
      </w:pPr>
    </w:p>
    <w:p w:rsidR="00113CF2" w:rsidRDefault="00113CF2">
      <w:pPr>
        <w:pStyle w:val="Corpsdetexte"/>
        <w:rPr>
          <w:sz w:val="16"/>
        </w:rPr>
      </w:pPr>
    </w:p>
    <w:p w:rsidR="00113CF2" w:rsidRDefault="00113CF2">
      <w:pPr>
        <w:pStyle w:val="Corpsdetexte"/>
        <w:rPr>
          <w:sz w:val="16"/>
        </w:rPr>
      </w:pPr>
    </w:p>
    <w:p w:rsidR="00113CF2" w:rsidRDefault="00113CF2">
      <w:pPr>
        <w:pStyle w:val="Corpsdetexte"/>
        <w:rPr>
          <w:sz w:val="16"/>
        </w:rPr>
      </w:pPr>
    </w:p>
    <w:p w:rsidR="00113CF2" w:rsidRDefault="00113CF2">
      <w:pPr>
        <w:pStyle w:val="Corpsdetexte"/>
        <w:rPr>
          <w:sz w:val="16"/>
        </w:rPr>
      </w:pPr>
    </w:p>
    <w:p w:rsidR="00113CF2" w:rsidRDefault="00113CF2">
      <w:pPr>
        <w:pStyle w:val="Corpsdetexte"/>
        <w:rPr>
          <w:sz w:val="16"/>
        </w:rPr>
      </w:pPr>
    </w:p>
    <w:p w:rsidR="00113CF2" w:rsidRDefault="00113CF2">
      <w:pPr>
        <w:pStyle w:val="Corpsdetexte"/>
        <w:spacing w:before="155"/>
        <w:rPr>
          <w:sz w:val="16"/>
        </w:rPr>
      </w:pPr>
    </w:p>
    <w:p w:rsidR="00113CF2" w:rsidRDefault="00BE7242">
      <w:pPr>
        <w:pStyle w:val="Titre1"/>
        <w:numPr>
          <w:ilvl w:val="2"/>
          <w:numId w:val="28"/>
        </w:numPr>
        <w:tabs>
          <w:tab w:val="left" w:pos="1143"/>
        </w:tabs>
        <w:ind w:left="1143" w:hanging="719"/>
        <w:jc w:val="both"/>
      </w:pPr>
      <w:bookmarkStart w:id="99" w:name="_bookmark98"/>
      <w:bookmarkEnd w:id="99"/>
      <w:r>
        <w:rPr>
          <w:color w:val="528135"/>
        </w:rPr>
        <w:t>Concentrés</w:t>
      </w:r>
      <w:r>
        <w:rPr>
          <w:color w:val="528135"/>
          <w:spacing w:val="-2"/>
        </w:rPr>
        <w:t xml:space="preserve"> </w:t>
      </w:r>
      <w:r>
        <w:rPr>
          <w:color w:val="528135"/>
        </w:rPr>
        <w:t>plaquettaires</w:t>
      </w:r>
      <w:r>
        <w:rPr>
          <w:color w:val="528135"/>
          <w:spacing w:val="-1"/>
        </w:rPr>
        <w:t xml:space="preserve"> </w:t>
      </w:r>
      <w:r>
        <w:rPr>
          <w:color w:val="528135"/>
        </w:rPr>
        <w:t>:</w:t>
      </w:r>
      <w:r>
        <w:rPr>
          <w:color w:val="528135"/>
          <w:spacing w:val="-2"/>
        </w:rPr>
        <w:t xml:space="preserve"> </w:t>
      </w:r>
      <w:r>
        <w:rPr>
          <w:color w:val="528135"/>
        </w:rPr>
        <w:t>Produits</w:t>
      </w:r>
      <w:r>
        <w:rPr>
          <w:color w:val="528135"/>
          <w:spacing w:val="-2"/>
        </w:rPr>
        <w:t xml:space="preserve"> </w:t>
      </w:r>
      <w:r>
        <w:rPr>
          <w:color w:val="528135"/>
        </w:rPr>
        <w:t>dérivés</w:t>
      </w:r>
      <w:r>
        <w:rPr>
          <w:color w:val="528135"/>
          <w:spacing w:val="-2"/>
        </w:rPr>
        <w:t xml:space="preserve"> </w:t>
      </w:r>
      <w:r>
        <w:rPr>
          <w:color w:val="528135"/>
        </w:rPr>
        <w:t>du</w:t>
      </w:r>
      <w:r>
        <w:rPr>
          <w:color w:val="528135"/>
          <w:spacing w:val="-1"/>
        </w:rPr>
        <w:t xml:space="preserve"> </w:t>
      </w:r>
      <w:r>
        <w:rPr>
          <w:color w:val="528135"/>
          <w:spacing w:val="-4"/>
        </w:rPr>
        <w:t>sang</w:t>
      </w:r>
    </w:p>
    <w:p w:rsidR="00113CF2" w:rsidRDefault="00113CF2">
      <w:pPr>
        <w:pStyle w:val="Corpsdetexte"/>
        <w:spacing w:before="141"/>
        <w:rPr>
          <w:b/>
        </w:rPr>
      </w:pPr>
    </w:p>
    <w:p w:rsidR="00113CF2" w:rsidRDefault="00BE7242">
      <w:pPr>
        <w:pStyle w:val="Corpsdetexte"/>
        <w:spacing w:before="1" w:line="360" w:lineRule="auto"/>
        <w:ind w:left="140" w:right="707"/>
        <w:jc w:val="both"/>
        <w:rPr>
          <w:b/>
          <w:sz w:val="18"/>
        </w:rPr>
      </w:pPr>
      <w:r>
        <w:t>Le</w:t>
      </w:r>
      <w:r>
        <w:rPr>
          <w:spacing w:val="-11"/>
        </w:rPr>
        <w:t xml:space="preserve"> </w:t>
      </w:r>
      <w:r>
        <w:t>principe</w:t>
      </w:r>
      <w:r>
        <w:rPr>
          <w:spacing w:val="-6"/>
        </w:rPr>
        <w:t xml:space="preserve"> </w:t>
      </w:r>
      <w:r>
        <w:t>de</w:t>
      </w:r>
      <w:r>
        <w:rPr>
          <w:spacing w:val="-4"/>
        </w:rPr>
        <w:t xml:space="preserve"> </w:t>
      </w:r>
      <w:r>
        <w:t>formation</w:t>
      </w:r>
      <w:r>
        <w:rPr>
          <w:spacing w:val="-3"/>
        </w:rPr>
        <w:t xml:space="preserve"> </w:t>
      </w:r>
      <w:r>
        <w:t>des</w:t>
      </w:r>
      <w:r>
        <w:rPr>
          <w:spacing w:val="-15"/>
        </w:rPr>
        <w:t xml:space="preserve"> </w:t>
      </w:r>
      <w:r>
        <w:t>APC</w:t>
      </w:r>
      <w:r>
        <w:rPr>
          <w:spacing w:val="-5"/>
        </w:rPr>
        <w:t xml:space="preserve"> </w:t>
      </w:r>
      <w:r>
        <w:t>est</w:t>
      </w:r>
      <w:r>
        <w:rPr>
          <w:spacing w:val="-5"/>
        </w:rPr>
        <w:t xml:space="preserve"> </w:t>
      </w:r>
      <w:r>
        <w:t>la</w:t>
      </w:r>
      <w:r>
        <w:rPr>
          <w:spacing w:val="-6"/>
        </w:rPr>
        <w:t xml:space="preserve"> </w:t>
      </w:r>
      <w:r>
        <w:t>collecte</w:t>
      </w:r>
      <w:r>
        <w:rPr>
          <w:spacing w:val="-6"/>
        </w:rPr>
        <w:t xml:space="preserve"> </w:t>
      </w:r>
      <w:r>
        <w:t>des</w:t>
      </w:r>
      <w:r>
        <w:rPr>
          <w:spacing w:val="-6"/>
        </w:rPr>
        <w:t xml:space="preserve"> </w:t>
      </w:r>
      <w:r>
        <w:t>constituants</w:t>
      </w:r>
      <w:r>
        <w:rPr>
          <w:spacing w:val="-5"/>
        </w:rPr>
        <w:t xml:space="preserve"> </w:t>
      </w:r>
      <w:r>
        <w:t>les</w:t>
      </w:r>
      <w:r>
        <w:rPr>
          <w:spacing w:val="-6"/>
        </w:rPr>
        <w:t xml:space="preserve"> </w:t>
      </w:r>
      <w:r>
        <w:t>plus</w:t>
      </w:r>
      <w:r>
        <w:rPr>
          <w:spacing w:val="-5"/>
        </w:rPr>
        <w:t xml:space="preserve"> </w:t>
      </w:r>
      <w:r>
        <w:t>actifs</w:t>
      </w:r>
      <w:r>
        <w:rPr>
          <w:spacing w:val="-6"/>
        </w:rPr>
        <w:t xml:space="preserve"> </w:t>
      </w:r>
      <w:r>
        <w:t>d'un</w:t>
      </w:r>
      <w:r>
        <w:rPr>
          <w:spacing w:val="-6"/>
        </w:rPr>
        <w:t xml:space="preserve"> </w:t>
      </w:r>
      <w:r>
        <w:t>petit</w:t>
      </w:r>
      <w:r>
        <w:rPr>
          <w:spacing w:val="-5"/>
        </w:rPr>
        <w:t xml:space="preserve"> </w:t>
      </w:r>
      <w:r>
        <w:t xml:space="preserve">échantillon de sang, qui sont le plasma, les plaquettes, la fibrine et les leucocytes dans la plupart des cas. Les APC sont rentables et utiles en endodontie régénérative en raison de leur concentration élevée en facteurs de croissance qui induisent la migration, la prolifération et la différenciation des cellules souches, de leur matrice de fibrine dense qui sert d'échafaudage stable et de leurs propriétés bactériostatiques </w:t>
      </w:r>
      <w:r>
        <w:rPr>
          <w:b/>
          <w:sz w:val="18"/>
        </w:rPr>
        <w:t>{Panda, 2022 #26}.</w:t>
      </w:r>
    </w:p>
    <w:p w:rsidR="00113CF2" w:rsidRDefault="00BE7242">
      <w:pPr>
        <w:pStyle w:val="Titre1"/>
        <w:numPr>
          <w:ilvl w:val="3"/>
          <w:numId w:val="28"/>
        </w:numPr>
        <w:tabs>
          <w:tab w:val="left" w:pos="1287"/>
        </w:tabs>
        <w:spacing w:before="159"/>
        <w:ind w:left="1287" w:hanging="863"/>
        <w:jc w:val="both"/>
      </w:pPr>
      <w:bookmarkStart w:id="100" w:name="_bookmark99"/>
      <w:bookmarkEnd w:id="100"/>
      <w:r>
        <w:rPr>
          <w:color w:val="754194"/>
        </w:rPr>
        <w:t>Les</w:t>
      </w:r>
      <w:r>
        <w:rPr>
          <w:color w:val="754194"/>
          <w:spacing w:val="-3"/>
        </w:rPr>
        <w:t xml:space="preserve"> </w:t>
      </w:r>
      <w:r>
        <w:rPr>
          <w:color w:val="754194"/>
        </w:rPr>
        <w:t>membranes</w:t>
      </w:r>
      <w:r>
        <w:rPr>
          <w:color w:val="754194"/>
          <w:spacing w:val="-3"/>
        </w:rPr>
        <w:t xml:space="preserve"> </w:t>
      </w:r>
      <w:r>
        <w:rPr>
          <w:color w:val="754194"/>
        </w:rPr>
        <w:t>PRP</w:t>
      </w:r>
      <w:r>
        <w:rPr>
          <w:color w:val="754194"/>
          <w:spacing w:val="-15"/>
        </w:rPr>
        <w:t xml:space="preserve"> </w:t>
      </w:r>
      <w:r>
        <w:rPr>
          <w:color w:val="754194"/>
        </w:rPr>
        <w:t>(</w:t>
      </w:r>
      <w:proofErr w:type="spellStart"/>
      <w:r>
        <w:rPr>
          <w:color w:val="754194"/>
        </w:rPr>
        <w:t>Platelet</w:t>
      </w:r>
      <w:proofErr w:type="spellEnd"/>
      <w:r>
        <w:rPr>
          <w:color w:val="754194"/>
          <w:spacing w:val="-4"/>
        </w:rPr>
        <w:t xml:space="preserve"> </w:t>
      </w:r>
      <w:r>
        <w:rPr>
          <w:color w:val="754194"/>
        </w:rPr>
        <w:t>Rich</w:t>
      </w:r>
      <w:r>
        <w:rPr>
          <w:color w:val="754194"/>
          <w:spacing w:val="-1"/>
        </w:rPr>
        <w:t xml:space="preserve"> </w:t>
      </w:r>
      <w:r>
        <w:rPr>
          <w:color w:val="754194"/>
          <w:spacing w:val="-2"/>
        </w:rPr>
        <w:t>Plasma)</w:t>
      </w:r>
    </w:p>
    <w:p w:rsidR="00113CF2" w:rsidRDefault="00BE7242">
      <w:pPr>
        <w:pStyle w:val="Corpsdetexte"/>
        <w:spacing w:before="139" w:line="360" w:lineRule="auto"/>
        <w:ind w:left="140" w:right="703"/>
        <w:jc w:val="both"/>
      </w:pPr>
      <w:r>
        <w:t xml:space="preserve">Jusqu’en 1997, les concentrés plaquettaires appartenaient de façon quasi exclusive au domaine de recherche de l’hématologie, afin d’améliorer les transfusions sanguines dans des situations </w:t>
      </w:r>
      <w:r>
        <w:rPr>
          <w:spacing w:val="-2"/>
        </w:rPr>
        <w:t>chirurgicales</w:t>
      </w:r>
      <w:r>
        <w:rPr>
          <w:spacing w:val="-4"/>
        </w:rPr>
        <w:t xml:space="preserve"> </w:t>
      </w:r>
      <w:r>
        <w:rPr>
          <w:spacing w:val="-2"/>
        </w:rPr>
        <w:t>difficiles</w:t>
      </w:r>
      <w:r>
        <w:rPr>
          <w:spacing w:val="-3"/>
        </w:rPr>
        <w:t xml:space="preserve"> </w:t>
      </w:r>
      <w:r>
        <w:rPr>
          <w:spacing w:val="-2"/>
        </w:rPr>
        <w:t>comme</w:t>
      </w:r>
      <w:r>
        <w:rPr>
          <w:spacing w:val="-4"/>
        </w:rPr>
        <w:t xml:space="preserve"> </w:t>
      </w:r>
      <w:r>
        <w:rPr>
          <w:spacing w:val="-2"/>
        </w:rPr>
        <w:t>des</w:t>
      </w:r>
      <w:r>
        <w:rPr>
          <w:spacing w:val="-3"/>
        </w:rPr>
        <w:t xml:space="preserve"> </w:t>
      </w:r>
      <w:r>
        <w:rPr>
          <w:spacing w:val="-2"/>
        </w:rPr>
        <w:t>greffes</w:t>
      </w:r>
      <w:r>
        <w:rPr>
          <w:spacing w:val="-3"/>
        </w:rPr>
        <w:t xml:space="preserve"> </w:t>
      </w:r>
      <w:r>
        <w:rPr>
          <w:spacing w:val="-2"/>
        </w:rPr>
        <w:t>cardiaques</w:t>
      </w:r>
      <w:r>
        <w:rPr>
          <w:spacing w:val="-3"/>
        </w:rPr>
        <w:t xml:space="preserve"> </w:t>
      </w:r>
      <w:r>
        <w:rPr>
          <w:spacing w:val="-2"/>
        </w:rPr>
        <w:t>ou</w:t>
      </w:r>
      <w:r>
        <w:rPr>
          <w:spacing w:val="-3"/>
        </w:rPr>
        <w:t xml:space="preserve"> </w:t>
      </w:r>
      <w:r>
        <w:rPr>
          <w:spacing w:val="-2"/>
        </w:rPr>
        <w:t>des</w:t>
      </w:r>
      <w:r>
        <w:rPr>
          <w:spacing w:val="-3"/>
        </w:rPr>
        <w:t xml:space="preserve"> </w:t>
      </w:r>
      <w:r>
        <w:rPr>
          <w:spacing w:val="-2"/>
        </w:rPr>
        <w:t>pontages</w:t>
      </w:r>
      <w:r>
        <w:rPr>
          <w:spacing w:val="-3"/>
        </w:rPr>
        <w:t xml:space="preserve"> </w:t>
      </w:r>
      <w:r>
        <w:rPr>
          <w:spacing w:val="-2"/>
        </w:rPr>
        <w:t>coronariens.</w:t>
      </w:r>
      <w:r>
        <w:rPr>
          <w:spacing w:val="-3"/>
        </w:rPr>
        <w:t xml:space="preserve"> </w:t>
      </w:r>
      <w:r>
        <w:rPr>
          <w:spacing w:val="-2"/>
        </w:rPr>
        <w:t>En</w:t>
      </w:r>
      <w:r>
        <w:rPr>
          <w:spacing w:val="-4"/>
        </w:rPr>
        <w:t xml:space="preserve"> </w:t>
      </w:r>
      <w:r>
        <w:rPr>
          <w:spacing w:val="-2"/>
        </w:rPr>
        <w:t>1997,</w:t>
      </w:r>
      <w:r>
        <w:rPr>
          <w:spacing w:val="-6"/>
        </w:rPr>
        <w:t xml:space="preserve"> </w:t>
      </w:r>
      <w:proofErr w:type="spellStart"/>
      <w:r>
        <w:rPr>
          <w:spacing w:val="-2"/>
        </w:rPr>
        <w:t>Withman</w:t>
      </w:r>
      <w:proofErr w:type="spellEnd"/>
      <w:r>
        <w:rPr>
          <w:spacing w:val="-2"/>
        </w:rPr>
        <w:t xml:space="preserve"> </w:t>
      </w:r>
      <w:r>
        <w:t>et</w:t>
      </w:r>
      <w:r>
        <w:rPr>
          <w:spacing w:val="9"/>
        </w:rPr>
        <w:t xml:space="preserve"> </w:t>
      </w:r>
      <w:r>
        <w:t>coll</w:t>
      </w:r>
      <w:r>
        <w:rPr>
          <w:spacing w:val="11"/>
        </w:rPr>
        <w:t xml:space="preserve"> </w:t>
      </w:r>
      <w:r>
        <w:t>ont</w:t>
      </w:r>
      <w:r>
        <w:rPr>
          <w:spacing w:val="11"/>
        </w:rPr>
        <w:t xml:space="preserve"> </w:t>
      </w:r>
      <w:r>
        <w:t>décrit</w:t>
      </w:r>
      <w:r>
        <w:rPr>
          <w:spacing w:val="11"/>
        </w:rPr>
        <w:t xml:space="preserve"> </w:t>
      </w:r>
      <w:r>
        <w:t>une</w:t>
      </w:r>
      <w:r>
        <w:rPr>
          <w:spacing w:val="9"/>
        </w:rPr>
        <w:t xml:space="preserve"> </w:t>
      </w:r>
      <w:r>
        <w:t>technique</w:t>
      </w:r>
      <w:r>
        <w:rPr>
          <w:spacing w:val="10"/>
        </w:rPr>
        <w:t xml:space="preserve"> </w:t>
      </w:r>
      <w:r>
        <w:t>de</w:t>
      </w:r>
      <w:r>
        <w:rPr>
          <w:spacing w:val="9"/>
        </w:rPr>
        <w:t xml:space="preserve"> </w:t>
      </w:r>
      <w:r>
        <w:t>préparation</w:t>
      </w:r>
      <w:r>
        <w:rPr>
          <w:spacing w:val="10"/>
        </w:rPr>
        <w:t xml:space="preserve"> </w:t>
      </w:r>
      <w:r>
        <w:t>des</w:t>
      </w:r>
      <w:r>
        <w:rPr>
          <w:spacing w:val="10"/>
        </w:rPr>
        <w:t xml:space="preserve"> </w:t>
      </w:r>
      <w:r>
        <w:t>concentrés</w:t>
      </w:r>
      <w:r>
        <w:rPr>
          <w:spacing w:val="10"/>
        </w:rPr>
        <w:t xml:space="preserve"> </w:t>
      </w:r>
      <w:r>
        <w:t>plaquettaires</w:t>
      </w:r>
      <w:r>
        <w:rPr>
          <w:spacing w:val="10"/>
        </w:rPr>
        <w:t xml:space="preserve"> </w:t>
      </w:r>
      <w:r>
        <w:t>qui</w:t>
      </w:r>
      <w:r>
        <w:rPr>
          <w:spacing w:val="11"/>
        </w:rPr>
        <w:t xml:space="preserve"> </w:t>
      </w:r>
      <w:r>
        <w:t>pouvait</w:t>
      </w:r>
      <w:r>
        <w:rPr>
          <w:spacing w:val="17"/>
        </w:rPr>
        <w:t xml:space="preserve"> </w:t>
      </w:r>
      <w:r>
        <w:t>être</w:t>
      </w:r>
      <w:r>
        <w:rPr>
          <w:spacing w:val="10"/>
        </w:rPr>
        <w:t xml:space="preserve"> </w:t>
      </w:r>
      <w:r>
        <w:rPr>
          <w:spacing w:val="-2"/>
        </w:rPr>
        <w:t>utilisée</w:t>
      </w:r>
    </w:p>
    <w:p w:rsidR="00113CF2" w:rsidRDefault="00113CF2">
      <w:pPr>
        <w:pStyle w:val="Corpsdetexte"/>
        <w:spacing w:line="360" w:lineRule="auto"/>
        <w:jc w:val="both"/>
        <w:sectPr w:rsidR="00113CF2">
          <w:pgSz w:w="11910" w:h="16840"/>
          <w:pgMar w:top="1400" w:right="425" w:bottom="280" w:left="992" w:header="720" w:footer="720" w:gutter="0"/>
          <w:cols w:space="720"/>
        </w:sectPr>
      </w:pPr>
    </w:p>
    <w:p w:rsidR="00113CF2" w:rsidRDefault="00BE7242">
      <w:pPr>
        <w:pStyle w:val="Corpsdetexte"/>
        <w:spacing w:before="76" w:line="362" w:lineRule="auto"/>
        <w:ind w:left="140" w:right="703"/>
        <w:jc w:val="both"/>
      </w:pPr>
      <w:proofErr w:type="gramStart"/>
      <w:r>
        <w:lastRenderedPageBreak/>
        <w:t>en</w:t>
      </w:r>
      <w:proofErr w:type="gramEnd"/>
      <w:r>
        <w:t xml:space="preserve"> chirurgie buccale et maxillo-faciale : le PRP</w:t>
      </w:r>
      <w:r>
        <w:rPr>
          <w:spacing w:val="-7"/>
        </w:rPr>
        <w:t xml:space="preserve"> </w:t>
      </w:r>
      <w:r>
        <w:t>(</w:t>
      </w:r>
      <w:proofErr w:type="spellStart"/>
      <w:r>
        <w:t>Platelet</w:t>
      </w:r>
      <w:proofErr w:type="spellEnd"/>
      <w:r>
        <w:t xml:space="preserve"> Rich Plasma : plasma sanguin enrichi avec les plaquettes).</w:t>
      </w:r>
    </w:p>
    <w:p w:rsidR="00113CF2" w:rsidRDefault="00BE7242">
      <w:pPr>
        <w:pStyle w:val="Corpsdetexte"/>
        <w:spacing w:before="156" w:line="360" w:lineRule="auto"/>
        <w:ind w:left="140" w:right="709"/>
        <w:jc w:val="both"/>
      </w:pPr>
      <w:r>
        <w:t>Le plasma riche en plaquettes (PRP) est un gel contenant une concentration élevée de plaquettes autologues</w:t>
      </w:r>
      <w:r>
        <w:rPr>
          <w:spacing w:val="-2"/>
        </w:rPr>
        <w:t xml:space="preserve"> </w:t>
      </w:r>
      <w:r>
        <w:t>en</w:t>
      </w:r>
      <w:r>
        <w:rPr>
          <w:spacing w:val="-1"/>
        </w:rPr>
        <w:t xml:space="preserve"> </w:t>
      </w:r>
      <w:r>
        <w:t>suspension</w:t>
      </w:r>
      <w:r>
        <w:rPr>
          <w:spacing w:val="-1"/>
        </w:rPr>
        <w:t xml:space="preserve"> </w:t>
      </w:r>
      <w:r>
        <w:t>dans</w:t>
      </w:r>
      <w:r>
        <w:rPr>
          <w:spacing w:val="-2"/>
        </w:rPr>
        <w:t xml:space="preserve"> </w:t>
      </w:r>
      <w:r>
        <w:t>une</w:t>
      </w:r>
      <w:r>
        <w:rPr>
          <w:spacing w:val="-3"/>
        </w:rPr>
        <w:t xml:space="preserve"> </w:t>
      </w:r>
      <w:r>
        <w:t>petite</w:t>
      </w:r>
      <w:r>
        <w:rPr>
          <w:spacing w:val="-1"/>
        </w:rPr>
        <w:t xml:space="preserve"> </w:t>
      </w:r>
      <w:r>
        <w:t>quantité</w:t>
      </w:r>
      <w:r>
        <w:rPr>
          <w:spacing w:val="-1"/>
        </w:rPr>
        <w:t xml:space="preserve"> </w:t>
      </w:r>
      <w:r>
        <w:t>de</w:t>
      </w:r>
      <w:r>
        <w:rPr>
          <w:spacing w:val="-3"/>
        </w:rPr>
        <w:t xml:space="preserve"> </w:t>
      </w:r>
      <w:r>
        <w:t>plasma</w:t>
      </w:r>
      <w:r>
        <w:rPr>
          <w:spacing w:val="-2"/>
        </w:rPr>
        <w:t xml:space="preserve"> </w:t>
      </w:r>
      <w:r>
        <w:t>après</w:t>
      </w:r>
      <w:r>
        <w:rPr>
          <w:spacing w:val="-2"/>
        </w:rPr>
        <w:t xml:space="preserve"> </w:t>
      </w:r>
      <w:r>
        <w:t>centrifugation</w:t>
      </w:r>
      <w:r>
        <w:rPr>
          <w:spacing w:val="-1"/>
        </w:rPr>
        <w:t xml:space="preserve"> </w:t>
      </w:r>
      <w:r>
        <w:t>du</w:t>
      </w:r>
      <w:r>
        <w:rPr>
          <w:spacing w:val="-1"/>
        </w:rPr>
        <w:t xml:space="preserve"> </w:t>
      </w:r>
      <w:r>
        <w:t>sang</w:t>
      </w:r>
      <w:r>
        <w:rPr>
          <w:spacing w:val="-1"/>
        </w:rPr>
        <w:t xml:space="preserve"> </w:t>
      </w:r>
      <w:r>
        <w:t xml:space="preserve">du </w:t>
      </w:r>
      <w:r>
        <w:rPr>
          <w:spacing w:val="-2"/>
        </w:rPr>
        <w:t>patient.</w:t>
      </w:r>
    </w:p>
    <w:p w:rsidR="00113CF2" w:rsidRDefault="00BE7242">
      <w:pPr>
        <w:pStyle w:val="Corpsdetexte"/>
        <w:spacing w:before="161" w:line="360" w:lineRule="auto"/>
        <w:ind w:left="140" w:right="704"/>
        <w:jc w:val="both"/>
      </w:pPr>
      <w:r>
        <w:t>Plus récemment, un protocole concernant l’utilisation des membranes PRP comme moyen de régénération radiculaire a été proposé. Dans cette procédure, la formation du caillot en transfixant l’apex</w:t>
      </w:r>
      <w:r>
        <w:rPr>
          <w:spacing w:val="-15"/>
        </w:rPr>
        <w:t xml:space="preserve"> </w:t>
      </w:r>
      <w:r>
        <w:t>n’existe</w:t>
      </w:r>
      <w:r>
        <w:rPr>
          <w:spacing w:val="-15"/>
        </w:rPr>
        <w:t xml:space="preserve"> </w:t>
      </w:r>
      <w:r>
        <w:t>pas.</w:t>
      </w:r>
      <w:r>
        <w:rPr>
          <w:spacing w:val="-15"/>
        </w:rPr>
        <w:t xml:space="preserve"> </w:t>
      </w:r>
      <w:r>
        <w:t>En</w:t>
      </w:r>
      <w:r>
        <w:rPr>
          <w:spacing w:val="-15"/>
        </w:rPr>
        <w:t xml:space="preserve"> </w:t>
      </w:r>
      <w:r>
        <w:t>effet</w:t>
      </w:r>
      <w:r>
        <w:rPr>
          <w:spacing w:val="-15"/>
        </w:rPr>
        <w:t xml:space="preserve"> </w:t>
      </w:r>
      <w:r>
        <w:t>la</w:t>
      </w:r>
      <w:r>
        <w:rPr>
          <w:spacing w:val="-15"/>
        </w:rPr>
        <w:t xml:space="preserve"> </w:t>
      </w:r>
      <w:r>
        <w:t>membrane</w:t>
      </w:r>
      <w:r>
        <w:rPr>
          <w:spacing w:val="-15"/>
        </w:rPr>
        <w:t xml:space="preserve"> </w:t>
      </w:r>
      <w:r>
        <w:t>PRP</w:t>
      </w:r>
      <w:r>
        <w:rPr>
          <w:spacing w:val="-15"/>
        </w:rPr>
        <w:t xml:space="preserve"> </w:t>
      </w:r>
      <w:r>
        <w:t>est</w:t>
      </w:r>
      <w:r>
        <w:rPr>
          <w:spacing w:val="-12"/>
        </w:rPr>
        <w:t xml:space="preserve"> </w:t>
      </w:r>
      <w:r>
        <w:t>directement</w:t>
      </w:r>
      <w:r>
        <w:rPr>
          <w:spacing w:val="-14"/>
        </w:rPr>
        <w:t xml:space="preserve"> </w:t>
      </w:r>
      <w:r>
        <w:t>introduite</w:t>
      </w:r>
      <w:r>
        <w:rPr>
          <w:spacing w:val="-13"/>
        </w:rPr>
        <w:t xml:space="preserve"> </w:t>
      </w:r>
      <w:r>
        <w:t>dans</w:t>
      </w:r>
      <w:r>
        <w:rPr>
          <w:spacing w:val="-11"/>
        </w:rPr>
        <w:t xml:space="preserve"> </w:t>
      </w:r>
      <w:r>
        <w:t>le</w:t>
      </w:r>
      <w:r>
        <w:rPr>
          <w:spacing w:val="-15"/>
        </w:rPr>
        <w:t xml:space="preserve"> </w:t>
      </w:r>
      <w:r>
        <w:t>canal</w:t>
      </w:r>
      <w:r>
        <w:rPr>
          <w:spacing w:val="-12"/>
        </w:rPr>
        <w:t xml:space="preserve"> </w:t>
      </w:r>
      <w:r>
        <w:t>après</w:t>
      </w:r>
      <w:r>
        <w:rPr>
          <w:spacing w:val="-12"/>
        </w:rPr>
        <w:t xml:space="preserve"> </w:t>
      </w:r>
      <w:r>
        <w:t>une</w:t>
      </w:r>
      <w:r>
        <w:rPr>
          <w:spacing w:val="-13"/>
        </w:rPr>
        <w:t xml:space="preserve"> </w:t>
      </w:r>
      <w:r>
        <w:t xml:space="preserve">étape de désinfection. Cette membrane, riche en plaquette, possède des facteurs de croissance (PDGF, le VEGF, l'IGF-1, le FGF et l'EGF) intervenant dans le phénomène de revascularisation de la dent immature </w:t>
      </w:r>
      <w:r>
        <w:rPr>
          <w:b/>
          <w:sz w:val="18"/>
        </w:rPr>
        <w:t>{Simon, 2014 #24}</w:t>
      </w:r>
      <w:r>
        <w:t>.</w:t>
      </w:r>
    </w:p>
    <w:p w:rsidR="00113CF2" w:rsidRDefault="00BE7242">
      <w:pPr>
        <w:spacing w:before="161"/>
        <w:ind w:left="140"/>
        <w:jc w:val="both"/>
      </w:pPr>
      <w:r>
        <w:rPr>
          <w:b/>
        </w:rPr>
        <w:t>Tableau</w:t>
      </w:r>
      <w:r>
        <w:rPr>
          <w:b/>
          <w:spacing w:val="-10"/>
        </w:rPr>
        <w:t xml:space="preserve"> </w:t>
      </w:r>
      <w:r>
        <w:rPr>
          <w:b/>
        </w:rPr>
        <w:t>4</w:t>
      </w:r>
      <w:r>
        <w:rPr>
          <w:b/>
          <w:spacing w:val="-7"/>
        </w:rPr>
        <w:t xml:space="preserve"> </w:t>
      </w:r>
      <w:r>
        <w:rPr>
          <w:b/>
        </w:rPr>
        <w:t>:</w:t>
      </w:r>
      <w:r>
        <w:rPr>
          <w:b/>
          <w:spacing w:val="-6"/>
        </w:rPr>
        <w:t xml:space="preserve"> </w:t>
      </w:r>
      <w:r>
        <w:t>Effet</w:t>
      </w:r>
      <w:r>
        <w:rPr>
          <w:spacing w:val="-6"/>
        </w:rPr>
        <w:t xml:space="preserve"> </w:t>
      </w:r>
      <w:r>
        <w:t>cicatrisant</w:t>
      </w:r>
      <w:r>
        <w:rPr>
          <w:spacing w:val="-6"/>
        </w:rPr>
        <w:t xml:space="preserve"> </w:t>
      </w:r>
      <w:r>
        <w:t>et</w:t>
      </w:r>
      <w:r>
        <w:rPr>
          <w:spacing w:val="-7"/>
        </w:rPr>
        <w:t xml:space="preserve"> </w:t>
      </w:r>
      <w:r>
        <w:t>régénérateur</w:t>
      </w:r>
      <w:r>
        <w:rPr>
          <w:spacing w:val="-6"/>
        </w:rPr>
        <w:t xml:space="preserve"> </w:t>
      </w:r>
      <w:r>
        <w:t>tissulaire</w:t>
      </w:r>
      <w:r>
        <w:rPr>
          <w:spacing w:val="-7"/>
        </w:rPr>
        <w:t xml:space="preserve"> </w:t>
      </w:r>
      <w:r>
        <w:t>du</w:t>
      </w:r>
      <w:r>
        <w:rPr>
          <w:spacing w:val="-6"/>
        </w:rPr>
        <w:t xml:space="preserve"> </w:t>
      </w:r>
      <w:r>
        <w:rPr>
          <w:spacing w:val="-4"/>
        </w:rPr>
        <w:t>PRP.</w:t>
      </w:r>
    </w:p>
    <w:p w:rsidR="00113CF2" w:rsidRDefault="00113CF2">
      <w:pPr>
        <w:pStyle w:val="Corpsdetexte"/>
        <w:spacing w:before="33"/>
        <w:rPr>
          <w:sz w:val="22"/>
        </w:rPr>
      </w:pPr>
    </w:p>
    <w:p w:rsidR="00113CF2" w:rsidRDefault="00BE7242">
      <w:pPr>
        <w:spacing w:line="360" w:lineRule="auto"/>
        <w:ind w:left="140" w:right="702"/>
        <w:jc w:val="both"/>
        <w:rPr>
          <w:sz w:val="18"/>
        </w:rPr>
      </w:pPr>
      <w:r>
        <w:rPr>
          <w:sz w:val="18"/>
        </w:rPr>
        <w:t xml:space="preserve">Source : SIMON, Loriane et AUCLER, Camille. Le traitement pulpaire des dents permanentes immatures. Médecine Humaine et pathologie. 2014. </w:t>
      </w:r>
      <w:proofErr w:type="spellStart"/>
      <w:r>
        <w:rPr>
          <w:sz w:val="18"/>
        </w:rPr>
        <w:t>Ffdumas</w:t>
      </w:r>
      <w:proofErr w:type="spellEnd"/>
      <w:r>
        <w:rPr>
          <w:sz w:val="18"/>
        </w:rPr>
        <w:t>, 2014, vol. 1011327.</w:t>
      </w:r>
    </w:p>
    <w:p w:rsidR="00113CF2" w:rsidRDefault="00BE7242">
      <w:pPr>
        <w:pStyle w:val="Corpsdetexte"/>
        <w:spacing w:before="41"/>
        <w:rPr>
          <w:sz w:val="20"/>
        </w:rPr>
      </w:pPr>
      <w:r>
        <w:rPr>
          <w:noProof/>
          <w:sz w:val="20"/>
        </w:rPr>
        <w:drawing>
          <wp:anchor distT="0" distB="0" distL="0" distR="0" simplePos="0" relativeHeight="487596544" behindDoc="1" locked="0" layoutInCell="1" allowOverlap="1">
            <wp:simplePos x="0" y="0"/>
            <wp:positionH relativeFrom="page">
              <wp:posOffset>1470668</wp:posOffset>
            </wp:positionH>
            <wp:positionV relativeFrom="paragraph">
              <wp:posOffset>187660</wp:posOffset>
            </wp:positionV>
            <wp:extent cx="4629768" cy="230505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6" cstate="print"/>
                    <a:stretch>
                      <a:fillRect/>
                    </a:stretch>
                  </pic:blipFill>
                  <pic:spPr>
                    <a:xfrm>
                      <a:off x="0" y="0"/>
                      <a:ext cx="4629768" cy="2305050"/>
                    </a:xfrm>
                    <a:prstGeom prst="rect">
                      <a:avLst/>
                    </a:prstGeom>
                  </pic:spPr>
                </pic:pic>
              </a:graphicData>
            </a:graphic>
          </wp:anchor>
        </w:drawing>
      </w:r>
    </w:p>
    <w:p w:rsidR="00113CF2" w:rsidRDefault="00113CF2">
      <w:pPr>
        <w:pStyle w:val="Corpsdetexte"/>
        <w:rPr>
          <w:sz w:val="18"/>
        </w:rPr>
      </w:pPr>
    </w:p>
    <w:p w:rsidR="00113CF2" w:rsidRDefault="00113CF2">
      <w:pPr>
        <w:pStyle w:val="Corpsdetexte"/>
        <w:spacing w:before="55"/>
        <w:rPr>
          <w:sz w:val="18"/>
        </w:rPr>
      </w:pPr>
    </w:p>
    <w:p w:rsidR="00113CF2" w:rsidRDefault="00BE7242">
      <w:pPr>
        <w:pStyle w:val="Titre1"/>
        <w:numPr>
          <w:ilvl w:val="4"/>
          <w:numId w:val="28"/>
        </w:numPr>
        <w:tabs>
          <w:tab w:val="left" w:pos="1431"/>
        </w:tabs>
        <w:ind w:left="1431" w:hanging="1007"/>
        <w:jc w:val="both"/>
      </w:pPr>
      <w:bookmarkStart w:id="101" w:name="_bookmark100"/>
      <w:bookmarkEnd w:id="101"/>
      <w:r>
        <w:rPr>
          <w:color w:val="399277"/>
          <w:spacing w:val="-2"/>
        </w:rPr>
        <w:t>Protocole</w:t>
      </w:r>
    </w:p>
    <w:p w:rsidR="00113CF2" w:rsidRDefault="00BE7242">
      <w:pPr>
        <w:pStyle w:val="Corpsdetexte"/>
        <w:spacing w:before="137" w:line="360" w:lineRule="auto"/>
        <w:ind w:left="140" w:right="703"/>
        <w:jc w:val="both"/>
        <w:rPr>
          <w:b/>
          <w:sz w:val="18"/>
        </w:rPr>
      </w:pPr>
      <w:r>
        <w:t xml:space="preserve">Il existe de nombreux protocoles différents pour mettre en </w:t>
      </w:r>
      <w:proofErr w:type="spellStart"/>
      <w:r>
        <w:t>oeuvre</w:t>
      </w:r>
      <w:proofErr w:type="spellEnd"/>
      <w:r>
        <w:t xml:space="preserve"> le concept de plasma riche en plaquettes. Tous nécessitent une étape de désinfection comme précédemment (avec l’hydroxyde de calcium</w:t>
      </w:r>
      <w:r>
        <w:rPr>
          <w:spacing w:val="-4"/>
        </w:rPr>
        <w:t xml:space="preserve"> </w:t>
      </w:r>
      <w:r>
        <w:t>ou</w:t>
      </w:r>
      <w:r>
        <w:rPr>
          <w:spacing w:val="-5"/>
        </w:rPr>
        <w:t xml:space="preserve"> </w:t>
      </w:r>
      <w:r>
        <w:t>avec</w:t>
      </w:r>
      <w:r>
        <w:rPr>
          <w:spacing w:val="-6"/>
        </w:rPr>
        <w:t xml:space="preserve"> </w:t>
      </w:r>
      <w:r>
        <w:t>les</w:t>
      </w:r>
      <w:r>
        <w:rPr>
          <w:spacing w:val="-5"/>
        </w:rPr>
        <w:t xml:space="preserve"> </w:t>
      </w:r>
      <w:r>
        <w:t>tri-antibiotiques).</w:t>
      </w:r>
      <w:r>
        <w:rPr>
          <w:spacing w:val="-5"/>
        </w:rPr>
        <w:t xml:space="preserve"> </w:t>
      </w:r>
      <w:r>
        <w:t>Nous</w:t>
      </w:r>
      <w:r>
        <w:rPr>
          <w:spacing w:val="-5"/>
        </w:rPr>
        <w:t xml:space="preserve"> </w:t>
      </w:r>
      <w:r>
        <w:t>ne</w:t>
      </w:r>
      <w:r>
        <w:rPr>
          <w:spacing w:val="-6"/>
        </w:rPr>
        <w:t xml:space="preserve"> </w:t>
      </w:r>
      <w:r>
        <w:t>détaillerons</w:t>
      </w:r>
      <w:r>
        <w:rPr>
          <w:spacing w:val="-5"/>
        </w:rPr>
        <w:t xml:space="preserve"> </w:t>
      </w:r>
      <w:r>
        <w:t>que</w:t>
      </w:r>
      <w:r>
        <w:rPr>
          <w:spacing w:val="-6"/>
        </w:rPr>
        <w:t xml:space="preserve"> </w:t>
      </w:r>
      <w:r>
        <w:t>la</w:t>
      </w:r>
      <w:r>
        <w:rPr>
          <w:spacing w:val="-5"/>
        </w:rPr>
        <w:t xml:space="preserve"> </w:t>
      </w:r>
      <w:r>
        <w:t>technique</w:t>
      </w:r>
      <w:r>
        <w:rPr>
          <w:spacing w:val="-5"/>
        </w:rPr>
        <w:t xml:space="preserve"> </w:t>
      </w:r>
      <w:r>
        <w:t>par</w:t>
      </w:r>
      <w:r>
        <w:rPr>
          <w:spacing w:val="-6"/>
        </w:rPr>
        <w:t xml:space="preserve"> </w:t>
      </w:r>
      <w:proofErr w:type="spellStart"/>
      <w:r>
        <w:t>Curasan</w:t>
      </w:r>
      <w:proofErr w:type="spellEnd"/>
      <w:r>
        <w:rPr>
          <w:spacing w:val="-2"/>
        </w:rPr>
        <w:t xml:space="preserve"> </w:t>
      </w:r>
      <w:r>
        <w:t>et</w:t>
      </w:r>
      <w:r>
        <w:rPr>
          <w:spacing w:val="-1"/>
        </w:rPr>
        <w:t xml:space="preserve"> </w:t>
      </w:r>
      <w:proofErr w:type="spellStart"/>
      <w:r>
        <w:t>Friadent</w:t>
      </w:r>
      <w:proofErr w:type="spellEnd"/>
      <w:r>
        <w:t xml:space="preserve">- </w:t>
      </w:r>
      <w:proofErr w:type="spellStart"/>
      <w:r>
        <w:t>Schutze</w:t>
      </w:r>
      <w:proofErr w:type="spellEnd"/>
      <w:r>
        <w:t xml:space="preserve">, commercialisée sous forme de kits, utilisant une centrifugation en deux temps afin de récupérer le concentré plaquettaire </w:t>
      </w:r>
      <w:r>
        <w:rPr>
          <w:b/>
          <w:sz w:val="18"/>
        </w:rPr>
        <w:t>{Simon, 2014 #24}.</w:t>
      </w:r>
    </w:p>
    <w:p w:rsidR="00113CF2" w:rsidRDefault="00BE7242">
      <w:pPr>
        <w:pStyle w:val="Corpsdetexte"/>
        <w:spacing w:before="160" w:line="360" w:lineRule="auto"/>
        <w:ind w:left="140" w:right="703"/>
        <w:jc w:val="both"/>
      </w:pPr>
      <w:r>
        <w:t>Le</w:t>
      </w:r>
      <w:r>
        <w:rPr>
          <w:spacing w:val="-5"/>
        </w:rPr>
        <w:t xml:space="preserve"> </w:t>
      </w:r>
      <w:r>
        <w:t>concentré</w:t>
      </w:r>
      <w:r>
        <w:rPr>
          <w:spacing w:val="-4"/>
        </w:rPr>
        <w:t xml:space="preserve"> </w:t>
      </w:r>
      <w:r>
        <w:t>plaquettaire</w:t>
      </w:r>
      <w:r>
        <w:rPr>
          <w:spacing w:val="-2"/>
        </w:rPr>
        <w:t xml:space="preserve"> </w:t>
      </w:r>
      <w:r>
        <w:t>est</w:t>
      </w:r>
      <w:r>
        <w:rPr>
          <w:spacing w:val="-3"/>
        </w:rPr>
        <w:t xml:space="preserve"> </w:t>
      </w:r>
      <w:r>
        <w:t>ensuite</w:t>
      </w:r>
      <w:r>
        <w:rPr>
          <w:spacing w:val="-4"/>
        </w:rPr>
        <w:t xml:space="preserve"> </w:t>
      </w:r>
      <w:r>
        <w:t>mélangé</w:t>
      </w:r>
      <w:r>
        <w:rPr>
          <w:spacing w:val="-4"/>
        </w:rPr>
        <w:t xml:space="preserve"> </w:t>
      </w:r>
      <w:r>
        <w:t>avec</w:t>
      </w:r>
      <w:r>
        <w:rPr>
          <w:spacing w:val="-2"/>
        </w:rPr>
        <w:t xml:space="preserve"> </w:t>
      </w:r>
      <w:r>
        <w:t>de</w:t>
      </w:r>
      <w:r>
        <w:rPr>
          <w:spacing w:val="-4"/>
        </w:rPr>
        <w:t xml:space="preserve"> </w:t>
      </w:r>
      <w:r>
        <w:t>la</w:t>
      </w:r>
      <w:r>
        <w:rPr>
          <w:spacing w:val="-3"/>
        </w:rPr>
        <w:t xml:space="preserve"> </w:t>
      </w:r>
      <w:r>
        <w:t>thrombine</w:t>
      </w:r>
      <w:r>
        <w:rPr>
          <w:spacing w:val="-4"/>
        </w:rPr>
        <w:t xml:space="preserve"> </w:t>
      </w:r>
      <w:r>
        <w:t>bovine</w:t>
      </w:r>
      <w:r>
        <w:rPr>
          <w:spacing w:val="-3"/>
        </w:rPr>
        <w:t xml:space="preserve"> </w:t>
      </w:r>
      <w:r>
        <w:t>et</w:t>
      </w:r>
      <w:r>
        <w:rPr>
          <w:spacing w:val="-3"/>
        </w:rPr>
        <w:t xml:space="preserve"> </w:t>
      </w:r>
      <w:r>
        <w:t>du</w:t>
      </w:r>
      <w:r>
        <w:rPr>
          <w:spacing w:val="-3"/>
        </w:rPr>
        <w:t xml:space="preserve"> </w:t>
      </w:r>
      <w:r>
        <w:t>chlorure</w:t>
      </w:r>
      <w:r>
        <w:rPr>
          <w:spacing w:val="-5"/>
        </w:rPr>
        <w:t xml:space="preserve"> </w:t>
      </w:r>
      <w:r>
        <w:t>de</w:t>
      </w:r>
      <w:r>
        <w:rPr>
          <w:spacing w:val="-2"/>
        </w:rPr>
        <w:t xml:space="preserve"> </w:t>
      </w:r>
      <w:r>
        <w:t>calcium ce qui permet la gélification du concentré plaquettaire. La dernière étape pour obtenir la membrane décrite</w:t>
      </w:r>
      <w:r>
        <w:rPr>
          <w:spacing w:val="10"/>
        </w:rPr>
        <w:t xml:space="preserve"> </w:t>
      </w:r>
      <w:r>
        <w:t>par</w:t>
      </w:r>
      <w:r>
        <w:rPr>
          <w:spacing w:val="10"/>
        </w:rPr>
        <w:t xml:space="preserve"> </w:t>
      </w:r>
      <w:proofErr w:type="spellStart"/>
      <w:r>
        <w:t>Sonnleitner</w:t>
      </w:r>
      <w:proofErr w:type="spellEnd"/>
      <w:r>
        <w:rPr>
          <w:spacing w:val="9"/>
        </w:rPr>
        <w:t xml:space="preserve"> </w:t>
      </w:r>
      <w:r>
        <w:t>consiste</w:t>
      </w:r>
      <w:r>
        <w:rPr>
          <w:spacing w:val="10"/>
        </w:rPr>
        <w:t xml:space="preserve"> </w:t>
      </w:r>
      <w:r>
        <w:t>à</w:t>
      </w:r>
      <w:r>
        <w:rPr>
          <w:spacing w:val="9"/>
        </w:rPr>
        <w:t xml:space="preserve"> </w:t>
      </w:r>
      <w:r>
        <w:t>mélanger</w:t>
      </w:r>
      <w:r>
        <w:rPr>
          <w:spacing w:val="10"/>
        </w:rPr>
        <w:t xml:space="preserve"> </w:t>
      </w:r>
      <w:r>
        <w:t>le</w:t>
      </w:r>
      <w:r>
        <w:rPr>
          <w:spacing w:val="10"/>
        </w:rPr>
        <w:t xml:space="preserve"> </w:t>
      </w:r>
      <w:r>
        <w:t>concentré</w:t>
      </w:r>
      <w:r>
        <w:rPr>
          <w:spacing w:val="9"/>
        </w:rPr>
        <w:t xml:space="preserve"> </w:t>
      </w:r>
      <w:r>
        <w:t>plaquettaire</w:t>
      </w:r>
      <w:r>
        <w:rPr>
          <w:spacing w:val="9"/>
        </w:rPr>
        <w:t xml:space="preserve"> </w:t>
      </w:r>
      <w:r>
        <w:t>au</w:t>
      </w:r>
      <w:r>
        <w:rPr>
          <w:spacing w:val="15"/>
        </w:rPr>
        <w:t xml:space="preserve"> </w:t>
      </w:r>
      <w:r>
        <w:t>fibrinogène</w:t>
      </w:r>
      <w:r>
        <w:rPr>
          <w:spacing w:val="9"/>
        </w:rPr>
        <w:t xml:space="preserve"> </w:t>
      </w:r>
      <w:r>
        <w:t>présent</w:t>
      </w:r>
      <w:r>
        <w:rPr>
          <w:spacing w:val="11"/>
        </w:rPr>
        <w:t xml:space="preserve"> </w:t>
      </w:r>
      <w:r>
        <w:t>dans</w:t>
      </w:r>
      <w:r>
        <w:rPr>
          <w:spacing w:val="10"/>
        </w:rPr>
        <w:t xml:space="preserve"> </w:t>
      </w:r>
      <w:r>
        <w:rPr>
          <w:spacing w:val="-5"/>
        </w:rPr>
        <w:t>le</w:t>
      </w:r>
    </w:p>
    <w:p w:rsidR="00113CF2" w:rsidRDefault="00113CF2">
      <w:pPr>
        <w:pStyle w:val="Corpsdetexte"/>
        <w:spacing w:line="360" w:lineRule="auto"/>
        <w:jc w:val="both"/>
        <w:sectPr w:rsidR="00113CF2">
          <w:pgSz w:w="11910" w:h="16840"/>
          <w:pgMar w:top="1320" w:right="425" w:bottom="280" w:left="992" w:header="720" w:footer="720" w:gutter="0"/>
          <w:cols w:space="720"/>
        </w:sectPr>
      </w:pPr>
    </w:p>
    <w:p w:rsidR="00113CF2" w:rsidRDefault="00BE7242">
      <w:pPr>
        <w:pStyle w:val="Corpsdetexte"/>
        <w:spacing w:before="76" w:line="360" w:lineRule="auto"/>
        <w:ind w:left="140" w:right="706"/>
        <w:jc w:val="both"/>
        <w:rPr>
          <w:b/>
          <w:sz w:val="18"/>
        </w:rPr>
      </w:pPr>
      <w:proofErr w:type="gramStart"/>
      <w:r>
        <w:lastRenderedPageBreak/>
        <w:t>kit</w:t>
      </w:r>
      <w:proofErr w:type="gramEnd"/>
      <w:r>
        <w:t xml:space="preserve"> de la colle biologique </w:t>
      </w:r>
      <w:proofErr w:type="spellStart"/>
      <w:r>
        <w:t>Tisseel</w:t>
      </w:r>
      <w:proofErr w:type="spellEnd"/>
      <w:r>
        <w:t xml:space="preserve">®, selon un rapport 1/1. Le concentré plaquettaire peut alors être transformé en membrane </w:t>
      </w:r>
      <w:proofErr w:type="spellStart"/>
      <w:r>
        <w:t>bio-résorbable</w:t>
      </w:r>
      <w:proofErr w:type="spellEnd"/>
      <w:r>
        <w:rPr>
          <w:spacing w:val="-1"/>
        </w:rPr>
        <w:t xml:space="preserve"> </w:t>
      </w:r>
      <w:r>
        <w:t>en 5 à</w:t>
      </w:r>
      <w:r>
        <w:rPr>
          <w:spacing w:val="-1"/>
        </w:rPr>
        <w:t xml:space="preserve"> </w:t>
      </w:r>
      <w:r>
        <w:t>7 minutes.</w:t>
      </w:r>
      <w:r>
        <w:rPr>
          <w:spacing w:val="-1"/>
        </w:rPr>
        <w:t xml:space="preserve"> </w:t>
      </w:r>
      <w:r>
        <w:t>Le</w:t>
      </w:r>
      <w:r>
        <w:rPr>
          <w:spacing w:val="-1"/>
        </w:rPr>
        <w:t xml:space="preserve"> </w:t>
      </w:r>
      <w:r>
        <w:t>canal est ensuite</w:t>
      </w:r>
      <w:r>
        <w:rPr>
          <w:spacing w:val="-1"/>
        </w:rPr>
        <w:t xml:space="preserve"> </w:t>
      </w:r>
      <w:r>
        <w:t>scellé</w:t>
      </w:r>
      <w:r>
        <w:rPr>
          <w:spacing w:val="-1"/>
        </w:rPr>
        <w:t xml:space="preserve"> </w:t>
      </w:r>
      <w:r>
        <w:t>avec</w:t>
      </w:r>
      <w:r>
        <w:rPr>
          <w:spacing w:val="-1"/>
        </w:rPr>
        <w:t xml:space="preserve"> </w:t>
      </w:r>
      <w:r>
        <w:t xml:space="preserve">un ciment verre </w:t>
      </w:r>
      <w:proofErr w:type="spellStart"/>
      <w:r>
        <w:t>ionomère</w:t>
      </w:r>
      <w:proofErr w:type="spellEnd"/>
      <w:r>
        <w:t xml:space="preserve"> </w:t>
      </w:r>
      <w:r>
        <w:rPr>
          <w:b/>
          <w:sz w:val="18"/>
        </w:rPr>
        <w:t>{Simon, 2014 #24}.</w:t>
      </w:r>
    </w:p>
    <w:p w:rsidR="00113CF2" w:rsidRDefault="00BE7242">
      <w:pPr>
        <w:pStyle w:val="Corpsdetexte"/>
        <w:rPr>
          <w:b/>
          <w:sz w:val="15"/>
        </w:rPr>
      </w:pPr>
      <w:r>
        <w:rPr>
          <w:b/>
          <w:noProof/>
          <w:sz w:val="15"/>
        </w:rPr>
        <w:drawing>
          <wp:anchor distT="0" distB="0" distL="0" distR="0" simplePos="0" relativeHeight="487597056" behindDoc="1" locked="0" layoutInCell="1" allowOverlap="1">
            <wp:simplePos x="0" y="0"/>
            <wp:positionH relativeFrom="page">
              <wp:posOffset>1332230</wp:posOffset>
            </wp:positionH>
            <wp:positionV relativeFrom="paragraph">
              <wp:posOffset>124907</wp:posOffset>
            </wp:positionV>
            <wp:extent cx="4894609" cy="561289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cstate="print"/>
                    <a:stretch>
                      <a:fillRect/>
                    </a:stretch>
                  </pic:blipFill>
                  <pic:spPr>
                    <a:xfrm>
                      <a:off x="0" y="0"/>
                      <a:ext cx="4894609" cy="5612892"/>
                    </a:xfrm>
                    <a:prstGeom prst="rect">
                      <a:avLst/>
                    </a:prstGeom>
                  </pic:spPr>
                </pic:pic>
              </a:graphicData>
            </a:graphic>
          </wp:anchor>
        </w:drawing>
      </w:r>
    </w:p>
    <w:p w:rsidR="00113CF2" w:rsidRDefault="00BE7242">
      <w:pPr>
        <w:spacing w:before="12"/>
        <w:ind w:left="-1" w:right="563"/>
        <w:jc w:val="center"/>
      </w:pPr>
      <w:r>
        <w:rPr>
          <w:b/>
        </w:rPr>
        <w:t>Figure</w:t>
      </w:r>
      <w:r>
        <w:rPr>
          <w:b/>
          <w:spacing w:val="-6"/>
        </w:rPr>
        <w:t xml:space="preserve"> </w:t>
      </w:r>
      <w:r>
        <w:rPr>
          <w:b/>
        </w:rPr>
        <w:t>14</w:t>
      </w:r>
      <w:r>
        <w:rPr>
          <w:b/>
          <w:spacing w:val="-8"/>
        </w:rPr>
        <w:t xml:space="preserve"> </w:t>
      </w:r>
      <w:r>
        <w:rPr>
          <w:b/>
        </w:rPr>
        <w:t>:</w:t>
      </w:r>
      <w:r>
        <w:rPr>
          <w:b/>
          <w:spacing w:val="-10"/>
        </w:rPr>
        <w:t xml:space="preserve"> </w:t>
      </w:r>
      <w:r>
        <w:t>Technique</w:t>
      </w:r>
      <w:r>
        <w:rPr>
          <w:spacing w:val="-6"/>
        </w:rPr>
        <w:t xml:space="preserve"> </w:t>
      </w:r>
      <w:proofErr w:type="spellStart"/>
      <w:r>
        <w:t>Curasan</w:t>
      </w:r>
      <w:proofErr w:type="spellEnd"/>
      <w:r>
        <w:rPr>
          <w:spacing w:val="-7"/>
        </w:rPr>
        <w:t xml:space="preserve"> </w:t>
      </w:r>
      <w:r>
        <w:t>et</w:t>
      </w:r>
      <w:r>
        <w:rPr>
          <w:spacing w:val="-5"/>
        </w:rPr>
        <w:t xml:space="preserve"> </w:t>
      </w:r>
      <w:proofErr w:type="spellStart"/>
      <w:r>
        <w:t>Friadent-</w:t>
      </w:r>
      <w:r>
        <w:rPr>
          <w:spacing w:val="-2"/>
        </w:rPr>
        <w:t>Schutze</w:t>
      </w:r>
      <w:proofErr w:type="spellEnd"/>
      <w:r>
        <w:rPr>
          <w:spacing w:val="-2"/>
        </w:rPr>
        <w:t>.</w:t>
      </w:r>
    </w:p>
    <w:p w:rsidR="00113CF2" w:rsidRDefault="00BE7242">
      <w:pPr>
        <w:spacing w:before="197" w:line="276" w:lineRule="auto"/>
        <w:ind w:left="748" w:right="1315"/>
        <w:jc w:val="center"/>
        <w:rPr>
          <w:sz w:val="18"/>
        </w:rPr>
      </w:pPr>
      <w:r>
        <w:rPr>
          <w:sz w:val="18"/>
        </w:rPr>
        <w:t>Source</w:t>
      </w:r>
      <w:r>
        <w:rPr>
          <w:spacing w:val="-3"/>
          <w:sz w:val="18"/>
        </w:rPr>
        <w:t xml:space="preserve"> </w:t>
      </w:r>
      <w:r>
        <w:rPr>
          <w:sz w:val="18"/>
        </w:rPr>
        <w:t>:</w:t>
      </w:r>
      <w:r>
        <w:rPr>
          <w:spacing w:val="-4"/>
          <w:sz w:val="18"/>
        </w:rPr>
        <w:t xml:space="preserve"> </w:t>
      </w:r>
      <w:r>
        <w:rPr>
          <w:sz w:val="18"/>
        </w:rPr>
        <w:t>SIMON,</w:t>
      </w:r>
      <w:r>
        <w:rPr>
          <w:spacing w:val="-2"/>
          <w:sz w:val="18"/>
        </w:rPr>
        <w:t xml:space="preserve"> </w:t>
      </w:r>
      <w:r>
        <w:rPr>
          <w:sz w:val="18"/>
        </w:rPr>
        <w:t>Loriane</w:t>
      </w:r>
      <w:r>
        <w:rPr>
          <w:spacing w:val="-3"/>
          <w:sz w:val="18"/>
        </w:rPr>
        <w:t xml:space="preserve"> </w:t>
      </w:r>
      <w:r>
        <w:rPr>
          <w:sz w:val="18"/>
        </w:rPr>
        <w:t>et</w:t>
      </w:r>
      <w:r>
        <w:rPr>
          <w:spacing w:val="-11"/>
          <w:sz w:val="18"/>
        </w:rPr>
        <w:t xml:space="preserve"> </w:t>
      </w:r>
      <w:r>
        <w:rPr>
          <w:sz w:val="18"/>
        </w:rPr>
        <w:t>AUCLER, Camille.</w:t>
      </w:r>
      <w:r>
        <w:rPr>
          <w:spacing w:val="-2"/>
          <w:sz w:val="18"/>
        </w:rPr>
        <w:t xml:space="preserve"> </w:t>
      </w:r>
      <w:r>
        <w:rPr>
          <w:sz w:val="18"/>
        </w:rPr>
        <w:t>Le</w:t>
      </w:r>
      <w:r>
        <w:rPr>
          <w:spacing w:val="-2"/>
          <w:sz w:val="18"/>
        </w:rPr>
        <w:t xml:space="preserve"> </w:t>
      </w:r>
      <w:r>
        <w:rPr>
          <w:sz w:val="18"/>
        </w:rPr>
        <w:t>traitement</w:t>
      </w:r>
      <w:r>
        <w:rPr>
          <w:spacing w:val="-4"/>
          <w:sz w:val="18"/>
        </w:rPr>
        <w:t xml:space="preserve"> </w:t>
      </w:r>
      <w:r>
        <w:rPr>
          <w:sz w:val="18"/>
        </w:rPr>
        <w:t>pulpaire</w:t>
      </w:r>
      <w:r>
        <w:rPr>
          <w:spacing w:val="-2"/>
          <w:sz w:val="18"/>
        </w:rPr>
        <w:t xml:space="preserve"> </w:t>
      </w:r>
      <w:r>
        <w:rPr>
          <w:sz w:val="18"/>
        </w:rPr>
        <w:t>des</w:t>
      </w:r>
      <w:r>
        <w:rPr>
          <w:spacing w:val="-3"/>
          <w:sz w:val="18"/>
        </w:rPr>
        <w:t xml:space="preserve"> </w:t>
      </w:r>
      <w:r>
        <w:rPr>
          <w:sz w:val="18"/>
        </w:rPr>
        <w:t>dents</w:t>
      </w:r>
      <w:r>
        <w:rPr>
          <w:spacing w:val="-5"/>
          <w:sz w:val="18"/>
        </w:rPr>
        <w:t xml:space="preserve"> </w:t>
      </w:r>
      <w:r>
        <w:rPr>
          <w:sz w:val="18"/>
        </w:rPr>
        <w:t>permanentes</w:t>
      </w:r>
      <w:r>
        <w:rPr>
          <w:spacing w:val="-3"/>
          <w:sz w:val="18"/>
        </w:rPr>
        <w:t xml:space="preserve"> </w:t>
      </w:r>
      <w:r>
        <w:rPr>
          <w:sz w:val="18"/>
        </w:rPr>
        <w:t xml:space="preserve">immatures. Médecine Humaine et pathologie. 2014. </w:t>
      </w:r>
      <w:proofErr w:type="spellStart"/>
      <w:r>
        <w:rPr>
          <w:sz w:val="18"/>
        </w:rPr>
        <w:t>Ffdumas</w:t>
      </w:r>
      <w:proofErr w:type="spellEnd"/>
      <w:r>
        <w:rPr>
          <w:sz w:val="18"/>
        </w:rPr>
        <w:t>, 2014, vol. 1011327.</w:t>
      </w:r>
    </w:p>
    <w:p w:rsidR="00113CF2" w:rsidRDefault="00113CF2">
      <w:pPr>
        <w:pStyle w:val="Corpsdetexte"/>
        <w:rPr>
          <w:sz w:val="18"/>
        </w:rPr>
      </w:pPr>
    </w:p>
    <w:p w:rsidR="00113CF2" w:rsidRDefault="00113CF2">
      <w:pPr>
        <w:pStyle w:val="Corpsdetexte"/>
        <w:rPr>
          <w:sz w:val="18"/>
        </w:rPr>
      </w:pPr>
    </w:p>
    <w:p w:rsidR="00113CF2" w:rsidRDefault="00113CF2">
      <w:pPr>
        <w:pStyle w:val="Corpsdetexte"/>
        <w:rPr>
          <w:sz w:val="18"/>
        </w:rPr>
      </w:pPr>
    </w:p>
    <w:p w:rsidR="00113CF2" w:rsidRDefault="00113CF2">
      <w:pPr>
        <w:pStyle w:val="Corpsdetexte"/>
        <w:rPr>
          <w:sz w:val="18"/>
        </w:rPr>
      </w:pPr>
    </w:p>
    <w:p w:rsidR="00113CF2" w:rsidRDefault="00113CF2">
      <w:pPr>
        <w:pStyle w:val="Corpsdetexte"/>
        <w:spacing w:before="25"/>
        <w:rPr>
          <w:sz w:val="18"/>
        </w:rPr>
      </w:pPr>
    </w:p>
    <w:p w:rsidR="00113CF2" w:rsidRDefault="00BE7242">
      <w:pPr>
        <w:pStyle w:val="Titre1"/>
        <w:numPr>
          <w:ilvl w:val="3"/>
          <w:numId w:val="28"/>
        </w:numPr>
        <w:tabs>
          <w:tab w:val="left" w:pos="1288"/>
        </w:tabs>
      </w:pPr>
      <w:bookmarkStart w:id="102" w:name="_bookmark101"/>
      <w:bookmarkEnd w:id="102"/>
      <w:r>
        <w:rPr>
          <w:color w:val="754194"/>
        </w:rPr>
        <w:t>Les</w:t>
      </w:r>
      <w:r>
        <w:rPr>
          <w:color w:val="754194"/>
          <w:spacing w:val="-3"/>
        </w:rPr>
        <w:t xml:space="preserve"> </w:t>
      </w:r>
      <w:r>
        <w:rPr>
          <w:color w:val="754194"/>
        </w:rPr>
        <w:t>membranes</w:t>
      </w:r>
      <w:r>
        <w:rPr>
          <w:color w:val="754194"/>
          <w:spacing w:val="-3"/>
        </w:rPr>
        <w:t xml:space="preserve"> </w:t>
      </w:r>
      <w:r>
        <w:rPr>
          <w:color w:val="754194"/>
        </w:rPr>
        <w:t>PRF</w:t>
      </w:r>
      <w:r>
        <w:rPr>
          <w:color w:val="754194"/>
          <w:spacing w:val="-12"/>
        </w:rPr>
        <w:t xml:space="preserve"> </w:t>
      </w:r>
      <w:r>
        <w:rPr>
          <w:color w:val="754194"/>
        </w:rPr>
        <w:t>(</w:t>
      </w:r>
      <w:proofErr w:type="spellStart"/>
      <w:r>
        <w:rPr>
          <w:color w:val="754194"/>
        </w:rPr>
        <w:t>Platelet</w:t>
      </w:r>
      <w:proofErr w:type="spellEnd"/>
      <w:r>
        <w:rPr>
          <w:color w:val="754194"/>
          <w:spacing w:val="-4"/>
        </w:rPr>
        <w:t xml:space="preserve"> </w:t>
      </w:r>
      <w:r>
        <w:rPr>
          <w:color w:val="754194"/>
        </w:rPr>
        <w:t>Rich</w:t>
      </w:r>
      <w:r>
        <w:rPr>
          <w:color w:val="754194"/>
          <w:spacing w:val="-1"/>
        </w:rPr>
        <w:t xml:space="preserve"> </w:t>
      </w:r>
      <w:proofErr w:type="spellStart"/>
      <w:r>
        <w:rPr>
          <w:color w:val="754194"/>
          <w:spacing w:val="-2"/>
        </w:rPr>
        <w:t>Fibrin</w:t>
      </w:r>
      <w:proofErr w:type="spellEnd"/>
      <w:r>
        <w:rPr>
          <w:color w:val="754194"/>
          <w:spacing w:val="-2"/>
        </w:rPr>
        <w:t>)</w:t>
      </w:r>
    </w:p>
    <w:p w:rsidR="00113CF2" w:rsidRDefault="00BE7242">
      <w:pPr>
        <w:pStyle w:val="Corpsdetexte"/>
        <w:spacing w:before="137" w:line="360" w:lineRule="auto"/>
        <w:ind w:left="140" w:right="703"/>
        <w:jc w:val="both"/>
      </w:pPr>
      <w:r>
        <w:t>Le PRF (</w:t>
      </w:r>
      <w:proofErr w:type="spellStart"/>
      <w:r>
        <w:t>Platelet</w:t>
      </w:r>
      <w:proofErr w:type="spellEnd"/>
      <w:r>
        <w:t xml:space="preserve"> Rich </w:t>
      </w:r>
      <w:proofErr w:type="spellStart"/>
      <w:r>
        <w:t>Fibrin</w:t>
      </w:r>
      <w:proofErr w:type="spellEnd"/>
      <w:r>
        <w:t>) est un concentré plaquettaire de deuxième génération qui vise à simplifier</w:t>
      </w:r>
      <w:r>
        <w:rPr>
          <w:spacing w:val="38"/>
        </w:rPr>
        <w:t xml:space="preserve"> </w:t>
      </w:r>
      <w:r>
        <w:t>les</w:t>
      </w:r>
      <w:r>
        <w:rPr>
          <w:spacing w:val="40"/>
        </w:rPr>
        <w:t xml:space="preserve"> </w:t>
      </w:r>
      <w:r>
        <w:t>méthodes</w:t>
      </w:r>
      <w:r>
        <w:rPr>
          <w:spacing w:val="42"/>
        </w:rPr>
        <w:t xml:space="preserve"> </w:t>
      </w:r>
      <w:r>
        <w:t>de</w:t>
      </w:r>
      <w:r>
        <w:rPr>
          <w:spacing w:val="39"/>
        </w:rPr>
        <w:t xml:space="preserve"> </w:t>
      </w:r>
      <w:r>
        <w:t>production</w:t>
      </w:r>
      <w:r>
        <w:rPr>
          <w:spacing w:val="40"/>
        </w:rPr>
        <w:t xml:space="preserve"> </w:t>
      </w:r>
      <w:r>
        <w:t>et</w:t>
      </w:r>
      <w:r>
        <w:rPr>
          <w:spacing w:val="42"/>
        </w:rPr>
        <w:t xml:space="preserve"> </w:t>
      </w:r>
      <w:r>
        <w:t>à</w:t>
      </w:r>
      <w:r>
        <w:rPr>
          <w:spacing w:val="39"/>
        </w:rPr>
        <w:t xml:space="preserve"> </w:t>
      </w:r>
      <w:r>
        <w:t>éviter</w:t>
      </w:r>
      <w:r>
        <w:rPr>
          <w:spacing w:val="38"/>
        </w:rPr>
        <w:t xml:space="preserve"> </w:t>
      </w:r>
      <w:r>
        <w:t>la</w:t>
      </w:r>
      <w:r>
        <w:rPr>
          <w:spacing w:val="40"/>
        </w:rPr>
        <w:t xml:space="preserve"> </w:t>
      </w:r>
      <w:r>
        <w:t>manipulation</w:t>
      </w:r>
      <w:r>
        <w:rPr>
          <w:spacing w:val="41"/>
        </w:rPr>
        <w:t xml:space="preserve"> </w:t>
      </w:r>
      <w:r>
        <w:t>biochimique</w:t>
      </w:r>
      <w:r>
        <w:rPr>
          <w:spacing w:val="44"/>
        </w:rPr>
        <w:t xml:space="preserve"> </w:t>
      </w:r>
      <w:r>
        <w:t>du</w:t>
      </w:r>
      <w:r>
        <w:rPr>
          <w:spacing w:val="40"/>
        </w:rPr>
        <w:t xml:space="preserve"> </w:t>
      </w:r>
      <w:r>
        <w:t>sang.</w:t>
      </w:r>
      <w:r>
        <w:rPr>
          <w:spacing w:val="39"/>
        </w:rPr>
        <w:t xml:space="preserve"> </w:t>
      </w:r>
      <w:r>
        <w:t>Il</w:t>
      </w:r>
      <w:r>
        <w:rPr>
          <w:spacing w:val="40"/>
        </w:rPr>
        <w:t xml:space="preserve"> </w:t>
      </w:r>
      <w:r>
        <w:t>a</w:t>
      </w:r>
      <w:r>
        <w:rPr>
          <w:spacing w:val="42"/>
        </w:rPr>
        <w:t xml:space="preserve"> </w:t>
      </w:r>
      <w:r>
        <w:rPr>
          <w:spacing w:val="-5"/>
        </w:rPr>
        <w:t>été</w:t>
      </w:r>
    </w:p>
    <w:p w:rsidR="00113CF2" w:rsidRDefault="00113CF2">
      <w:pPr>
        <w:pStyle w:val="Corpsdetexte"/>
        <w:spacing w:line="360" w:lineRule="auto"/>
        <w:jc w:val="both"/>
        <w:sectPr w:rsidR="00113CF2">
          <w:pgSz w:w="11910" w:h="16840"/>
          <w:pgMar w:top="1320" w:right="425" w:bottom="280" w:left="992" w:header="720" w:footer="720" w:gutter="0"/>
          <w:cols w:space="720"/>
        </w:sectPr>
      </w:pPr>
    </w:p>
    <w:p w:rsidR="00113CF2" w:rsidRDefault="00BE7242">
      <w:pPr>
        <w:pStyle w:val="Corpsdetexte"/>
        <w:spacing w:before="76" w:line="362" w:lineRule="auto"/>
        <w:ind w:left="140" w:right="705"/>
        <w:jc w:val="both"/>
        <w:rPr>
          <w:b/>
          <w:sz w:val="18"/>
        </w:rPr>
      </w:pPr>
      <w:proofErr w:type="gramStart"/>
      <w:r>
        <w:lastRenderedPageBreak/>
        <w:t>introduit</w:t>
      </w:r>
      <w:proofErr w:type="gramEnd"/>
      <w:r>
        <w:t xml:space="preserve"> en 2001 par Choukroun et al. </w:t>
      </w:r>
      <w:proofErr w:type="gramStart"/>
      <w:r>
        <w:t>pour</w:t>
      </w:r>
      <w:proofErr w:type="gramEnd"/>
      <w:r>
        <w:t xml:space="preserve"> se conformer aux normes françaises concernant l'utilisation de dérivés sanguins </w:t>
      </w:r>
      <w:r>
        <w:rPr>
          <w:b/>
          <w:sz w:val="18"/>
        </w:rPr>
        <w:t>{Estivals J, 2021 #25}.</w:t>
      </w:r>
    </w:p>
    <w:p w:rsidR="00113CF2" w:rsidRDefault="00BE7242">
      <w:pPr>
        <w:pStyle w:val="Corpsdetexte"/>
        <w:spacing w:before="156" w:line="360" w:lineRule="auto"/>
        <w:ind w:left="140" w:right="703"/>
        <w:jc w:val="both"/>
        <w:rPr>
          <w:b/>
          <w:sz w:val="18"/>
        </w:rPr>
      </w:pPr>
      <w:r>
        <w:t>Le</w:t>
      </w:r>
      <w:r>
        <w:rPr>
          <w:spacing w:val="-9"/>
        </w:rPr>
        <w:t xml:space="preserve"> </w:t>
      </w:r>
      <w:r>
        <w:t>PRF</w:t>
      </w:r>
      <w:r>
        <w:rPr>
          <w:spacing w:val="-8"/>
        </w:rPr>
        <w:t xml:space="preserve"> </w:t>
      </w:r>
      <w:r>
        <w:t>est</w:t>
      </w:r>
      <w:r>
        <w:rPr>
          <w:spacing w:val="-8"/>
        </w:rPr>
        <w:t xml:space="preserve"> </w:t>
      </w:r>
      <w:r>
        <w:t>un</w:t>
      </w:r>
      <w:r>
        <w:rPr>
          <w:spacing w:val="-10"/>
        </w:rPr>
        <w:t xml:space="preserve"> </w:t>
      </w:r>
      <w:r>
        <w:t>concentré</w:t>
      </w:r>
      <w:r>
        <w:rPr>
          <w:spacing w:val="-7"/>
        </w:rPr>
        <w:t xml:space="preserve"> </w:t>
      </w:r>
      <w:r>
        <w:t>plaquettaire</w:t>
      </w:r>
      <w:r>
        <w:rPr>
          <w:spacing w:val="-9"/>
        </w:rPr>
        <w:t xml:space="preserve"> </w:t>
      </w:r>
      <w:r>
        <w:t>et</w:t>
      </w:r>
      <w:r>
        <w:rPr>
          <w:spacing w:val="-8"/>
        </w:rPr>
        <w:t xml:space="preserve"> </w:t>
      </w:r>
      <w:r>
        <w:t>immunitaire</w:t>
      </w:r>
      <w:r>
        <w:rPr>
          <w:spacing w:val="-10"/>
        </w:rPr>
        <w:t xml:space="preserve"> </w:t>
      </w:r>
      <w:r>
        <w:t>qui</w:t>
      </w:r>
      <w:r>
        <w:rPr>
          <w:spacing w:val="-8"/>
        </w:rPr>
        <w:t xml:space="preserve"> </w:t>
      </w:r>
      <w:r>
        <w:t>rassemble</w:t>
      </w:r>
      <w:r>
        <w:rPr>
          <w:spacing w:val="-9"/>
        </w:rPr>
        <w:t xml:space="preserve"> </w:t>
      </w:r>
      <w:r>
        <w:t>dans</w:t>
      </w:r>
      <w:r>
        <w:rPr>
          <w:spacing w:val="-8"/>
        </w:rPr>
        <w:t xml:space="preserve"> </w:t>
      </w:r>
      <w:r>
        <w:t>une</w:t>
      </w:r>
      <w:r>
        <w:rPr>
          <w:spacing w:val="-9"/>
        </w:rPr>
        <w:t xml:space="preserve"> </w:t>
      </w:r>
      <w:r>
        <w:t>seule</w:t>
      </w:r>
      <w:r>
        <w:rPr>
          <w:spacing w:val="-9"/>
        </w:rPr>
        <w:t xml:space="preserve"> </w:t>
      </w:r>
      <w:r>
        <w:t>membrane</w:t>
      </w:r>
      <w:r>
        <w:rPr>
          <w:spacing w:val="-7"/>
        </w:rPr>
        <w:t xml:space="preserve"> </w:t>
      </w:r>
      <w:r>
        <w:t>tous</w:t>
      </w:r>
      <w:r>
        <w:rPr>
          <w:spacing w:val="-8"/>
        </w:rPr>
        <w:t xml:space="preserve"> </w:t>
      </w:r>
      <w:r>
        <w:t>les composants favorables</w:t>
      </w:r>
      <w:r>
        <w:rPr>
          <w:spacing w:val="-1"/>
        </w:rPr>
        <w:t xml:space="preserve"> </w:t>
      </w:r>
      <w:r>
        <w:t>à la</w:t>
      </w:r>
      <w:r>
        <w:rPr>
          <w:spacing w:val="-1"/>
        </w:rPr>
        <w:t xml:space="preserve"> </w:t>
      </w:r>
      <w:r>
        <w:t>cicatrisation et à</w:t>
      </w:r>
      <w:r>
        <w:rPr>
          <w:spacing w:val="-1"/>
        </w:rPr>
        <w:t xml:space="preserve"> </w:t>
      </w:r>
      <w:r>
        <w:t>l'immunité</w:t>
      </w:r>
      <w:r>
        <w:rPr>
          <w:spacing w:val="-1"/>
        </w:rPr>
        <w:t xml:space="preserve"> </w:t>
      </w:r>
      <w:r>
        <w:t>présents dans un prélèvement sanguin. Il</w:t>
      </w:r>
      <w:r>
        <w:rPr>
          <w:spacing w:val="-1"/>
        </w:rPr>
        <w:t xml:space="preserve"> </w:t>
      </w:r>
      <w:r>
        <w:t>est composé</w:t>
      </w:r>
      <w:r>
        <w:rPr>
          <w:spacing w:val="-11"/>
        </w:rPr>
        <w:t xml:space="preserve"> </w:t>
      </w:r>
      <w:r>
        <w:t>d'une</w:t>
      </w:r>
      <w:r>
        <w:rPr>
          <w:spacing w:val="-11"/>
        </w:rPr>
        <w:t xml:space="preserve"> </w:t>
      </w:r>
      <w:r>
        <w:t>matrice</w:t>
      </w:r>
      <w:r>
        <w:rPr>
          <w:spacing w:val="-11"/>
        </w:rPr>
        <w:t xml:space="preserve"> </w:t>
      </w:r>
      <w:r>
        <w:t>de</w:t>
      </w:r>
      <w:r>
        <w:rPr>
          <w:spacing w:val="-11"/>
        </w:rPr>
        <w:t xml:space="preserve"> </w:t>
      </w:r>
      <w:r>
        <w:t>fibrine</w:t>
      </w:r>
      <w:r>
        <w:rPr>
          <w:spacing w:val="-10"/>
        </w:rPr>
        <w:t xml:space="preserve"> </w:t>
      </w:r>
      <w:r>
        <w:t>polymérisée</w:t>
      </w:r>
      <w:r>
        <w:rPr>
          <w:spacing w:val="-8"/>
        </w:rPr>
        <w:t xml:space="preserve"> </w:t>
      </w:r>
      <w:r>
        <w:t>en</w:t>
      </w:r>
      <w:r>
        <w:rPr>
          <w:spacing w:val="-7"/>
        </w:rPr>
        <w:t xml:space="preserve"> </w:t>
      </w:r>
      <w:r>
        <w:t>une</w:t>
      </w:r>
      <w:r>
        <w:rPr>
          <w:spacing w:val="-11"/>
        </w:rPr>
        <w:t xml:space="preserve"> </w:t>
      </w:r>
      <w:r>
        <w:t>architecture</w:t>
      </w:r>
      <w:r>
        <w:rPr>
          <w:spacing w:val="-8"/>
        </w:rPr>
        <w:t xml:space="preserve"> </w:t>
      </w:r>
      <w:r>
        <w:t>tridimensionnelle</w:t>
      </w:r>
      <w:r>
        <w:rPr>
          <w:spacing w:val="-11"/>
        </w:rPr>
        <w:t xml:space="preserve"> </w:t>
      </w:r>
      <w:r>
        <w:t>qui</w:t>
      </w:r>
      <w:r>
        <w:rPr>
          <w:spacing w:val="-9"/>
        </w:rPr>
        <w:t xml:space="preserve"> </w:t>
      </w:r>
      <w:r>
        <w:t>renferme</w:t>
      </w:r>
      <w:r>
        <w:rPr>
          <w:spacing w:val="-11"/>
        </w:rPr>
        <w:t xml:space="preserve"> </w:t>
      </w:r>
      <w:r>
        <w:t>des cytokines</w:t>
      </w:r>
      <w:r>
        <w:rPr>
          <w:spacing w:val="-9"/>
        </w:rPr>
        <w:t xml:space="preserve"> </w:t>
      </w:r>
      <w:r>
        <w:t>plaquettaires</w:t>
      </w:r>
      <w:r>
        <w:rPr>
          <w:spacing w:val="-9"/>
        </w:rPr>
        <w:t xml:space="preserve"> </w:t>
      </w:r>
      <w:r>
        <w:t>et</w:t>
      </w:r>
      <w:r>
        <w:rPr>
          <w:spacing w:val="-7"/>
        </w:rPr>
        <w:t xml:space="preserve"> </w:t>
      </w:r>
      <w:r>
        <w:t>leucocytaires,</w:t>
      </w:r>
      <w:r>
        <w:rPr>
          <w:spacing w:val="-9"/>
        </w:rPr>
        <w:t xml:space="preserve"> </w:t>
      </w:r>
      <w:r>
        <w:t>des</w:t>
      </w:r>
      <w:r>
        <w:rPr>
          <w:spacing w:val="-9"/>
        </w:rPr>
        <w:t xml:space="preserve"> </w:t>
      </w:r>
      <w:r>
        <w:t>leucocytes,</w:t>
      </w:r>
      <w:r>
        <w:rPr>
          <w:spacing w:val="-10"/>
        </w:rPr>
        <w:t xml:space="preserve"> </w:t>
      </w:r>
      <w:r>
        <w:t>des</w:t>
      </w:r>
      <w:r>
        <w:rPr>
          <w:spacing w:val="-7"/>
        </w:rPr>
        <w:t xml:space="preserve"> </w:t>
      </w:r>
      <w:r>
        <w:t>cellules</w:t>
      </w:r>
      <w:r>
        <w:rPr>
          <w:spacing w:val="-10"/>
        </w:rPr>
        <w:t xml:space="preserve"> </w:t>
      </w:r>
      <w:r>
        <w:t>souches</w:t>
      </w:r>
      <w:r>
        <w:rPr>
          <w:spacing w:val="-9"/>
        </w:rPr>
        <w:t xml:space="preserve"> </w:t>
      </w:r>
      <w:r>
        <w:t>et</w:t>
      </w:r>
      <w:r>
        <w:rPr>
          <w:spacing w:val="-9"/>
        </w:rPr>
        <w:t xml:space="preserve"> </w:t>
      </w:r>
      <w:r>
        <w:t>des</w:t>
      </w:r>
      <w:r>
        <w:rPr>
          <w:spacing w:val="-9"/>
        </w:rPr>
        <w:t xml:space="preserve"> </w:t>
      </w:r>
      <w:r>
        <w:t>plaquettes</w:t>
      </w:r>
      <w:r>
        <w:rPr>
          <w:spacing w:val="-8"/>
        </w:rPr>
        <w:t xml:space="preserve"> </w:t>
      </w:r>
      <w:r>
        <w:rPr>
          <w:b/>
          <w:sz w:val="18"/>
        </w:rPr>
        <w:t>{Estivals J, 2021 #25}.</w:t>
      </w:r>
    </w:p>
    <w:p w:rsidR="00113CF2" w:rsidRDefault="00BE7242">
      <w:pPr>
        <w:pStyle w:val="Titre1"/>
        <w:numPr>
          <w:ilvl w:val="4"/>
          <w:numId w:val="28"/>
        </w:numPr>
        <w:tabs>
          <w:tab w:val="left" w:pos="1431"/>
        </w:tabs>
        <w:spacing w:before="160"/>
        <w:ind w:left="1431" w:hanging="1007"/>
        <w:jc w:val="both"/>
      </w:pPr>
      <w:bookmarkStart w:id="103" w:name="_bookmark102"/>
      <w:bookmarkEnd w:id="103"/>
      <w:r>
        <w:rPr>
          <w:color w:val="399277"/>
          <w:spacing w:val="-2"/>
        </w:rPr>
        <w:t>Protocole</w:t>
      </w:r>
    </w:p>
    <w:p w:rsidR="00113CF2" w:rsidRDefault="00BE7242">
      <w:pPr>
        <w:pStyle w:val="Corpsdetexte"/>
        <w:spacing w:before="139" w:line="360" w:lineRule="auto"/>
        <w:ind w:left="140" w:right="707"/>
        <w:jc w:val="both"/>
        <w:rPr>
          <w:b/>
          <w:sz w:val="20"/>
        </w:rPr>
      </w:pPr>
      <w:r>
        <w:t>Le</w:t>
      </w:r>
      <w:r>
        <w:rPr>
          <w:spacing w:val="-15"/>
        </w:rPr>
        <w:t xml:space="preserve"> </w:t>
      </w:r>
      <w:r>
        <w:t>protocole</w:t>
      </w:r>
      <w:r>
        <w:rPr>
          <w:spacing w:val="-15"/>
        </w:rPr>
        <w:t xml:space="preserve"> </w:t>
      </w:r>
      <w:r>
        <w:t>nécessite</w:t>
      </w:r>
      <w:r>
        <w:rPr>
          <w:spacing w:val="-15"/>
        </w:rPr>
        <w:t xml:space="preserve"> </w:t>
      </w:r>
      <w:r>
        <w:t>une</w:t>
      </w:r>
      <w:r>
        <w:rPr>
          <w:spacing w:val="-15"/>
        </w:rPr>
        <w:t xml:space="preserve"> </w:t>
      </w:r>
      <w:r>
        <w:t>étape</w:t>
      </w:r>
      <w:r>
        <w:rPr>
          <w:spacing w:val="-15"/>
        </w:rPr>
        <w:t xml:space="preserve"> </w:t>
      </w:r>
      <w:r>
        <w:t>de</w:t>
      </w:r>
      <w:r>
        <w:rPr>
          <w:spacing w:val="-15"/>
        </w:rPr>
        <w:t xml:space="preserve"> </w:t>
      </w:r>
      <w:r>
        <w:t>désinfection</w:t>
      </w:r>
      <w:r>
        <w:rPr>
          <w:spacing w:val="-15"/>
        </w:rPr>
        <w:t xml:space="preserve"> </w:t>
      </w:r>
      <w:r>
        <w:t>comme</w:t>
      </w:r>
      <w:r>
        <w:rPr>
          <w:spacing w:val="-15"/>
        </w:rPr>
        <w:t xml:space="preserve"> </w:t>
      </w:r>
      <w:r>
        <w:t>précédemment</w:t>
      </w:r>
      <w:r>
        <w:rPr>
          <w:spacing w:val="-15"/>
        </w:rPr>
        <w:t xml:space="preserve"> </w:t>
      </w:r>
      <w:r>
        <w:t>(avec</w:t>
      </w:r>
      <w:r>
        <w:rPr>
          <w:spacing w:val="-15"/>
        </w:rPr>
        <w:t xml:space="preserve"> </w:t>
      </w:r>
      <w:r>
        <w:t>l’hydroxyde</w:t>
      </w:r>
      <w:r>
        <w:rPr>
          <w:spacing w:val="-15"/>
        </w:rPr>
        <w:t xml:space="preserve"> </w:t>
      </w:r>
      <w:r>
        <w:t>de</w:t>
      </w:r>
      <w:r>
        <w:rPr>
          <w:spacing w:val="-15"/>
        </w:rPr>
        <w:t xml:space="preserve"> </w:t>
      </w:r>
      <w:r>
        <w:t xml:space="preserve">calcium ou avec les tri-antibiotiques) </w:t>
      </w:r>
      <w:r>
        <w:rPr>
          <w:b/>
          <w:sz w:val="20"/>
        </w:rPr>
        <w:t>{Simon, 2014 #17}.</w:t>
      </w:r>
    </w:p>
    <w:p w:rsidR="00113CF2" w:rsidRDefault="00BE7242">
      <w:pPr>
        <w:pStyle w:val="Corpsdetexte"/>
        <w:spacing w:before="10"/>
        <w:rPr>
          <w:b/>
          <w:sz w:val="15"/>
        </w:rPr>
      </w:pPr>
      <w:r>
        <w:rPr>
          <w:b/>
          <w:noProof/>
          <w:sz w:val="15"/>
        </w:rPr>
        <w:drawing>
          <wp:anchor distT="0" distB="0" distL="0" distR="0" simplePos="0" relativeHeight="487597568" behindDoc="1" locked="0" layoutInCell="1" allowOverlap="1">
            <wp:simplePos x="0" y="0"/>
            <wp:positionH relativeFrom="page">
              <wp:posOffset>1103961</wp:posOffset>
            </wp:positionH>
            <wp:positionV relativeFrom="paragraph">
              <wp:posOffset>131722</wp:posOffset>
            </wp:positionV>
            <wp:extent cx="5352997" cy="446913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8" cstate="print"/>
                    <a:stretch>
                      <a:fillRect/>
                    </a:stretch>
                  </pic:blipFill>
                  <pic:spPr>
                    <a:xfrm>
                      <a:off x="0" y="0"/>
                      <a:ext cx="5352997" cy="4469130"/>
                    </a:xfrm>
                    <a:prstGeom prst="rect">
                      <a:avLst/>
                    </a:prstGeom>
                  </pic:spPr>
                </pic:pic>
              </a:graphicData>
            </a:graphic>
          </wp:anchor>
        </w:drawing>
      </w:r>
    </w:p>
    <w:p w:rsidR="00113CF2" w:rsidRDefault="00113CF2">
      <w:pPr>
        <w:pStyle w:val="Corpsdetexte"/>
        <w:spacing w:before="249"/>
        <w:rPr>
          <w:b/>
        </w:rPr>
      </w:pPr>
    </w:p>
    <w:p w:rsidR="00113CF2" w:rsidRDefault="00BE7242">
      <w:pPr>
        <w:ind w:left="-1" w:right="565"/>
        <w:jc w:val="center"/>
      </w:pPr>
      <w:r>
        <w:rPr>
          <w:b/>
        </w:rPr>
        <w:t>Figure</w:t>
      </w:r>
      <w:r>
        <w:rPr>
          <w:b/>
          <w:spacing w:val="-3"/>
        </w:rPr>
        <w:t xml:space="preserve"> </w:t>
      </w:r>
      <w:r>
        <w:rPr>
          <w:b/>
        </w:rPr>
        <w:t>15</w:t>
      </w:r>
      <w:r>
        <w:rPr>
          <w:b/>
          <w:spacing w:val="-6"/>
        </w:rPr>
        <w:t xml:space="preserve"> </w:t>
      </w:r>
      <w:r>
        <w:rPr>
          <w:b/>
        </w:rPr>
        <w:t>:</w:t>
      </w:r>
      <w:r>
        <w:rPr>
          <w:b/>
          <w:spacing w:val="-3"/>
        </w:rPr>
        <w:t xml:space="preserve"> </w:t>
      </w:r>
      <w:r>
        <w:t>Protocole</w:t>
      </w:r>
      <w:r>
        <w:rPr>
          <w:spacing w:val="-4"/>
        </w:rPr>
        <w:t xml:space="preserve"> </w:t>
      </w:r>
      <w:r>
        <w:t>afin</w:t>
      </w:r>
      <w:r>
        <w:rPr>
          <w:spacing w:val="-6"/>
        </w:rPr>
        <w:t xml:space="preserve"> </w:t>
      </w:r>
      <w:r>
        <w:t>d’obtenir</w:t>
      </w:r>
      <w:r>
        <w:rPr>
          <w:spacing w:val="-3"/>
        </w:rPr>
        <w:t xml:space="preserve"> </w:t>
      </w:r>
      <w:r>
        <w:t>une</w:t>
      </w:r>
      <w:r>
        <w:rPr>
          <w:spacing w:val="-4"/>
        </w:rPr>
        <w:t xml:space="preserve"> </w:t>
      </w:r>
      <w:r>
        <w:t>membrane</w:t>
      </w:r>
      <w:r>
        <w:rPr>
          <w:spacing w:val="-3"/>
        </w:rPr>
        <w:t xml:space="preserve"> </w:t>
      </w:r>
      <w:r>
        <w:rPr>
          <w:spacing w:val="-4"/>
        </w:rPr>
        <w:t>PRF.</w:t>
      </w:r>
    </w:p>
    <w:p w:rsidR="00113CF2" w:rsidRDefault="00BE7242">
      <w:pPr>
        <w:spacing w:before="200" w:line="276" w:lineRule="auto"/>
        <w:ind w:left="748" w:right="1315"/>
        <w:jc w:val="center"/>
        <w:rPr>
          <w:sz w:val="18"/>
        </w:rPr>
      </w:pPr>
      <w:r>
        <w:rPr>
          <w:sz w:val="18"/>
        </w:rPr>
        <w:t>Source</w:t>
      </w:r>
      <w:r>
        <w:rPr>
          <w:spacing w:val="-3"/>
          <w:sz w:val="18"/>
        </w:rPr>
        <w:t xml:space="preserve"> </w:t>
      </w:r>
      <w:r>
        <w:rPr>
          <w:sz w:val="18"/>
        </w:rPr>
        <w:t>:</w:t>
      </w:r>
      <w:r>
        <w:rPr>
          <w:spacing w:val="-4"/>
          <w:sz w:val="18"/>
        </w:rPr>
        <w:t xml:space="preserve"> </w:t>
      </w:r>
      <w:r>
        <w:rPr>
          <w:sz w:val="18"/>
        </w:rPr>
        <w:t>SIMON,</w:t>
      </w:r>
      <w:r>
        <w:rPr>
          <w:spacing w:val="-2"/>
          <w:sz w:val="18"/>
        </w:rPr>
        <w:t xml:space="preserve"> </w:t>
      </w:r>
      <w:r>
        <w:rPr>
          <w:sz w:val="18"/>
        </w:rPr>
        <w:t>Loriane</w:t>
      </w:r>
      <w:r>
        <w:rPr>
          <w:spacing w:val="-3"/>
          <w:sz w:val="18"/>
        </w:rPr>
        <w:t xml:space="preserve"> </w:t>
      </w:r>
      <w:r>
        <w:rPr>
          <w:sz w:val="18"/>
        </w:rPr>
        <w:t>et</w:t>
      </w:r>
      <w:r>
        <w:rPr>
          <w:spacing w:val="-11"/>
          <w:sz w:val="18"/>
        </w:rPr>
        <w:t xml:space="preserve"> </w:t>
      </w:r>
      <w:r>
        <w:rPr>
          <w:sz w:val="18"/>
        </w:rPr>
        <w:t>AUCLER,</w:t>
      </w:r>
      <w:r>
        <w:rPr>
          <w:spacing w:val="-2"/>
          <w:sz w:val="18"/>
        </w:rPr>
        <w:t xml:space="preserve"> </w:t>
      </w:r>
      <w:r>
        <w:rPr>
          <w:sz w:val="18"/>
        </w:rPr>
        <w:t>Camille.</w:t>
      </w:r>
      <w:r>
        <w:rPr>
          <w:spacing w:val="-2"/>
          <w:sz w:val="18"/>
        </w:rPr>
        <w:t xml:space="preserve"> </w:t>
      </w:r>
      <w:r>
        <w:rPr>
          <w:sz w:val="18"/>
        </w:rPr>
        <w:t>Le</w:t>
      </w:r>
      <w:r>
        <w:rPr>
          <w:spacing w:val="-2"/>
          <w:sz w:val="18"/>
        </w:rPr>
        <w:t xml:space="preserve"> </w:t>
      </w:r>
      <w:r>
        <w:rPr>
          <w:sz w:val="18"/>
        </w:rPr>
        <w:t>traitement</w:t>
      </w:r>
      <w:r>
        <w:rPr>
          <w:spacing w:val="-4"/>
          <w:sz w:val="18"/>
        </w:rPr>
        <w:t xml:space="preserve"> </w:t>
      </w:r>
      <w:r>
        <w:rPr>
          <w:sz w:val="18"/>
        </w:rPr>
        <w:t>pulpaire</w:t>
      </w:r>
      <w:r>
        <w:rPr>
          <w:spacing w:val="-2"/>
          <w:sz w:val="18"/>
        </w:rPr>
        <w:t xml:space="preserve"> </w:t>
      </w:r>
      <w:r>
        <w:rPr>
          <w:sz w:val="18"/>
        </w:rPr>
        <w:t>des</w:t>
      </w:r>
      <w:r>
        <w:rPr>
          <w:spacing w:val="-3"/>
          <w:sz w:val="18"/>
        </w:rPr>
        <w:t xml:space="preserve"> </w:t>
      </w:r>
      <w:r>
        <w:rPr>
          <w:sz w:val="18"/>
        </w:rPr>
        <w:t>dents</w:t>
      </w:r>
      <w:r>
        <w:rPr>
          <w:spacing w:val="-5"/>
          <w:sz w:val="18"/>
        </w:rPr>
        <w:t xml:space="preserve"> </w:t>
      </w:r>
      <w:r>
        <w:rPr>
          <w:sz w:val="18"/>
        </w:rPr>
        <w:t>permanentes immatures.</w:t>
      </w:r>
      <w:r>
        <w:rPr>
          <w:spacing w:val="-1"/>
          <w:sz w:val="18"/>
        </w:rPr>
        <w:t xml:space="preserve"> </w:t>
      </w:r>
      <w:r>
        <w:rPr>
          <w:sz w:val="18"/>
        </w:rPr>
        <w:t xml:space="preserve">Médecine Humaine et pathologie. 2014. </w:t>
      </w:r>
      <w:proofErr w:type="spellStart"/>
      <w:r>
        <w:rPr>
          <w:sz w:val="18"/>
        </w:rPr>
        <w:t>Ffdumas</w:t>
      </w:r>
      <w:proofErr w:type="spellEnd"/>
      <w:r>
        <w:rPr>
          <w:sz w:val="18"/>
        </w:rPr>
        <w:t>, 2014, vol. 1011327.</w:t>
      </w:r>
    </w:p>
    <w:p w:rsidR="00113CF2" w:rsidRDefault="00113CF2">
      <w:pPr>
        <w:pStyle w:val="Corpsdetexte"/>
        <w:spacing w:before="71"/>
        <w:rPr>
          <w:sz w:val="18"/>
        </w:rPr>
      </w:pPr>
    </w:p>
    <w:p w:rsidR="00113CF2" w:rsidRDefault="00BE7242">
      <w:pPr>
        <w:pStyle w:val="Titre1"/>
        <w:numPr>
          <w:ilvl w:val="2"/>
          <w:numId w:val="28"/>
        </w:numPr>
        <w:tabs>
          <w:tab w:val="left" w:pos="1143"/>
        </w:tabs>
        <w:spacing w:before="1"/>
        <w:ind w:left="1143" w:hanging="719"/>
        <w:jc w:val="both"/>
      </w:pPr>
      <w:bookmarkStart w:id="104" w:name="_bookmark103"/>
      <w:bookmarkEnd w:id="104"/>
      <w:r>
        <w:rPr>
          <w:color w:val="528135"/>
        </w:rPr>
        <w:t>Nouvelles</w:t>
      </w:r>
      <w:r>
        <w:rPr>
          <w:color w:val="528135"/>
          <w:spacing w:val="-1"/>
        </w:rPr>
        <w:t xml:space="preserve"> </w:t>
      </w:r>
      <w:r>
        <w:rPr>
          <w:color w:val="528135"/>
        </w:rPr>
        <w:t>techniques</w:t>
      </w:r>
      <w:r>
        <w:rPr>
          <w:color w:val="528135"/>
          <w:spacing w:val="-2"/>
        </w:rPr>
        <w:t xml:space="preserve"> </w:t>
      </w:r>
      <w:r>
        <w:rPr>
          <w:color w:val="528135"/>
        </w:rPr>
        <w:t>de</w:t>
      </w:r>
      <w:r>
        <w:rPr>
          <w:color w:val="528135"/>
          <w:spacing w:val="-1"/>
        </w:rPr>
        <w:t xml:space="preserve"> </w:t>
      </w:r>
      <w:r>
        <w:rPr>
          <w:color w:val="528135"/>
          <w:spacing w:val="-2"/>
        </w:rPr>
        <w:t>revascularisation</w:t>
      </w:r>
    </w:p>
    <w:p w:rsidR="00113CF2" w:rsidRDefault="00113CF2">
      <w:pPr>
        <w:pStyle w:val="Titre1"/>
        <w:sectPr w:rsidR="00113CF2">
          <w:pgSz w:w="11910" w:h="16840"/>
          <w:pgMar w:top="1320" w:right="425" w:bottom="280" w:left="992" w:header="720" w:footer="720" w:gutter="0"/>
          <w:cols w:space="720"/>
        </w:sectPr>
      </w:pPr>
    </w:p>
    <w:p w:rsidR="00113CF2" w:rsidRDefault="00BE7242">
      <w:pPr>
        <w:pStyle w:val="Titre1"/>
        <w:numPr>
          <w:ilvl w:val="3"/>
          <w:numId w:val="28"/>
        </w:numPr>
        <w:tabs>
          <w:tab w:val="left" w:pos="1288"/>
        </w:tabs>
        <w:spacing w:before="79"/>
      </w:pPr>
      <w:bookmarkStart w:id="105" w:name="_bookmark104"/>
      <w:bookmarkEnd w:id="105"/>
      <w:r>
        <w:rPr>
          <w:color w:val="754194"/>
        </w:rPr>
        <w:lastRenderedPageBreak/>
        <w:t>Thérapie</w:t>
      </w:r>
      <w:r>
        <w:rPr>
          <w:color w:val="754194"/>
          <w:spacing w:val="-4"/>
        </w:rPr>
        <w:t xml:space="preserve"> </w:t>
      </w:r>
      <w:r>
        <w:rPr>
          <w:color w:val="754194"/>
        </w:rPr>
        <w:t>des</w:t>
      </w:r>
      <w:r>
        <w:rPr>
          <w:color w:val="754194"/>
          <w:spacing w:val="-4"/>
        </w:rPr>
        <w:t xml:space="preserve"> </w:t>
      </w:r>
      <w:r>
        <w:rPr>
          <w:color w:val="754194"/>
        </w:rPr>
        <w:t>cellules</w:t>
      </w:r>
      <w:r>
        <w:rPr>
          <w:color w:val="754194"/>
          <w:spacing w:val="-4"/>
        </w:rPr>
        <w:t xml:space="preserve"> </w:t>
      </w:r>
      <w:r>
        <w:rPr>
          <w:color w:val="754194"/>
          <w:spacing w:val="-2"/>
        </w:rPr>
        <w:t>souches</w:t>
      </w:r>
    </w:p>
    <w:p w:rsidR="00113CF2" w:rsidRDefault="00BE7242">
      <w:pPr>
        <w:pStyle w:val="Corpsdetexte"/>
        <w:spacing w:before="137" w:line="360" w:lineRule="auto"/>
        <w:ind w:left="140" w:right="713"/>
      </w:pPr>
      <w:r>
        <w:t>Le principe est d’injecter des cellules souches post-natales dans le canal préalablement désinfecté</w:t>
      </w:r>
      <w:r>
        <w:rPr>
          <w:spacing w:val="80"/>
        </w:rPr>
        <w:t xml:space="preserve"> </w:t>
      </w:r>
      <w:r>
        <w:t xml:space="preserve">d’une dent permanente immature </w:t>
      </w:r>
      <w:r>
        <w:rPr>
          <w:b/>
          <w:sz w:val="18"/>
        </w:rPr>
        <w:t>{Simon, 2014 #24}</w:t>
      </w:r>
      <w:r>
        <w:t>.</w:t>
      </w:r>
    </w:p>
    <w:p w:rsidR="00113CF2" w:rsidRDefault="00BE7242">
      <w:pPr>
        <w:pStyle w:val="Titre1"/>
        <w:numPr>
          <w:ilvl w:val="4"/>
          <w:numId w:val="28"/>
        </w:numPr>
        <w:tabs>
          <w:tab w:val="left" w:pos="1431"/>
        </w:tabs>
        <w:spacing w:before="161"/>
        <w:ind w:left="1431" w:hanging="1007"/>
      </w:pPr>
      <w:bookmarkStart w:id="106" w:name="_bookmark105"/>
      <w:bookmarkEnd w:id="106"/>
      <w:r>
        <w:rPr>
          <w:color w:val="399277"/>
          <w:spacing w:val="-2"/>
        </w:rPr>
        <w:t>Avantages/Inconvénients</w:t>
      </w:r>
    </w:p>
    <w:p w:rsidR="00113CF2" w:rsidRDefault="00BE7242">
      <w:pPr>
        <w:pStyle w:val="Corpsdetexte"/>
        <w:spacing w:before="127"/>
        <w:rPr>
          <w:b/>
          <w:sz w:val="20"/>
        </w:rPr>
      </w:pPr>
      <w:r>
        <w:rPr>
          <w:b/>
          <w:noProof/>
          <w:sz w:val="20"/>
        </w:rPr>
        <w:drawing>
          <wp:anchor distT="0" distB="0" distL="0" distR="0" simplePos="0" relativeHeight="487598080" behindDoc="1" locked="0" layoutInCell="1" allowOverlap="1">
            <wp:simplePos x="0" y="0"/>
            <wp:positionH relativeFrom="page">
              <wp:posOffset>1045853</wp:posOffset>
            </wp:positionH>
            <wp:positionV relativeFrom="paragraph">
              <wp:posOffset>242390</wp:posOffset>
            </wp:positionV>
            <wp:extent cx="4963137" cy="130492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9" cstate="print"/>
                    <a:stretch>
                      <a:fillRect/>
                    </a:stretch>
                  </pic:blipFill>
                  <pic:spPr>
                    <a:xfrm>
                      <a:off x="0" y="0"/>
                      <a:ext cx="4963137" cy="1304925"/>
                    </a:xfrm>
                    <a:prstGeom prst="rect">
                      <a:avLst/>
                    </a:prstGeom>
                  </pic:spPr>
                </pic:pic>
              </a:graphicData>
            </a:graphic>
          </wp:anchor>
        </w:drawing>
      </w:r>
    </w:p>
    <w:p w:rsidR="00113CF2" w:rsidRDefault="00113CF2">
      <w:pPr>
        <w:pStyle w:val="Corpsdetexte"/>
        <w:spacing w:before="36"/>
        <w:rPr>
          <w:b/>
        </w:rPr>
      </w:pPr>
    </w:p>
    <w:p w:rsidR="00113CF2" w:rsidRDefault="00BE7242">
      <w:pPr>
        <w:pStyle w:val="Titre1"/>
        <w:numPr>
          <w:ilvl w:val="3"/>
          <w:numId w:val="11"/>
        </w:numPr>
        <w:tabs>
          <w:tab w:val="left" w:pos="1287"/>
        </w:tabs>
        <w:ind w:left="1287" w:hanging="863"/>
        <w:jc w:val="both"/>
      </w:pPr>
      <w:bookmarkStart w:id="107" w:name="_bookmark106"/>
      <w:bookmarkEnd w:id="107"/>
      <w:r>
        <w:rPr>
          <w:color w:val="754194"/>
        </w:rPr>
        <w:t>Un</w:t>
      </w:r>
      <w:r>
        <w:rPr>
          <w:color w:val="754194"/>
          <w:spacing w:val="-3"/>
        </w:rPr>
        <w:t xml:space="preserve"> </w:t>
      </w:r>
      <w:r>
        <w:rPr>
          <w:color w:val="754194"/>
        </w:rPr>
        <w:t>implant</w:t>
      </w:r>
      <w:r>
        <w:rPr>
          <w:color w:val="754194"/>
          <w:spacing w:val="-1"/>
        </w:rPr>
        <w:t xml:space="preserve"> </w:t>
      </w:r>
      <w:r>
        <w:rPr>
          <w:color w:val="754194"/>
          <w:spacing w:val="-2"/>
        </w:rPr>
        <w:t>pulpaire</w:t>
      </w:r>
    </w:p>
    <w:p w:rsidR="00113CF2" w:rsidRDefault="00BE7242">
      <w:pPr>
        <w:pStyle w:val="Corpsdetexte"/>
        <w:spacing w:before="137" w:line="360" w:lineRule="auto"/>
        <w:ind w:left="140" w:right="705"/>
        <w:jc w:val="both"/>
        <w:rPr>
          <w:b/>
          <w:sz w:val="18"/>
        </w:rPr>
      </w:pPr>
      <w:r>
        <w:t>Le</w:t>
      </w:r>
      <w:r>
        <w:rPr>
          <w:spacing w:val="-15"/>
        </w:rPr>
        <w:t xml:space="preserve"> </w:t>
      </w:r>
      <w:r>
        <w:t>principe</w:t>
      </w:r>
      <w:r>
        <w:rPr>
          <w:spacing w:val="-15"/>
        </w:rPr>
        <w:t xml:space="preserve"> </w:t>
      </w:r>
      <w:r>
        <w:t>est</w:t>
      </w:r>
      <w:r>
        <w:rPr>
          <w:spacing w:val="-15"/>
        </w:rPr>
        <w:t xml:space="preserve"> </w:t>
      </w:r>
      <w:r>
        <w:t>de</w:t>
      </w:r>
      <w:r>
        <w:rPr>
          <w:spacing w:val="-15"/>
        </w:rPr>
        <w:t xml:space="preserve"> </w:t>
      </w:r>
      <w:r>
        <w:t>produire</w:t>
      </w:r>
      <w:r>
        <w:rPr>
          <w:spacing w:val="-15"/>
        </w:rPr>
        <w:t xml:space="preserve"> </w:t>
      </w:r>
      <w:r>
        <w:t>du</w:t>
      </w:r>
      <w:r>
        <w:rPr>
          <w:spacing w:val="-15"/>
        </w:rPr>
        <w:t xml:space="preserve"> </w:t>
      </w:r>
      <w:r>
        <w:t>tissu</w:t>
      </w:r>
      <w:r>
        <w:rPr>
          <w:spacing w:val="-15"/>
        </w:rPr>
        <w:t xml:space="preserve"> </w:t>
      </w:r>
      <w:r>
        <w:t>pulpaire</w:t>
      </w:r>
      <w:r>
        <w:rPr>
          <w:spacing w:val="-15"/>
        </w:rPr>
        <w:t xml:space="preserve"> </w:t>
      </w:r>
      <w:r>
        <w:t>à</w:t>
      </w:r>
      <w:r>
        <w:rPr>
          <w:spacing w:val="-15"/>
        </w:rPr>
        <w:t xml:space="preserve"> </w:t>
      </w:r>
      <w:r>
        <w:t>partir</w:t>
      </w:r>
      <w:r>
        <w:rPr>
          <w:spacing w:val="-15"/>
        </w:rPr>
        <w:t xml:space="preserve"> </w:t>
      </w:r>
      <w:r>
        <w:t>de</w:t>
      </w:r>
      <w:r>
        <w:rPr>
          <w:spacing w:val="-15"/>
        </w:rPr>
        <w:t xml:space="preserve"> </w:t>
      </w:r>
      <w:r>
        <w:t>cellules</w:t>
      </w:r>
      <w:r>
        <w:rPr>
          <w:spacing w:val="-15"/>
        </w:rPr>
        <w:t xml:space="preserve"> </w:t>
      </w:r>
      <w:r>
        <w:t>souches</w:t>
      </w:r>
      <w:r>
        <w:rPr>
          <w:spacing w:val="-15"/>
        </w:rPr>
        <w:t xml:space="preserve"> </w:t>
      </w:r>
      <w:r>
        <w:t>mises</w:t>
      </w:r>
      <w:r>
        <w:rPr>
          <w:spacing w:val="-15"/>
        </w:rPr>
        <w:t xml:space="preserve"> </w:t>
      </w:r>
      <w:r>
        <w:t>en</w:t>
      </w:r>
      <w:r>
        <w:rPr>
          <w:spacing w:val="-15"/>
        </w:rPr>
        <w:t xml:space="preserve"> </w:t>
      </w:r>
      <w:r>
        <w:t>culture</w:t>
      </w:r>
      <w:r>
        <w:rPr>
          <w:spacing w:val="-15"/>
        </w:rPr>
        <w:t xml:space="preserve"> </w:t>
      </w:r>
      <w:r>
        <w:t>en</w:t>
      </w:r>
      <w:r>
        <w:rPr>
          <w:spacing w:val="-15"/>
        </w:rPr>
        <w:t xml:space="preserve"> </w:t>
      </w:r>
      <w:r>
        <w:t xml:space="preserve">laboratoire à l’aide de filtres membranaires bio dégradables. Puis l’ensemble sera implanté dans le réseau canalaire après désinfection complète du canal </w:t>
      </w:r>
      <w:r>
        <w:rPr>
          <w:b/>
          <w:sz w:val="18"/>
        </w:rPr>
        <w:t>{Simon, 2014 #24}.</w:t>
      </w:r>
    </w:p>
    <w:p w:rsidR="00113CF2" w:rsidRDefault="00BE7242">
      <w:pPr>
        <w:pStyle w:val="Titre1"/>
        <w:numPr>
          <w:ilvl w:val="4"/>
          <w:numId w:val="11"/>
        </w:numPr>
        <w:tabs>
          <w:tab w:val="left" w:pos="1431"/>
        </w:tabs>
        <w:spacing w:before="159"/>
        <w:ind w:left="1431" w:hanging="1007"/>
        <w:jc w:val="both"/>
        <w:rPr>
          <w:color w:val="399277"/>
        </w:rPr>
      </w:pPr>
      <w:bookmarkStart w:id="108" w:name="_bookmark107"/>
      <w:bookmarkEnd w:id="108"/>
      <w:r>
        <w:rPr>
          <w:color w:val="399277"/>
          <w:spacing w:val="-2"/>
        </w:rPr>
        <w:t>Avantages/ Inconvénients</w:t>
      </w:r>
    </w:p>
    <w:p w:rsidR="00113CF2" w:rsidRDefault="00BE7242">
      <w:pPr>
        <w:pStyle w:val="Corpsdetexte"/>
        <w:spacing w:before="82"/>
        <w:rPr>
          <w:b/>
          <w:sz w:val="20"/>
        </w:rPr>
      </w:pPr>
      <w:r>
        <w:rPr>
          <w:b/>
          <w:noProof/>
          <w:sz w:val="20"/>
        </w:rPr>
        <w:drawing>
          <wp:anchor distT="0" distB="0" distL="0" distR="0" simplePos="0" relativeHeight="487598592" behindDoc="1" locked="0" layoutInCell="1" allowOverlap="1">
            <wp:simplePos x="0" y="0"/>
            <wp:positionH relativeFrom="page">
              <wp:posOffset>1232543</wp:posOffset>
            </wp:positionH>
            <wp:positionV relativeFrom="paragraph">
              <wp:posOffset>213471</wp:posOffset>
            </wp:positionV>
            <wp:extent cx="4886931" cy="157162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0" cstate="print"/>
                    <a:stretch>
                      <a:fillRect/>
                    </a:stretch>
                  </pic:blipFill>
                  <pic:spPr>
                    <a:xfrm>
                      <a:off x="0" y="0"/>
                      <a:ext cx="4886931" cy="1571625"/>
                    </a:xfrm>
                    <a:prstGeom prst="rect">
                      <a:avLst/>
                    </a:prstGeom>
                  </pic:spPr>
                </pic:pic>
              </a:graphicData>
            </a:graphic>
          </wp:anchor>
        </w:drawing>
      </w:r>
    </w:p>
    <w:p w:rsidR="00113CF2" w:rsidRDefault="00113CF2">
      <w:pPr>
        <w:pStyle w:val="Corpsdetexte"/>
        <w:spacing w:before="84"/>
        <w:rPr>
          <w:b/>
        </w:rPr>
      </w:pPr>
    </w:p>
    <w:p w:rsidR="00113CF2" w:rsidRDefault="00BE7242">
      <w:pPr>
        <w:pStyle w:val="Titre1"/>
        <w:numPr>
          <w:ilvl w:val="3"/>
          <w:numId w:val="11"/>
        </w:numPr>
        <w:tabs>
          <w:tab w:val="left" w:pos="1287"/>
        </w:tabs>
        <w:ind w:left="1287" w:hanging="863"/>
        <w:jc w:val="both"/>
      </w:pPr>
      <w:bookmarkStart w:id="109" w:name="_bookmark108"/>
      <w:bookmarkEnd w:id="109"/>
      <w:r>
        <w:rPr>
          <w:color w:val="754194"/>
        </w:rPr>
        <w:t>Implantation</w:t>
      </w:r>
      <w:r>
        <w:rPr>
          <w:color w:val="754194"/>
          <w:spacing w:val="-5"/>
        </w:rPr>
        <w:t xml:space="preserve"> </w:t>
      </w:r>
      <w:r>
        <w:rPr>
          <w:color w:val="754194"/>
        </w:rPr>
        <w:t>d’une</w:t>
      </w:r>
      <w:r>
        <w:rPr>
          <w:color w:val="754194"/>
          <w:spacing w:val="-5"/>
        </w:rPr>
        <w:t xml:space="preserve"> </w:t>
      </w:r>
      <w:r>
        <w:rPr>
          <w:color w:val="754194"/>
          <w:spacing w:val="-2"/>
        </w:rPr>
        <w:t>matrice</w:t>
      </w:r>
    </w:p>
    <w:p w:rsidR="00113CF2" w:rsidRDefault="00BE7242">
      <w:pPr>
        <w:pStyle w:val="Corpsdetexte"/>
        <w:spacing w:before="137" w:line="360" w:lineRule="auto"/>
        <w:ind w:left="140" w:right="705"/>
        <w:jc w:val="both"/>
        <w:rPr>
          <w:b/>
          <w:sz w:val="18"/>
        </w:rPr>
      </w:pPr>
      <w:r>
        <w:t>Le</w:t>
      </w:r>
      <w:r>
        <w:rPr>
          <w:spacing w:val="-13"/>
        </w:rPr>
        <w:t xml:space="preserve"> </w:t>
      </w:r>
      <w:r>
        <w:t>principe</w:t>
      </w:r>
      <w:r>
        <w:rPr>
          <w:spacing w:val="-10"/>
        </w:rPr>
        <w:t xml:space="preserve"> </w:t>
      </w:r>
      <w:r>
        <w:t>est</w:t>
      </w:r>
      <w:r>
        <w:rPr>
          <w:spacing w:val="-11"/>
        </w:rPr>
        <w:t xml:space="preserve"> </w:t>
      </w:r>
      <w:r>
        <w:t>de</w:t>
      </w:r>
      <w:r>
        <w:rPr>
          <w:spacing w:val="-13"/>
        </w:rPr>
        <w:t xml:space="preserve"> </w:t>
      </w:r>
      <w:r>
        <w:t>produire</w:t>
      </w:r>
      <w:r>
        <w:rPr>
          <w:spacing w:val="-13"/>
        </w:rPr>
        <w:t xml:space="preserve"> </w:t>
      </w:r>
      <w:r>
        <w:t>un</w:t>
      </w:r>
      <w:r>
        <w:rPr>
          <w:spacing w:val="-12"/>
        </w:rPr>
        <w:t xml:space="preserve"> </w:t>
      </w:r>
      <w:r>
        <w:t>tissu</w:t>
      </w:r>
      <w:r>
        <w:rPr>
          <w:spacing w:val="-12"/>
        </w:rPr>
        <w:t xml:space="preserve"> </w:t>
      </w:r>
      <w:r>
        <w:t>pulpaire</w:t>
      </w:r>
      <w:r>
        <w:rPr>
          <w:spacing w:val="-11"/>
        </w:rPr>
        <w:t xml:space="preserve"> </w:t>
      </w:r>
      <w:r>
        <w:t>à</w:t>
      </w:r>
      <w:r>
        <w:rPr>
          <w:spacing w:val="-11"/>
        </w:rPr>
        <w:t xml:space="preserve"> </w:t>
      </w:r>
      <w:r>
        <w:t>partir</w:t>
      </w:r>
      <w:r>
        <w:rPr>
          <w:spacing w:val="-10"/>
        </w:rPr>
        <w:t xml:space="preserve"> </w:t>
      </w:r>
      <w:r>
        <w:t>de</w:t>
      </w:r>
      <w:r>
        <w:rPr>
          <w:spacing w:val="-13"/>
        </w:rPr>
        <w:t xml:space="preserve"> </w:t>
      </w:r>
      <w:r>
        <w:t>cellules</w:t>
      </w:r>
      <w:r>
        <w:rPr>
          <w:spacing w:val="-12"/>
        </w:rPr>
        <w:t xml:space="preserve"> </w:t>
      </w:r>
      <w:r>
        <w:t>souches</w:t>
      </w:r>
      <w:r>
        <w:rPr>
          <w:spacing w:val="-12"/>
        </w:rPr>
        <w:t xml:space="preserve"> </w:t>
      </w:r>
      <w:r>
        <w:t>mise</w:t>
      </w:r>
      <w:r>
        <w:rPr>
          <w:spacing w:val="-10"/>
        </w:rPr>
        <w:t xml:space="preserve"> </w:t>
      </w:r>
      <w:r>
        <w:t>en</w:t>
      </w:r>
      <w:r>
        <w:rPr>
          <w:spacing w:val="-12"/>
        </w:rPr>
        <w:t xml:space="preserve"> </w:t>
      </w:r>
      <w:r>
        <w:t>culture</w:t>
      </w:r>
      <w:r>
        <w:rPr>
          <w:spacing w:val="-12"/>
        </w:rPr>
        <w:t xml:space="preserve"> </w:t>
      </w:r>
      <w:r>
        <w:t>en</w:t>
      </w:r>
      <w:r>
        <w:rPr>
          <w:spacing w:val="-7"/>
        </w:rPr>
        <w:t xml:space="preserve"> </w:t>
      </w:r>
      <w:r>
        <w:t>laboratoire mais</w:t>
      </w:r>
      <w:r>
        <w:rPr>
          <w:spacing w:val="-8"/>
        </w:rPr>
        <w:t xml:space="preserve"> </w:t>
      </w:r>
      <w:r>
        <w:t>à</w:t>
      </w:r>
      <w:r>
        <w:rPr>
          <w:spacing w:val="-9"/>
        </w:rPr>
        <w:t xml:space="preserve"> </w:t>
      </w:r>
      <w:r>
        <w:t>la</w:t>
      </w:r>
      <w:r>
        <w:rPr>
          <w:spacing w:val="-9"/>
        </w:rPr>
        <w:t xml:space="preserve"> </w:t>
      </w:r>
      <w:r>
        <w:t>différence</w:t>
      </w:r>
      <w:r>
        <w:rPr>
          <w:spacing w:val="-9"/>
        </w:rPr>
        <w:t xml:space="preserve"> </w:t>
      </w:r>
      <w:r>
        <w:t>du</w:t>
      </w:r>
      <w:r>
        <w:rPr>
          <w:spacing w:val="-8"/>
        </w:rPr>
        <w:t xml:space="preserve"> </w:t>
      </w:r>
      <w:r>
        <w:t>précédant</w:t>
      </w:r>
      <w:r>
        <w:rPr>
          <w:spacing w:val="-8"/>
        </w:rPr>
        <w:t xml:space="preserve"> </w:t>
      </w:r>
      <w:proofErr w:type="gramStart"/>
      <w:r>
        <w:t>procédé</w:t>
      </w:r>
      <w:proofErr w:type="gramEnd"/>
      <w:r>
        <w:t>,</w:t>
      </w:r>
      <w:r>
        <w:rPr>
          <w:spacing w:val="-8"/>
        </w:rPr>
        <w:t xml:space="preserve"> </w:t>
      </w:r>
      <w:r>
        <w:t>la</w:t>
      </w:r>
      <w:r>
        <w:rPr>
          <w:spacing w:val="-9"/>
        </w:rPr>
        <w:t xml:space="preserve"> </w:t>
      </w:r>
      <w:r>
        <w:t>matrice</w:t>
      </w:r>
      <w:r>
        <w:rPr>
          <w:spacing w:val="-9"/>
        </w:rPr>
        <w:t xml:space="preserve"> </w:t>
      </w:r>
      <w:r>
        <w:t>aura</w:t>
      </w:r>
      <w:r>
        <w:rPr>
          <w:spacing w:val="-9"/>
        </w:rPr>
        <w:t xml:space="preserve"> </w:t>
      </w:r>
      <w:r>
        <w:t>une</w:t>
      </w:r>
      <w:r>
        <w:rPr>
          <w:spacing w:val="-9"/>
        </w:rPr>
        <w:t xml:space="preserve"> </w:t>
      </w:r>
      <w:r>
        <w:t>résistance</w:t>
      </w:r>
      <w:r>
        <w:rPr>
          <w:spacing w:val="-9"/>
        </w:rPr>
        <w:t xml:space="preserve"> </w:t>
      </w:r>
      <w:r>
        <w:t>supérieure</w:t>
      </w:r>
      <w:r>
        <w:rPr>
          <w:spacing w:val="-9"/>
        </w:rPr>
        <w:t xml:space="preserve"> </w:t>
      </w:r>
      <w:r>
        <w:t>au</w:t>
      </w:r>
      <w:r>
        <w:rPr>
          <w:spacing w:val="-5"/>
        </w:rPr>
        <w:t xml:space="preserve"> </w:t>
      </w:r>
      <w:r>
        <w:t>support</w:t>
      </w:r>
      <w:r>
        <w:rPr>
          <w:spacing w:val="-8"/>
        </w:rPr>
        <w:t xml:space="preserve"> </w:t>
      </w:r>
      <w:r>
        <w:t xml:space="preserve">utilisé précédemment et inclura des facteurs de croissance </w:t>
      </w:r>
      <w:r>
        <w:rPr>
          <w:b/>
          <w:sz w:val="18"/>
        </w:rPr>
        <w:t>{Simon, 2014 #24}.</w:t>
      </w:r>
    </w:p>
    <w:p w:rsidR="00113CF2" w:rsidRDefault="00113CF2">
      <w:pPr>
        <w:pStyle w:val="Corpsdetexte"/>
        <w:spacing w:line="360" w:lineRule="auto"/>
        <w:jc w:val="both"/>
        <w:rPr>
          <w:b/>
          <w:sz w:val="18"/>
        </w:rPr>
        <w:sectPr w:rsidR="00113CF2">
          <w:pgSz w:w="11910" w:h="16840"/>
          <w:pgMar w:top="1320" w:right="425" w:bottom="280" w:left="992" w:header="720" w:footer="720" w:gutter="0"/>
          <w:cols w:space="720"/>
        </w:sectPr>
      </w:pPr>
    </w:p>
    <w:p w:rsidR="00113CF2" w:rsidRDefault="00BE7242">
      <w:pPr>
        <w:pStyle w:val="Titre1"/>
        <w:numPr>
          <w:ilvl w:val="4"/>
          <w:numId w:val="11"/>
        </w:numPr>
        <w:tabs>
          <w:tab w:val="left" w:pos="1430"/>
        </w:tabs>
        <w:spacing w:before="76"/>
        <w:ind w:left="1430" w:hanging="1006"/>
        <w:jc w:val="both"/>
        <w:rPr>
          <w:color w:val="399277"/>
          <w:sz w:val="18"/>
        </w:rPr>
      </w:pPr>
      <w:bookmarkStart w:id="110" w:name="_bookmark109"/>
      <w:bookmarkEnd w:id="110"/>
      <w:r>
        <w:rPr>
          <w:color w:val="399277"/>
          <w:spacing w:val="-2"/>
        </w:rPr>
        <w:lastRenderedPageBreak/>
        <w:t>Avantages/ Inconvénients</w:t>
      </w:r>
    </w:p>
    <w:p w:rsidR="00113CF2" w:rsidRDefault="00BE7242">
      <w:pPr>
        <w:pStyle w:val="Corpsdetexte"/>
        <w:spacing w:before="185"/>
        <w:rPr>
          <w:b/>
          <w:sz w:val="20"/>
        </w:rPr>
      </w:pPr>
      <w:r>
        <w:rPr>
          <w:b/>
          <w:noProof/>
          <w:sz w:val="20"/>
        </w:rPr>
        <w:drawing>
          <wp:anchor distT="0" distB="0" distL="0" distR="0" simplePos="0" relativeHeight="487599104" behindDoc="1" locked="0" layoutInCell="1" allowOverlap="1">
            <wp:simplePos x="0" y="0"/>
            <wp:positionH relativeFrom="page">
              <wp:posOffset>1389390</wp:posOffset>
            </wp:positionH>
            <wp:positionV relativeFrom="paragraph">
              <wp:posOffset>279160</wp:posOffset>
            </wp:positionV>
            <wp:extent cx="4810741" cy="129540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1" cstate="print"/>
                    <a:stretch>
                      <a:fillRect/>
                    </a:stretch>
                  </pic:blipFill>
                  <pic:spPr>
                    <a:xfrm>
                      <a:off x="0" y="0"/>
                      <a:ext cx="4810741" cy="1295400"/>
                    </a:xfrm>
                    <a:prstGeom prst="rect">
                      <a:avLst/>
                    </a:prstGeom>
                  </pic:spPr>
                </pic:pic>
              </a:graphicData>
            </a:graphic>
          </wp:anchor>
        </w:drawing>
      </w:r>
    </w:p>
    <w:p w:rsidR="00113CF2" w:rsidRDefault="00BE7242">
      <w:pPr>
        <w:pStyle w:val="Titre1"/>
        <w:numPr>
          <w:ilvl w:val="3"/>
          <w:numId w:val="11"/>
        </w:numPr>
        <w:tabs>
          <w:tab w:val="left" w:pos="1287"/>
        </w:tabs>
        <w:spacing w:before="75"/>
        <w:ind w:left="1287" w:hanging="863"/>
        <w:jc w:val="both"/>
      </w:pPr>
      <w:bookmarkStart w:id="111" w:name="_bookmark110"/>
      <w:bookmarkEnd w:id="111"/>
      <w:r>
        <w:rPr>
          <w:color w:val="754194"/>
        </w:rPr>
        <w:t>Impression</w:t>
      </w:r>
      <w:r>
        <w:rPr>
          <w:color w:val="754194"/>
          <w:spacing w:val="-5"/>
        </w:rPr>
        <w:t xml:space="preserve"> </w:t>
      </w:r>
      <w:r>
        <w:rPr>
          <w:color w:val="754194"/>
        </w:rPr>
        <w:t>cellulaire</w:t>
      </w:r>
      <w:r>
        <w:rPr>
          <w:color w:val="754194"/>
          <w:spacing w:val="-4"/>
        </w:rPr>
        <w:t xml:space="preserve"> </w:t>
      </w:r>
      <w:r>
        <w:rPr>
          <w:color w:val="754194"/>
        </w:rPr>
        <w:t>en</w:t>
      </w:r>
      <w:r>
        <w:rPr>
          <w:color w:val="754194"/>
          <w:spacing w:val="-4"/>
        </w:rPr>
        <w:t xml:space="preserve"> </w:t>
      </w:r>
      <w:r>
        <w:rPr>
          <w:color w:val="754194"/>
        </w:rPr>
        <w:t>3</w:t>
      </w:r>
      <w:r>
        <w:rPr>
          <w:color w:val="754194"/>
          <w:spacing w:val="-4"/>
        </w:rPr>
        <w:t xml:space="preserve"> </w:t>
      </w:r>
      <w:r>
        <w:rPr>
          <w:color w:val="754194"/>
          <w:spacing w:val="-2"/>
        </w:rPr>
        <w:t>dimensions</w:t>
      </w:r>
    </w:p>
    <w:p w:rsidR="00113CF2" w:rsidRDefault="00BE7242">
      <w:pPr>
        <w:pStyle w:val="Corpsdetexte"/>
        <w:spacing w:before="137" w:line="360" w:lineRule="auto"/>
        <w:ind w:left="140" w:right="710"/>
        <w:jc w:val="both"/>
        <w:rPr>
          <w:b/>
          <w:sz w:val="18"/>
        </w:rPr>
      </w:pPr>
      <w:r>
        <w:t>Le</w:t>
      </w:r>
      <w:r>
        <w:rPr>
          <w:spacing w:val="-1"/>
        </w:rPr>
        <w:t xml:space="preserve"> </w:t>
      </w:r>
      <w:r>
        <w:t>principe est de</w:t>
      </w:r>
      <w:r>
        <w:rPr>
          <w:spacing w:val="-1"/>
        </w:rPr>
        <w:t xml:space="preserve"> </w:t>
      </w:r>
      <w:r>
        <w:t>« distribuer</w:t>
      </w:r>
      <w:r>
        <w:rPr>
          <w:spacing w:val="-2"/>
        </w:rPr>
        <w:t xml:space="preserve"> </w:t>
      </w:r>
      <w:r>
        <w:t>» des couches de cellules</w:t>
      </w:r>
      <w:r>
        <w:rPr>
          <w:spacing w:val="-1"/>
        </w:rPr>
        <w:t xml:space="preserve"> </w:t>
      </w:r>
      <w:r>
        <w:t>souches à</w:t>
      </w:r>
      <w:r>
        <w:rPr>
          <w:spacing w:val="-1"/>
        </w:rPr>
        <w:t xml:space="preserve"> </w:t>
      </w:r>
      <w:r>
        <w:t xml:space="preserve">des endroits spécifiques dans une matrice hydrogel (matrice qui pourrait se rigidifier une fois implantée dans le canal par photopolymérisation) </w:t>
      </w:r>
      <w:r>
        <w:rPr>
          <w:b/>
          <w:sz w:val="18"/>
        </w:rPr>
        <w:t>{Simon, 2014 #24}.</w:t>
      </w:r>
    </w:p>
    <w:p w:rsidR="00113CF2" w:rsidRDefault="00BE7242">
      <w:pPr>
        <w:pStyle w:val="Titre1"/>
        <w:numPr>
          <w:ilvl w:val="4"/>
          <w:numId w:val="11"/>
        </w:numPr>
        <w:tabs>
          <w:tab w:val="left" w:pos="1431"/>
        </w:tabs>
        <w:spacing w:before="160"/>
        <w:ind w:left="1431" w:hanging="1007"/>
        <w:jc w:val="both"/>
        <w:rPr>
          <w:color w:val="399277"/>
        </w:rPr>
      </w:pPr>
      <w:bookmarkStart w:id="112" w:name="_bookmark111"/>
      <w:bookmarkEnd w:id="112"/>
      <w:r>
        <w:rPr>
          <w:color w:val="399277"/>
          <w:spacing w:val="-2"/>
        </w:rPr>
        <w:t>Avantages/ Inconvénients</w:t>
      </w:r>
    </w:p>
    <w:p w:rsidR="00113CF2" w:rsidRDefault="00113CF2">
      <w:pPr>
        <w:pStyle w:val="Corpsdetexte"/>
        <w:rPr>
          <w:b/>
          <w:sz w:val="20"/>
        </w:rPr>
      </w:pPr>
    </w:p>
    <w:p w:rsidR="00113CF2" w:rsidRDefault="00BE7242">
      <w:pPr>
        <w:pStyle w:val="Corpsdetexte"/>
        <w:spacing w:before="178"/>
        <w:rPr>
          <w:b/>
          <w:sz w:val="20"/>
        </w:rPr>
      </w:pPr>
      <w:r>
        <w:rPr>
          <w:b/>
          <w:noProof/>
          <w:sz w:val="20"/>
        </w:rPr>
        <w:drawing>
          <wp:anchor distT="0" distB="0" distL="0" distR="0" simplePos="0" relativeHeight="487599616" behindDoc="1" locked="0" layoutInCell="1" allowOverlap="1">
            <wp:simplePos x="0" y="0"/>
            <wp:positionH relativeFrom="page">
              <wp:posOffset>1470032</wp:posOffset>
            </wp:positionH>
            <wp:positionV relativeFrom="paragraph">
              <wp:posOffset>274429</wp:posOffset>
            </wp:positionV>
            <wp:extent cx="4820267" cy="129540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2" cstate="print"/>
                    <a:stretch>
                      <a:fillRect/>
                    </a:stretch>
                  </pic:blipFill>
                  <pic:spPr>
                    <a:xfrm>
                      <a:off x="0" y="0"/>
                      <a:ext cx="4820267" cy="1295400"/>
                    </a:xfrm>
                    <a:prstGeom prst="rect">
                      <a:avLst/>
                    </a:prstGeom>
                  </pic:spPr>
                </pic:pic>
              </a:graphicData>
            </a:graphic>
          </wp:anchor>
        </w:drawing>
      </w:r>
    </w:p>
    <w:p w:rsidR="00113CF2" w:rsidRDefault="00BE7242">
      <w:pPr>
        <w:pStyle w:val="Titre1"/>
        <w:numPr>
          <w:ilvl w:val="3"/>
          <w:numId w:val="11"/>
        </w:numPr>
        <w:tabs>
          <w:tab w:val="left" w:pos="1288"/>
        </w:tabs>
        <w:spacing w:before="190"/>
      </w:pPr>
      <w:bookmarkStart w:id="113" w:name="_bookmark112"/>
      <w:bookmarkEnd w:id="113"/>
      <w:r>
        <w:rPr>
          <w:color w:val="754194"/>
        </w:rPr>
        <w:t>Matrices</w:t>
      </w:r>
      <w:r>
        <w:rPr>
          <w:color w:val="754194"/>
          <w:spacing w:val="-4"/>
        </w:rPr>
        <w:t xml:space="preserve"> </w:t>
      </w:r>
      <w:r>
        <w:rPr>
          <w:color w:val="754194"/>
          <w:spacing w:val="-2"/>
        </w:rPr>
        <w:t>injectables</w:t>
      </w:r>
    </w:p>
    <w:p w:rsidR="00113CF2" w:rsidRDefault="00BE7242">
      <w:pPr>
        <w:pStyle w:val="Corpsdetexte"/>
        <w:spacing w:before="139" w:line="360" w:lineRule="auto"/>
        <w:ind w:left="140" w:right="713"/>
        <w:rPr>
          <w:b/>
          <w:sz w:val="18"/>
        </w:rPr>
      </w:pPr>
      <w:r>
        <w:t xml:space="preserve">Ces matrices possèdent les mêmes caractéristiques que les matrices rigides mais sont injectées dans le canal. Ce procédé utilise des matrices hydrogel </w:t>
      </w:r>
      <w:proofErr w:type="spellStart"/>
      <w:r>
        <w:t>photopolymérisables</w:t>
      </w:r>
      <w:proofErr w:type="spellEnd"/>
      <w:r>
        <w:t xml:space="preserve"> </w:t>
      </w:r>
      <w:r>
        <w:rPr>
          <w:b/>
          <w:sz w:val="18"/>
        </w:rPr>
        <w:t>{Simon, 2014 #24}.</w:t>
      </w:r>
    </w:p>
    <w:p w:rsidR="00113CF2" w:rsidRDefault="00BE7242">
      <w:pPr>
        <w:pStyle w:val="Titre1"/>
        <w:numPr>
          <w:ilvl w:val="4"/>
          <w:numId w:val="11"/>
        </w:numPr>
        <w:tabs>
          <w:tab w:val="left" w:pos="1431"/>
        </w:tabs>
        <w:spacing w:before="159"/>
        <w:ind w:left="1431" w:hanging="1007"/>
        <w:rPr>
          <w:color w:val="399277"/>
        </w:rPr>
      </w:pPr>
      <w:bookmarkStart w:id="114" w:name="_bookmark113"/>
      <w:bookmarkEnd w:id="114"/>
      <w:r>
        <w:rPr>
          <w:color w:val="399277"/>
          <w:spacing w:val="-2"/>
        </w:rPr>
        <w:t>Avantages/ Inconvénients</w:t>
      </w:r>
    </w:p>
    <w:p w:rsidR="00113CF2" w:rsidRDefault="00BE7242">
      <w:pPr>
        <w:pStyle w:val="Corpsdetexte"/>
        <w:spacing w:before="91"/>
        <w:rPr>
          <w:b/>
          <w:sz w:val="20"/>
        </w:rPr>
      </w:pPr>
      <w:r>
        <w:rPr>
          <w:b/>
          <w:noProof/>
          <w:sz w:val="20"/>
        </w:rPr>
        <w:drawing>
          <wp:anchor distT="0" distB="0" distL="0" distR="0" simplePos="0" relativeHeight="487600128" behindDoc="1" locked="0" layoutInCell="1" allowOverlap="1">
            <wp:simplePos x="0" y="0"/>
            <wp:positionH relativeFrom="page">
              <wp:posOffset>1717675</wp:posOffset>
            </wp:positionH>
            <wp:positionV relativeFrom="paragraph">
              <wp:posOffset>219149</wp:posOffset>
            </wp:positionV>
            <wp:extent cx="4193190" cy="1178147"/>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3" cstate="print"/>
                    <a:stretch>
                      <a:fillRect/>
                    </a:stretch>
                  </pic:blipFill>
                  <pic:spPr>
                    <a:xfrm>
                      <a:off x="0" y="0"/>
                      <a:ext cx="4193190" cy="1178147"/>
                    </a:xfrm>
                    <a:prstGeom prst="rect">
                      <a:avLst/>
                    </a:prstGeom>
                  </pic:spPr>
                </pic:pic>
              </a:graphicData>
            </a:graphic>
          </wp:anchor>
        </w:drawing>
      </w:r>
    </w:p>
    <w:p w:rsidR="00113CF2" w:rsidRDefault="00BE7242">
      <w:pPr>
        <w:pStyle w:val="Titre1"/>
        <w:numPr>
          <w:ilvl w:val="3"/>
          <w:numId w:val="11"/>
        </w:numPr>
        <w:tabs>
          <w:tab w:val="left" w:pos="1287"/>
        </w:tabs>
        <w:spacing w:before="195"/>
        <w:ind w:left="1287" w:hanging="863"/>
        <w:jc w:val="both"/>
      </w:pPr>
      <w:bookmarkStart w:id="115" w:name="_bookmark114"/>
      <w:bookmarkEnd w:id="115"/>
      <w:r>
        <w:rPr>
          <w:color w:val="754194"/>
        </w:rPr>
        <w:t>Thérapie</w:t>
      </w:r>
      <w:r>
        <w:rPr>
          <w:color w:val="754194"/>
          <w:spacing w:val="-3"/>
        </w:rPr>
        <w:t xml:space="preserve"> </w:t>
      </w:r>
      <w:r>
        <w:rPr>
          <w:color w:val="754194"/>
          <w:spacing w:val="-2"/>
        </w:rPr>
        <w:t>génique</w:t>
      </w:r>
    </w:p>
    <w:p w:rsidR="00113CF2" w:rsidRDefault="00BE7242">
      <w:pPr>
        <w:pStyle w:val="Corpsdetexte"/>
        <w:spacing w:before="140" w:line="360" w:lineRule="auto"/>
        <w:ind w:left="140" w:right="704"/>
        <w:jc w:val="both"/>
        <w:rPr>
          <w:b/>
          <w:sz w:val="18"/>
        </w:rPr>
      </w:pPr>
      <w:r>
        <w:t>Ce</w:t>
      </w:r>
      <w:r>
        <w:rPr>
          <w:spacing w:val="-15"/>
        </w:rPr>
        <w:t xml:space="preserve"> </w:t>
      </w:r>
      <w:r>
        <w:t>procédé</w:t>
      </w:r>
      <w:r>
        <w:rPr>
          <w:spacing w:val="-15"/>
        </w:rPr>
        <w:t xml:space="preserve"> </w:t>
      </w:r>
      <w:r>
        <w:t>consiste</w:t>
      </w:r>
      <w:r>
        <w:rPr>
          <w:spacing w:val="-15"/>
        </w:rPr>
        <w:t xml:space="preserve"> </w:t>
      </w:r>
      <w:r>
        <w:t>en</w:t>
      </w:r>
      <w:r>
        <w:rPr>
          <w:spacing w:val="-15"/>
        </w:rPr>
        <w:t xml:space="preserve"> </w:t>
      </w:r>
      <w:r>
        <w:t>un</w:t>
      </w:r>
      <w:r>
        <w:rPr>
          <w:spacing w:val="-15"/>
        </w:rPr>
        <w:t xml:space="preserve"> </w:t>
      </w:r>
      <w:r>
        <w:t>transfert</w:t>
      </w:r>
      <w:r>
        <w:rPr>
          <w:spacing w:val="-15"/>
        </w:rPr>
        <w:t xml:space="preserve"> </w:t>
      </w:r>
      <w:r>
        <w:t>de</w:t>
      </w:r>
      <w:r>
        <w:rPr>
          <w:spacing w:val="-15"/>
        </w:rPr>
        <w:t xml:space="preserve"> </w:t>
      </w:r>
      <w:r>
        <w:t>gènes</w:t>
      </w:r>
      <w:r>
        <w:rPr>
          <w:spacing w:val="-15"/>
        </w:rPr>
        <w:t xml:space="preserve"> </w:t>
      </w:r>
      <w:r>
        <w:t>dans</w:t>
      </w:r>
      <w:r>
        <w:rPr>
          <w:spacing w:val="-15"/>
        </w:rPr>
        <w:t xml:space="preserve"> </w:t>
      </w:r>
      <w:r>
        <w:t>les</w:t>
      </w:r>
      <w:r>
        <w:rPr>
          <w:spacing w:val="-15"/>
        </w:rPr>
        <w:t xml:space="preserve"> </w:t>
      </w:r>
      <w:r>
        <w:t>cellules</w:t>
      </w:r>
      <w:r>
        <w:rPr>
          <w:spacing w:val="-15"/>
        </w:rPr>
        <w:t xml:space="preserve"> </w:t>
      </w:r>
      <w:r>
        <w:t>des</w:t>
      </w:r>
      <w:r>
        <w:rPr>
          <w:spacing w:val="-15"/>
        </w:rPr>
        <w:t xml:space="preserve"> </w:t>
      </w:r>
      <w:r>
        <w:t>tissus</w:t>
      </w:r>
      <w:r>
        <w:rPr>
          <w:spacing w:val="-15"/>
        </w:rPr>
        <w:t xml:space="preserve"> </w:t>
      </w:r>
      <w:r>
        <w:t>cibles.</w:t>
      </w:r>
      <w:r>
        <w:rPr>
          <w:spacing w:val="-15"/>
        </w:rPr>
        <w:t xml:space="preserve"> </w:t>
      </w:r>
      <w:r>
        <w:t>Les</w:t>
      </w:r>
      <w:r>
        <w:rPr>
          <w:spacing w:val="-15"/>
        </w:rPr>
        <w:t xml:space="preserve"> </w:t>
      </w:r>
      <w:r>
        <w:t>gènes</w:t>
      </w:r>
      <w:r>
        <w:rPr>
          <w:spacing w:val="-15"/>
        </w:rPr>
        <w:t xml:space="preserve"> </w:t>
      </w:r>
      <w:r>
        <w:t xml:space="preserve">stimuleraient ou introduiraient un processus biologiquement naturel en exprimant des molécules impliquées dans la réponse régénératrice pour le tissu cible </w:t>
      </w:r>
      <w:r>
        <w:rPr>
          <w:b/>
          <w:sz w:val="18"/>
        </w:rPr>
        <w:t>{Simon, 2014 #24}.</w:t>
      </w:r>
    </w:p>
    <w:p w:rsidR="00113CF2" w:rsidRDefault="00113CF2">
      <w:pPr>
        <w:pStyle w:val="Corpsdetexte"/>
        <w:spacing w:line="360" w:lineRule="auto"/>
        <w:jc w:val="both"/>
        <w:rPr>
          <w:b/>
          <w:sz w:val="18"/>
        </w:rPr>
        <w:sectPr w:rsidR="00113CF2">
          <w:pgSz w:w="11910" w:h="16840"/>
          <w:pgMar w:top="1320" w:right="425" w:bottom="280" w:left="992" w:header="720" w:footer="720" w:gutter="0"/>
          <w:cols w:space="720"/>
        </w:sectPr>
      </w:pPr>
    </w:p>
    <w:p w:rsidR="00113CF2" w:rsidRDefault="00BE7242">
      <w:pPr>
        <w:pStyle w:val="Titre1"/>
        <w:numPr>
          <w:ilvl w:val="4"/>
          <w:numId w:val="11"/>
        </w:numPr>
        <w:tabs>
          <w:tab w:val="left" w:pos="1431"/>
        </w:tabs>
        <w:spacing w:before="76"/>
        <w:ind w:left="1431" w:hanging="1007"/>
        <w:jc w:val="both"/>
        <w:rPr>
          <w:color w:val="399277"/>
        </w:rPr>
      </w:pPr>
      <w:bookmarkStart w:id="116" w:name="_bookmark115"/>
      <w:bookmarkEnd w:id="116"/>
      <w:r>
        <w:rPr>
          <w:color w:val="399277"/>
          <w:spacing w:val="-2"/>
        </w:rPr>
        <w:lastRenderedPageBreak/>
        <w:t>Avantages/ Inconvénients</w:t>
      </w:r>
    </w:p>
    <w:p w:rsidR="00113CF2" w:rsidRDefault="00BE7242">
      <w:pPr>
        <w:pStyle w:val="Corpsdetexte"/>
        <w:spacing w:before="138"/>
        <w:rPr>
          <w:b/>
          <w:sz w:val="20"/>
        </w:rPr>
      </w:pPr>
      <w:r>
        <w:rPr>
          <w:b/>
          <w:noProof/>
          <w:sz w:val="20"/>
        </w:rPr>
        <w:drawing>
          <wp:anchor distT="0" distB="0" distL="0" distR="0" simplePos="0" relativeHeight="487600640" behindDoc="1" locked="0" layoutInCell="1" allowOverlap="1">
            <wp:simplePos x="0" y="0"/>
            <wp:positionH relativeFrom="page">
              <wp:posOffset>1532413</wp:posOffset>
            </wp:positionH>
            <wp:positionV relativeFrom="paragraph">
              <wp:posOffset>249071</wp:posOffset>
            </wp:positionV>
            <wp:extent cx="4500702" cy="122415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4500702" cy="1224152"/>
                    </a:xfrm>
                    <a:prstGeom prst="rect">
                      <a:avLst/>
                    </a:prstGeom>
                  </pic:spPr>
                </pic:pic>
              </a:graphicData>
            </a:graphic>
          </wp:anchor>
        </w:drawing>
      </w:r>
    </w:p>
    <w:p w:rsidR="00113CF2" w:rsidRDefault="00113CF2">
      <w:pPr>
        <w:pStyle w:val="Corpsdetexte"/>
        <w:spacing w:before="246"/>
        <w:rPr>
          <w:b/>
        </w:rPr>
      </w:pPr>
    </w:p>
    <w:p w:rsidR="00113CF2" w:rsidRDefault="00BE7242">
      <w:pPr>
        <w:pStyle w:val="Titre1"/>
        <w:numPr>
          <w:ilvl w:val="2"/>
          <w:numId w:val="28"/>
        </w:numPr>
        <w:tabs>
          <w:tab w:val="left" w:pos="1143"/>
        </w:tabs>
        <w:ind w:left="1143" w:hanging="719"/>
        <w:jc w:val="both"/>
      </w:pPr>
      <w:bookmarkStart w:id="117" w:name="_bookmark116"/>
      <w:bookmarkEnd w:id="117"/>
      <w:proofErr w:type="spellStart"/>
      <w:r>
        <w:rPr>
          <w:color w:val="528135"/>
          <w:spacing w:val="-2"/>
        </w:rPr>
        <w:t>Apexification</w:t>
      </w:r>
      <w:proofErr w:type="spellEnd"/>
    </w:p>
    <w:p w:rsidR="00113CF2" w:rsidRDefault="00BE7242">
      <w:pPr>
        <w:pStyle w:val="Titre1"/>
        <w:numPr>
          <w:ilvl w:val="3"/>
          <w:numId w:val="28"/>
        </w:numPr>
        <w:tabs>
          <w:tab w:val="left" w:pos="1287"/>
        </w:tabs>
        <w:spacing w:before="180"/>
        <w:ind w:left="1287" w:hanging="863"/>
        <w:jc w:val="both"/>
      </w:pPr>
      <w:bookmarkStart w:id="118" w:name="_bookmark117"/>
      <w:bookmarkEnd w:id="118"/>
      <w:r>
        <w:rPr>
          <w:color w:val="754194"/>
          <w:spacing w:val="-2"/>
        </w:rPr>
        <w:t>Définition</w:t>
      </w:r>
    </w:p>
    <w:p w:rsidR="00113CF2" w:rsidRDefault="00BE7242">
      <w:pPr>
        <w:pStyle w:val="Corpsdetexte"/>
        <w:spacing w:before="138" w:line="360" w:lineRule="auto"/>
        <w:ind w:left="140" w:right="708"/>
        <w:jc w:val="both"/>
        <w:rPr>
          <w:b/>
          <w:sz w:val="18"/>
        </w:rPr>
      </w:pPr>
      <w:r>
        <w:t>L’</w:t>
      </w:r>
      <w:proofErr w:type="spellStart"/>
      <w:r>
        <w:t>apexification</w:t>
      </w:r>
      <w:proofErr w:type="spellEnd"/>
      <w:r>
        <w:t xml:space="preserve"> est définie par l’American Association of </w:t>
      </w:r>
      <w:proofErr w:type="spellStart"/>
      <w:r>
        <w:t>Endodontists</w:t>
      </w:r>
      <w:proofErr w:type="spellEnd"/>
      <w:r>
        <w:t xml:space="preserve"> comme une méthode pour induire la formation d’une barrière calcifiée au sein d’une dent avec un apex ouvert ou la poursuite du développement apical d’une racine dont le développement est incomplet au sein d’une dent nécrosée </w:t>
      </w:r>
      <w:r>
        <w:rPr>
          <w:b/>
          <w:sz w:val="18"/>
        </w:rPr>
        <w:t>(</w:t>
      </w:r>
      <w:proofErr w:type="spellStart"/>
      <w:r>
        <w:rPr>
          <w:b/>
          <w:sz w:val="18"/>
        </w:rPr>
        <w:t>Skaly</w:t>
      </w:r>
      <w:proofErr w:type="spellEnd"/>
      <w:r>
        <w:rPr>
          <w:b/>
          <w:sz w:val="18"/>
        </w:rPr>
        <w:t xml:space="preserve"> </w:t>
      </w:r>
      <w:proofErr w:type="spellStart"/>
      <w:r>
        <w:rPr>
          <w:b/>
          <w:sz w:val="18"/>
        </w:rPr>
        <w:t>Submitted</w:t>
      </w:r>
      <w:proofErr w:type="spellEnd"/>
      <w:r>
        <w:rPr>
          <w:b/>
          <w:sz w:val="18"/>
        </w:rPr>
        <w:t xml:space="preserve"> on 3 Jan 2024).</w:t>
      </w:r>
    </w:p>
    <w:p w:rsidR="00113CF2" w:rsidRDefault="00BE7242">
      <w:pPr>
        <w:pStyle w:val="Titre1"/>
        <w:numPr>
          <w:ilvl w:val="3"/>
          <w:numId w:val="28"/>
        </w:numPr>
        <w:tabs>
          <w:tab w:val="left" w:pos="1287"/>
        </w:tabs>
        <w:spacing w:before="158"/>
        <w:ind w:left="1287" w:hanging="863"/>
        <w:jc w:val="both"/>
      </w:pPr>
      <w:bookmarkStart w:id="119" w:name="_bookmark118"/>
      <w:bookmarkEnd w:id="119"/>
      <w:r>
        <w:rPr>
          <w:color w:val="754194"/>
          <w:spacing w:val="-2"/>
        </w:rPr>
        <w:t>Objectifs</w:t>
      </w:r>
    </w:p>
    <w:p w:rsidR="00113CF2" w:rsidRDefault="00BE7242">
      <w:pPr>
        <w:pStyle w:val="Corpsdetexte"/>
        <w:spacing w:before="140" w:line="360" w:lineRule="auto"/>
        <w:ind w:left="140" w:right="711"/>
        <w:jc w:val="both"/>
      </w:pPr>
      <w:r>
        <w:t>Cette thérapeutique consiste à induire, au niveau apical, une barrière calcifiée permettant une obturation étanche grâce :</w:t>
      </w:r>
    </w:p>
    <w:p w:rsidR="00113CF2" w:rsidRDefault="00BE7242">
      <w:pPr>
        <w:pStyle w:val="Paragraphedeliste"/>
        <w:numPr>
          <w:ilvl w:val="0"/>
          <w:numId w:val="10"/>
        </w:numPr>
        <w:tabs>
          <w:tab w:val="left" w:pos="851"/>
        </w:tabs>
        <w:spacing w:before="161" w:line="357" w:lineRule="auto"/>
        <w:ind w:right="992"/>
        <w:jc w:val="both"/>
        <w:rPr>
          <w:sz w:val="24"/>
        </w:rPr>
      </w:pPr>
      <w:r>
        <w:rPr>
          <w:sz w:val="24"/>
        </w:rPr>
        <w:t>L’édification</w:t>
      </w:r>
      <w:r>
        <w:rPr>
          <w:spacing w:val="-12"/>
          <w:sz w:val="24"/>
        </w:rPr>
        <w:t xml:space="preserve"> </w:t>
      </w:r>
      <w:r>
        <w:rPr>
          <w:sz w:val="24"/>
        </w:rPr>
        <w:t>d’une</w:t>
      </w:r>
      <w:r>
        <w:rPr>
          <w:spacing w:val="-13"/>
          <w:sz w:val="24"/>
        </w:rPr>
        <w:t xml:space="preserve"> </w:t>
      </w:r>
      <w:r>
        <w:rPr>
          <w:sz w:val="24"/>
        </w:rPr>
        <w:t>barrière</w:t>
      </w:r>
      <w:r>
        <w:rPr>
          <w:spacing w:val="-14"/>
          <w:sz w:val="24"/>
        </w:rPr>
        <w:t xml:space="preserve"> </w:t>
      </w:r>
      <w:r>
        <w:rPr>
          <w:sz w:val="24"/>
        </w:rPr>
        <w:t>physiologique</w:t>
      </w:r>
      <w:r>
        <w:rPr>
          <w:spacing w:val="-13"/>
          <w:sz w:val="24"/>
        </w:rPr>
        <w:t xml:space="preserve"> </w:t>
      </w:r>
      <w:r>
        <w:rPr>
          <w:sz w:val="24"/>
        </w:rPr>
        <w:t>via</w:t>
      </w:r>
      <w:r>
        <w:rPr>
          <w:spacing w:val="-13"/>
          <w:sz w:val="24"/>
        </w:rPr>
        <w:t xml:space="preserve"> </w:t>
      </w:r>
      <w:r>
        <w:rPr>
          <w:sz w:val="24"/>
        </w:rPr>
        <w:t>la</w:t>
      </w:r>
      <w:r>
        <w:rPr>
          <w:spacing w:val="-11"/>
          <w:sz w:val="24"/>
        </w:rPr>
        <w:t xml:space="preserve"> </w:t>
      </w:r>
      <w:r>
        <w:rPr>
          <w:sz w:val="24"/>
        </w:rPr>
        <w:t>mise</w:t>
      </w:r>
      <w:r>
        <w:rPr>
          <w:spacing w:val="-13"/>
          <w:sz w:val="24"/>
        </w:rPr>
        <w:t xml:space="preserve"> </w:t>
      </w:r>
      <w:r>
        <w:rPr>
          <w:sz w:val="24"/>
        </w:rPr>
        <w:t>en</w:t>
      </w:r>
      <w:r>
        <w:rPr>
          <w:spacing w:val="-12"/>
          <w:sz w:val="24"/>
        </w:rPr>
        <w:t xml:space="preserve"> </w:t>
      </w:r>
      <w:r>
        <w:rPr>
          <w:sz w:val="24"/>
        </w:rPr>
        <w:t>place</w:t>
      </w:r>
      <w:r>
        <w:rPr>
          <w:spacing w:val="-13"/>
          <w:sz w:val="24"/>
        </w:rPr>
        <w:t xml:space="preserve"> </w:t>
      </w:r>
      <w:r>
        <w:rPr>
          <w:sz w:val="24"/>
        </w:rPr>
        <w:t>d’hydroxyde</w:t>
      </w:r>
      <w:r>
        <w:rPr>
          <w:spacing w:val="-13"/>
          <w:sz w:val="24"/>
        </w:rPr>
        <w:t xml:space="preserve"> </w:t>
      </w:r>
      <w:r>
        <w:rPr>
          <w:sz w:val="24"/>
        </w:rPr>
        <w:t>de</w:t>
      </w:r>
      <w:r>
        <w:rPr>
          <w:spacing w:val="-13"/>
          <w:sz w:val="24"/>
        </w:rPr>
        <w:t xml:space="preserve"> </w:t>
      </w:r>
      <w:r>
        <w:rPr>
          <w:sz w:val="24"/>
        </w:rPr>
        <w:t>calcium</w:t>
      </w:r>
      <w:r>
        <w:rPr>
          <w:spacing w:val="-12"/>
          <w:sz w:val="24"/>
        </w:rPr>
        <w:t xml:space="preserve"> </w:t>
      </w:r>
      <w:proofErr w:type="gramStart"/>
      <w:r>
        <w:rPr>
          <w:sz w:val="24"/>
        </w:rPr>
        <w:t>Ca</w:t>
      </w:r>
      <w:proofErr w:type="gramEnd"/>
      <w:r>
        <w:rPr>
          <w:sz w:val="24"/>
        </w:rPr>
        <w:t xml:space="preserve"> (OH)₂. Les cellules présentes au niveau péri-apical vont engendrer la formation d’une barrière</w:t>
      </w:r>
      <w:r>
        <w:rPr>
          <w:spacing w:val="-15"/>
          <w:sz w:val="24"/>
        </w:rPr>
        <w:t xml:space="preserve"> </w:t>
      </w:r>
      <w:r>
        <w:rPr>
          <w:sz w:val="24"/>
        </w:rPr>
        <w:t>minéralisée,</w:t>
      </w:r>
      <w:r>
        <w:rPr>
          <w:spacing w:val="-15"/>
          <w:sz w:val="24"/>
        </w:rPr>
        <w:t xml:space="preserve"> </w:t>
      </w:r>
      <w:r>
        <w:rPr>
          <w:sz w:val="24"/>
        </w:rPr>
        <w:t>stimulées</w:t>
      </w:r>
      <w:r>
        <w:rPr>
          <w:spacing w:val="-15"/>
          <w:sz w:val="24"/>
        </w:rPr>
        <w:t xml:space="preserve"> </w:t>
      </w:r>
      <w:r>
        <w:rPr>
          <w:sz w:val="24"/>
        </w:rPr>
        <w:t>par</w:t>
      </w:r>
      <w:r>
        <w:rPr>
          <w:spacing w:val="-15"/>
          <w:sz w:val="24"/>
        </w:rPr>
        <w:t xml:space="preserve"> </w:t>
      </w:r>
      <w:r>
        <w:rPr>
          <w:sz w:val="24"/>
        </w:rPr>
        <w:t>le</w:t>
      </w:r>
      <w:r>
        <w:rPr>
          <w:spacing w:val="-15"/>
          <w:sz w:val="24"/>
        </w:rPr>
        <w:t xml:space="preserve"> </w:t>
      </w:r>
      <w:r>
        <w:rPr>
          <w:sz w:val="24"/>
        </w:rPr>
        <w:t>placement</w:t>
      </w:r>
      <w:r>
        <w:rPr>
          <w:spacing w:val="-15"/>
          <w:sz w:val="24"/>
        </w:rPr>
        <w:t xml:space="preserve"> </w:t>
      </w:r>
      <w:r>
        <w:rPr>
          <w:sz w:val="24"/>
        </w:rPr>
        <w:t>et</w:t>
      </w:r>
      <w:r>
        <w:rPr>
          <w:spacing w:val="-15"/>
          <w:sz w:val="24"/>
        </w:rPr>
        <w:t xml:space="preserve"> </w:t>
      </w:r>
      <w:r>
        <w:rPr>
          <w:sz w:val="24"/>
        </w:rPr>
        <w:t>renouvellement</w:t>
      </w:r>
      <w:r>
        <w:rPr>
          <w:spacing w:val="-15"/>
          <w:sz w:val="24"/>
        </w:rPr>
        <w:t xml:space="preserve"> </w:t>
      </w:r>
      <w:r>
        <w:rPr>
          <w:sz w:val="24"/>
        </w:rPr>
        <w:t>d’hydroxyde</w:t>
      </w:r>
      <w:r>
        <w:rPr>
          <w:spacing w:val="-15"/>
          <w:sz w:val="24"/>
        </w:rPr>
        <w:t xml:space="preserve"> </w:t>
      </w:r>
      <w:r>
        <w:rPr>
          <w:sz w:val="24"/>
        </w:rPr>
        <w:t>de</w:t>
      </w:r>
      <w:r>
        <w:rPr>
          <w:spacing w:val="-15"/>
          <w:sz w:val="24"/>
        </w:rPr>
        <w:t xml:space="preserve"> </w:t>
      </w:r>
      <w:r>
        <w:rPr>
          <w:sz w:val="24"/>
        </w:rPr>
        <w:t>calcium intra canalaire.</w:t>
      </w:r>
    </w:p>
    <w:p w:rsidR="00113CF2" w:rsidRDefault="00BE7242">
      <w:pPr>
        <w:pStyle w:val="Paragraphedeliste"/>
        <w:numPr>
          <w:ilvl w:val="0"/>
          <w:numId w:val="10"/>
        </w:numPr>
        <w:tabs>
          <w:tab w:val="left" w:pos="851"/>
        </w:tabs>
        <w:spacing w:before="3" w:line="355" w:lineRule="auto"/>
        <w:ind w:right="986"/>
        <w:jc w:val="both"/>
        <w:rPr>
          <w:sz w:val="24"/>
        </w:rPr>
      </w:pPr>
      <w:r>
        <w:rPr>
          <w:sz w:val="24"/>
        </w:rPr>
        <w:t>La</w:t>
      </w:r>
      <w:r>
        <w:rPr>
          <w:spacing w:val="-11"/>
          <w:sz w:val="24"/>
        </w:rPr>
        <w:t xml:space="preserve"> </w:t>
      </w:r>
      <w:r>
        <w:rPr>
          <w:sz w:val="24"/>
        </w:rPr>
        <w:t>création</w:t>
      </w:r>
      <w:r>
        <w:rPr>
          <w:spacing w:val="-10"/>
          <w:sz w:val="24"/>
        </w:rPr>
        <w:t xml:space="preserve"> </w:t>
      </w:r>
      <w:r>
        <w:rPr>
          <w:sz w:val="24"/>
        </w:rPr>
        <w:t>d’une</w:t>
      </w:r>
      <w:r>
        <w:rPr>
          <w:spacing w:val="-9"/>
          <w:sz w:val="24"/>
        </w:rPr>
        <w:t xml:space="preserve"> </w:t>
      </w:r>
      <w:r>
        <w:rPr>
          <w:sz w:val="24"/>
        </w:rPr>
        <w:t>barrière</w:t>
      </w:r>
      <w:r>
        <w:rPr>
          <w:spacing w:val="-11"/>
          <w:sz w:val="24"/>
        </w:rPr>
        <w:t xml:space="preserve"> </w:t>
      </w:r>
      <w:r>
        <w:rPr>
          <w:sz w:val="24"/>
        </w:rPr>
        <w:t>apicale</w:t>
      </w:r>
      <w:r>
        <w:rPr>
          <w:spacing w:val="-11"/>
          <w:sz w:val="24"/>
        </w:rPr>
        <w:t xml:space="preserve"> </w:t>
      </w:r>
      <w:r>
        <w:rPr>
          <w:sz w:val="24"/>
        </w:rPr>
        <w:t>en</w:t>
      </w:r>
      <w:r>
        <w:rPr>
          <w:spacing w:val="-10"/>
          <w:sz w:val="24"/>
        </w:rPr>
        <w:t xml:space="preserve"> </w:t>
      </w:r>
      <w:r>
        <w:rPr>
          <w:sz w:val="24"/>
        </w:rPr>
        <w:t>plaçant</w:t>
      </w:r>
      <w:r>
        <w:rPr>
          <w:spacing w:val="-9"/>
          <w:sz w:val="24"/>
        </w:rPr>
        <w:t xml:space="preserve"> </w:t>
      </w:r>
      <w:r>
        <w:rPr>
          <w:sz w:val="24"/>
        </w:rPr>
        <w:t>un</w:t>
      </w:r>
      <w:r>
        <w:rPr>
          <w:spacing w:val="-10"/>
          <w:sz w:val="24"/>
        </w:rPr>
        <w:t xml:space="preserve"> </w:t>
      </w:r>
      <w:r>
        <w:rPr>
          <w:sz w:val="24"/>
        </w:rPr>
        <w:t>bouchon</w:t>
      </w:r>
      <w:r>
        <w:rPr>
          <w:spacing w:val="-10"/>
          <w:sz w:val="24"/>
        </w:rPr>
        <w:t xml:space="preserve"> </w:t>
      </w:r>
      <w:r>
        <w:rPr>
          <w:sz w:val="24"/>
        </w:rPr>
        <w:t>étanche</w:t>
      </w:r>
      <w:r>
        <w:rPr>
          <w:spacing w:val="-11"/>
          <w:sz w:val="24"/>
        </w:rPr>
        <w:t xml:space="preserve"> </w:t>
      </w:r>
      <w:r>
        <w:rPr>
          <w:sz w:val="24"/>
        </w:rPr>
        <w:t>à</w:t>
      </w:r>
      <w:r>
        <w:rPr>
          <w:spacing w:val="-8"/>
          <w:sz w:val="24"/>
        </w:rPr>
        <w:t xml:space="preserve"> </w:t>
      </w:r>
      <w:r>
        <w:rPr>
          <w:sz w:val="24"/>
        </w:rPr>
        <w:t>l’aide</w:t>
      </w:r>
      <w:r>
        <w:rPr>
          <w:spacing w:val="-10"/>
          <w:sz w:val="24"/>
        </w:rPr>
        <w:t xml:space="preserve"> </w:t>
      </w:r>
      <w:r>
        <w:rPr>
          <w:sz w:val="24"/>
        </w:rPr>
        <w:t>d’un</w:t>
      </w:r>
      <w:r>
        <w:rPr>
          <w:spacing w:val="-10"/>
          <w:sz w:val="24"/>
        </w:rPr>
        <w:t xml:space="preserve"> </w:t>
      </w:r>
      <w:r>
        <w:rPr>
          <w:sz w:val="24"/>
        </w:rPr>
        <w:t xml:space="preserve">biomatériau de type MTA© ou </w:t>
      </w:r>
      <w:proofErr w:type="spellStart"/>
      <w:r>
        <w:rPr>
          <w:sz w:val="24"/>
        </w:rPr>
        <w:t>Biodentine</w:t>
      </w:r>
      <w:proofErr w:type="spellEnd"/>
      <w:r>
        <w:rPr>
          <w:sz w:val="24"/>
        </w:rPr>
        <w:t xml:space="preserve"> ©. La mise en place d’un matériau biocéramique sur les 4- 5</w:t>
      </w:r>
      <w:r>
        <w:rPr>
          <w:spacing w:val="-7"/>
          <w:sz w:val="24"/>
        </w:rPr>
        <w:t xml:space="preserve"> </w:t>
      </w:r>
      <w:r>
        <w:rPr>
          <w:sz w:val="24"/>
        </w:rPr>
        <w:t>derniers</w:t>
      </w:r>
      <w:r>
        <w:rPr>
          <w:spacing w:val="-6"/>
          <w:sz w:val="24"/>
        </w:rPr>
        <w:t xml:space="preserve"> </w:t>
      </w:r>
      <w:r>
        <w:rPr>
          <w:sz w:val="24"/>
        </w:rPr>
        <w:t>millimètres</w:t>
      </w:r>
      <w:r>
        <w:rPr>
          <w:spacing w:val="-7"/>
          <w:sz w:val="24"/>
        </w:rPr>
        <w:t xml:space="preserve"> </w:t>
      </w:r>
      <w:r>
        <w:rPr>
          <w:sz w:val="24"/>
        </w:rPr>
        <w:t>de</w:t>
      </w:r>
      <w:r>
        <w:rPr>
          <w:spacing w:val="-6"/>
          <w:sz w:val="24"/>
        </w:rPr>
        <w:t xml:space="preserve"> </w:t>
      </w:r>
      <w:r>
        <w:rPr>
          <w:sz w:val="24"/>
        </w:rPr>
        <w:t>la</w:t>
      </w:r>
      <w:r>
        <w:rPr>
          <w:spacing w:val="-8"/>
          <w:sz w:val="24"/>
        </w:rPr>
        <w:t xml:space="preserve"> </w:t>
      </w:r>
      <w:r>
        <w:rPr>
          <w:sz w:val="24"/>
        </w:rPr>
        <w:t>racine</w:t>
      </w:r>
      <w:r>
        <w:rPr>
          <w:spacing w:val="-8"/>
          <w:sz w:val="24"/>
        </w:rPr>
        <w:t xml:space="preserve"> </w:t>
      </w:r>
      <w:r>
        <w:rPr>
          <w:sz w:val="24"/>
        </w:rPr>
        <w:t>permet</w:t>
      </w:r>
      <w:r>
        <w:rPr>
          <w:spacing w:val="-7"/>
          <w:sz w:val="24"/>
        </w:rPr>
        <w:t xml:space="preserve"> </w:t>
      </w:r>
      <w:r>
        <w:rPr>
          <w:sz w:val="24"/>
        </w:rPr>
        <w:t>d’obtenir</w:t>
      </w:r>
      <w:r>
        <w:rPr>
          <w:spacing w:val="-8"/>
          <w:sz w:val="24"/>
        </w:rPr>
        <w:t xml:space="preserve"> </w:t>
      </w:r>
      <w:r>
        <w:rPr>
          <w:sz w:val="24"/>
        </w:rPr>
        <w:t>une</w:t>
      </w:r>
      <w:r>
        <w:rPr>
          <w:spacing w:val="-6"/>
          <w:sz w:val="24"/>
        </w:rPr>
        <w:t xml:space="preserve"> </w:t>
      </w:r>
      <w:r>
        <w:rPr>
          <w:sz w:val="24"/>
        </w:rPr>
        <w:t>étanchéité</w:t>
      </w:r>
      <w:r>
        <w:rPr>
          <w:spacing w:val="-8"/>
          <w:sz w:val="24"/>
        </w:rPr>
        <w:t xml:space="preserve"> </w:t>
      </w:r>
      <w:r>
        <w:rPr>
          <w:sz w:val="24"/>
        </w:rPr>
        <w:t>apicale</w:t>
      </w:r>
      <w:r>
        <w:rPr>
          <w:spacing w:val="-5"/>
          <w:sz w:val="24"/>
        </w:rPr>
        <w:t xml:space="preserve"> </w:t>
      </w:r>
      <w:r>
        <w:rPr>
          <w:sz w:val="24"/>
        </w:rPr>
        <w:t>et</w:t>
      </w:r>
      <w:r>
        <w:rPr>
          <w:spacing w:val="-7"/>
          <w:sz w:val="24"/>
        </w:rPr>
        <w:t xml:space="preserve"> </w:t>
      </w:r>
      <w:r>
        <w:rPr>
          <w:sz w:val="24"/>
        </w:rPr>
        <w:t>de</w:t>
      </w:r>
      <w:r>
        <w:rPr>
          <w:spacing w:val="-5"/>
          <w:sz w:val="24"/>
        </w:rPr>
        <w:t xml:space="preserve"> </w:t>
      </w:r>
      <w:r>
        <w:rPr>
          <w:sz w:val="24"/>
        </w:rPr>
        <w:t>réaliser</w:t>
      </w:r>
      <w:r>
        <w:rPr>
          <w:spacing w:val="-8"/>
          <w:sz w:val="24"/>
        </w:rPr>
        <w:t xml:space="preserve"> </w:t>
      </w:r>
      <w:r>
        <w:rPr>
          <w:sz w:val="24"/>
        </w:rPr>
        <w:t>un traitement endodontique conventionnel sur les 2/3 restants du canal.</w:t>
      </w:r>
    </w:p>
    <w:p w:rsidR="00113CF2" w:rsidRDefault="00BE7242">
      <w:pPr>
        <w:pStyle w:val="Titre1"/>
        <w:numPr>
          <w:ilvl w:val="3"/>
          <w:numId w:val="28"/>
        </w:numPr>
        <w:tabs>
          <w:tab w:val="left" w:pos="1288"/>
        </w:tabs>
        <w:spacing w:before="169"/>
      </w:pPr>
      <w:bookmarkStart w:id="120" w:name="_bookmark119"/>
      <w:bookmarkEnd w:id="120"/>
      <w:r>
        <w:rPr>
          <w:color w:val="754194"/>
          <w:spacing w:val="-2"/>
        </w:rPr>
        <w:t>Indications</w:t>
      </w:r>
    </w:p>
    <w:p w:rsidR="00113CF2" w:rsidRDefault="00BE7242">
      <w:pPr>
        <w:pStyle w:val="Paragraphedeliste"/>
        <w:numPr>
          <w:ilvl w:val="0"/>
          <w:numId w:val="9"/>
        </w:numPr>
        <w:tabs>
          <w:tab w:val="left" w:pos="851"/>
        </w:tabs>
        <w:spacing w:before="142"/>
        <w:rPr>
          <w:sz w:val="24"/>
        </w:rPr>
      </w:pPr>
      <w:r>
        <w:rPr>
          <w:sz w:val="24"/>
        </w:rPr>
        <w:t>En</w:t>
      </w:r>
      <w:r>
        <w:rPr>
          <w:spacing w:val="-1"/>
          <w:sz w:val="24"/>
        </w:rPr>
        <w:t xml:space="preserve"> </w:t>
      </w:r>
      <w:r>
        <w:rPr>
          <w:sz w:val="24"/>
        </w:rPr>
        <w:t>cas</w:t>
      </w:r>
      <w:r>
        <w:rPr>
          <w:spacing w:val="-1"/>
          <w:sz w:val="24"/>
        </w:rPr>
        <w:t xml:space="preserve"> </w:t>
      </w:r>
      <w:r>
        <w:rPr>
          <w:sz w:val="24"/>
        </w:rPr>
        <w:t>d’échec</w:t>
      </w:r>
      <w:r>
        <w:rPr>
          <w:spacing w:val="-1"/>
          <w:sz w:val="24"/>
        </w:rPr>
        <w:t xml:space="preserve"> </w:t>
      </w:r>
      <w:r>
        <w:rPr>
          <w:sz w:val="24"/>
        </w:rPr>
        <w:t>de</w:t>
      </w:r>
      <w:r>
        <w:rPr>
          <w:spacing w:val="-1"/>
          <w:sz w:val="24"/>
        </w:rPr>
        <w:t xml:space="preserve"> </w:t>
      </w:r>
      <w:r>
        <w:rPr>
          <w:sz w:val="24"/>
        </w:rPr>
        <w:t>la technique de</w:t>
      </w:r>
      <w:r>
        <w:rPr>
          <w:spacing w:val="-2"/>
          <w:sz w:val="24"/>
        </w:rPr>
        <w:t xml:space="preserve"> revitalisation.</w:t>
      </w:r>
    </w:p>
    <w:p w:rsidR="00113CF2" w:rsidRDefault="00BE7242">
      <w:pPr>
        <w:pStyle w:val="Paragraphedeliste"/>
        <w:numPr>
          <w:ilvl w:val="0"/>
          <w:numId w:val="9"/>
        </w:numPr>
        <w:tabs>
          <w:tab w:val="left" w:pos="851"/>
        </w:tabs>
        <w:rPr>
          <w:sz w:val="24"/>
        </w:rPr>
      </w:pPr>
      <w:r>
        <w:rPr>
          <w:sz w:val="24"/>
        </w:rPr>
        <w:t>En</w:t>
      </w:r>
      <w:r>
        <w:rPr>
          <w:spacing w:val="-3"/>
          <w:sz w:val="24"/>
        </w:rPr>
        <w:t xml:space="preserve"> </w:t>
      </w:r>
      <w:r>
        <w:rPr>
          <w:sz w:val="24"/>
        </w:rPr>
        <w:t>cas</w:t>
      </w:r>
      <w:r>
        <w:rPr>
          <w:spacing w:val="-1"/>
          <w:sz w:val="24"/>
        </w:rPr>
        <w:t xml:space="preserve"> </w:t>
      </w:r>
      <w:r>
        <w:rPr>
          <w:sz w:val="24"/>
        </w:rPr>
        <w:t>de</w:t>
      </w:r>
      <w:r>
        <w:rPr>
          <w:spacing w:val="-2"/>
          <w:sz w:val="24"/>
        </w:rPr>
        <w:t xml:space="preserve"> </w:t>
      </w:r>
      <w:r>
        <w:rPr>
          <w:sz w:val="24"/>
        </w:rPr>
        <w:t>délabrement</w:t>
      </w:r>
      <w:r>
        <w:rPr>
          <w:spacing w:val="-1"/>
          <w:sz w:val="24"/>
        </w:rPr>
        <w:t xml:space="preserve"> </w:t>
      </w:r>
      <w:r>
        <w:rPr>
          <w:sz w:val="24"/>
        </w:rPr>
        <w:t>important</w:t>
      </w:r>
      <w:r>
        <w:rPr>
          <w:spacing w:val="-1"/>
          <w:sz w:val="24"/>
        </w:rPr>
        <w:t xml:space="preserve"> </w:t>
      </w:r>
      <w:r>
        <w:rPr>
          <w:sz w:val="24"/>
        </w:rPr>
        <w:t>nécessitant</w:t>
      </w:r>
      <w:r>
        <w:rPr>
          <w:spacing w:val="-1"/>
          <w:sz w:val="24"/>
        </w:rPr>
        <w:t xml:space="preserve"> </w:t>
      </w:r>
      <w:r>
        <w:rPr>
          <w:sz w:val="24"/>
        </w:rPr>
        <w:t>un</w:t>
      </w:r>
      <w:r>
        <w:rPr>
          <w:spacing w:val="-1"/>
          <w:sz w:val="24"/>
        </w:rPr>
        <w:t xml:space="preserve"> </w:t>
      </w:r>
      <w:r>
        <w:rPr>
          <w:sz w:val="24"/>
        </w:rPr>
        <w:t xml:space="preserve">ancrage </w:t>
      </w:r>
      <w:proofErr w:type="spellStart"/>
      <w:r>
        <w:rPr>
          <w:sz w:val="24"/>
        </w:rPr>
        <w:t>corono</w:t>
      </w:r>
      <w:proofErr w:type="spellEnd"/>
      <w:r>
        <w:rPr>
          <w:sz w:val="24"/>
        </w:rPr>
        <w:t>-</w:t>
      </w:r>
      <w:r>
        <w:rPr>
          <w:spacing w:val="-2"/>
          <w:sz w:val="24"/>
        </w:rPr>
        <w:t>radiculaire.</w:t>
      </w:r>
    </w:p>
    <w:p w:rsidR="00113CF2" w:rsidRDefault="00BE7242">
      <w:pPr>
        <w:pStyle w:val="Paragraphedeliste"/>
        <w:numPr>
          <w:ilvl w:val="0"/>
          <w:numId w:val="9"/>
        </w:numPr>
        <w:tabs>
          <w:tab w:val="left" w:pos="851"/>
        </w:tabs>
        <w:spacing w:before="138"/>
        <w:rPr>
          <w:sz w:val="24"/>
        </w:rPr>
      </w:pPr>
      <w:r>
        <w:rPr>
          <w:sz w:val="24"/>
        </w:rPr>
        <w:t>En</w:t>
      </w:r>
      <w:r>
        <w:rPr>
          <w:spacing w:val="-1"/>
          <w:sz w:val="24"/>
        </w:rPr>
        <w:t xml:space="preserve"> </w:t>
      </w:r>
      <w:r>
        <w:rPr>
          <w:sz w:val="24"/>
        </w:rPr>
        <w:t>cas</w:t>
      </w:r>
      <w:r>
        <w:rPr>
          <w:spacing w:val="-1"/>
          <w:sz w:val="24"/>
        </w:rPr>
        <w:t xml:space="preserve"> </w:t>
      </w:r>
      <w:r>
        <w:rPr>
          <w:sz w:val="24"/>
        </w:rPr>
        <w:t>de</w:t>
      </w:r>
      <w:r>
        <w:rPr>
          <w:spacing w:val="-1"/>
          <w:sz w:val="24"/>
        </w:rPr>
        <w:t xml:space="preserve"> </w:t>
      </w:r>
      <w:r>
        <w:rPr>
          <w:sz w:val="24"/>
        </w:rPr>
        <w:t>patients</w:t>
      </w:r>
      <w:r>
        <w:rPr>
          <w:spacing w:val="-1"/>
          <w:sz w:val="24"/>
        </w:rPr>
        <w:t xml:space="preserve"> </w:t>
      </w:r>
      <w:r>
        <w:rPr>
          <w:sz w:val="24"/>
        </w:rPr>
        <w:t>présentant un</w:t>
      </w:r>
      <w:r>
        <w:rPr>
          <w:spacing w:val="-1"/>
          <w:sz w:val="24"/>
        </w:rPr>
        <w:t xml:space="preserve"> </w:t>
      </w:r>
      <w:r>
        <w:rPr>
          <w:sz w:val="24"/>
        </w:rPr>
        <w:t xml:space="preserve">risque </w:t>
      </w:r>
      <w:r>
        <w:rPr>
          <w:spacing w:val="-2"/>
          <w:sz w:val="24"/>
        </w:rPr>
        <w:t>hémorragique.</w:t>
      </w:r>
    </w:p>
    <w:p w:rsidR="00113CF2" w:rsidRDefault="00113CF2">
      <w:pPr>
        <w:pStyle w:val="Paragraphedeliste"/>
        <w:rPr>
          <w:sz w:val="24"/>
        </w:rPr>
        <w:sectPr w:rsidR="00113CF2">
          <w:pgSz w:w="11910" w:h="16840"/>
          <w:pgMar w:top="1320" w:right="425" w:bottom="280" w:left="992" w:header="720" w:footer="720" w:gutter="0"/>
          <w:cols w:space="720"/>
        </w:sectPr>
      </w:pPr>
    </w:p>
    <w:p w:rsidR="00113CF2" w:rsidRDefault="00BE7242">
      <w:pPr>
        <w:pStyle w:val="Titre1"/>
        <w:numPr>
          <w:ilvl w:val="3"/>
          <w:numId w:val="28"/>
        </w:numPr>
        <w:tabs>
          <w:tab w:val="left" w:pos="1287"/>
        </w:tabs>
        <w:spacing w:before="76"/>
        <w:ind w:left="1287" w:hanging="863"/>
        <w:jc w:val="both"/>
      </w:pPr>
      <w:bookmarkStart w:id="121" w:name="_bookmark120"/>
      <w:bookmarkEnd w:id="121"/>
      <w:r>
        <w:rPr>
          <w:color w:val="754194"/>
          <w:spacing w:val="-2"/>
        </w:rPr>
        <w:lastRenderedPageBreak/>
        <w:t>Techniques</w:t>
      </w:r>
      <w:r>
        <w:rPr>
          <w:color w:val="754194"/>
          <w:spacing w:val="3"/>
        </w:rPr>
        <w:t xml:space="preserve"> </w:t>
      </w:r>
      <w:r>
        <w:rPr>
          <w:color w:val="754194"/>
          <w:spacing w:val="-2"/>
        </w:rPr>
        <w:t>classiques</w:t>
      </w:r>
      <w:r>
        <w:rPr>
          <w:color w:val="754194"/>
          <w:spacing w:val="4"/>
        </w:rPr>
        <w:t xml:space="preserve"> </w:t>
      </w:r>
      <w:r>
        <w:rPr>
          <w:color w:val="754194"/>
          <w:spacing w:val="-2"/>
        </w:rPr>
        <w:t>d’</w:t>
      </w:r>
      <w:proofErr w:type="spellStart"/>
      <w:r>
        <w:rPr>
          <w:color w:val="754194"/>
          <w:spacing w:val="-2"/>
        </w:rPr>
        <w:t>apexification</w:t>
      </w:r>
      <w:proofErr w:type="spellEnd"/>
    </w:p>
    <w:p w:rsidR="00113CF2" w:rsidRDefault="00BE7242">
      <w:pPr>
        <w:pStyle w:val="Titre1"/>
        <w:numPr>
          <w:ilvl w:val="4"/>
          <w:numId w:val="28"/>
        </w:numPr>
        <w:tabs>
          <w:tab w:val="left" w:pos="1431"/>
        </w:tabs>
        <w:spacing w:before="181"/>
        <w:ind w:left="1431" w:hanging="1007"/>
        <w:jc w:val="both"/>
      </w:pPr>
      <w:bookmarkStart w:id="122" w:name="_bookmark121"/>
      <w:bookmarkEnd w:id="122"/>
      <w:r>
        <w:rPr>
          <w:color w:val="399277"/>
        </w:rPr>
        <w:t>Techniques</w:t>
      </w:r>
      <w:r>
        <w:rPr>
          <w:color w:val="399277"/>
          <w:spacing w:val="-13"/>
        </w:rPr>
        <w:t xml:space="preserve"> </w:t>
      </w:r>
      <w:r>
        <w:rPr>
          <w:color w:val="399277"/>
        </w:rPr>
        <w:t>d’</w:t>
      </w:r>
      <w:proofErr w:type="spellStart"/>
      <w:r>
        <w:rPr>
          <w:color w:val="399277"/>
        </w:rPr>
        <w:t>apexification</w:t>
      </w:r>
      <w:proofErr w:type="spellEnd"/>
      <w:r>
        <w:rPr>
          <w:color w:val="399277"/>
          <w:spacing w:val="-11"/>
        </w:rPr>
        <w:t xml:space="preserve"> </w:t>
      </w:r>
      <w:r>
        <w:rPr>
          <w:color w:val="399277"/>
        </w:rPr>
        <w:t>au</w:t>
      </w:r>
      <w:r>
        <w:rPr>
          <w:color w:val="399277"/>
          <w:spacing w:val="-10"/>
        </w:rPr>
        <w:t xml:space="preserve"> </w:t>
      </w:r>
      <w:proofErr w:type="gramStart"/>
      <w:r>
        <w:rPr>
          <w:color w:val="399277"/>
          <w:spacing w:val="-2"/>
        </w:rPr>
        <w:t>Ca(</w:t>
      </w:r>
      <w:proofErr w:type="gramEnd"/>
      <w:r>
        <w:rPr>
          <w:color w:val="399277"/>
          <w:spacing w:val="-2"/>
        </w:rPr>
        <w:t>OH)₂</w:t>
      </w:r>
    </w:p>
    <w:p w:rsidR="00113CF2" w:rsidRDefault="00BE7242">
      <w:pPr>
        <w:pStyle w:val="Corpsdetexte"/>
        <w:spacing w:before="137" w:line="360" w:lineRule="auto"/>
        <w:ind w:left="140" w:right="713"/>
        <w:jc w:val="both"/>
      </w:pPr>
      <w:r>
        <w:t xml:space="preserve">Dès 1959, </w:t>
      </w:r>
      <w:proofErr w:type="spellStart"/>
      <w:r>
        <w:t>Granath</w:t>
      </w:r>
      <w:proofErr w:type="spellEnd"/>
      <w:r>
        <w:t xml:space="preserve"> décrit l’utilisation de l’hydroxyde de calcium pour obtenir la fermeture apicale. Les thérapeutiques d’</w:t>
      </w:r>
      <w:proofErr w:type="spellStart"/>
      <w:r>
        <w:t>apexification</w:t>
      </w:r>
      <w:proofErr w:type="spellEnd"/>
      <w:r>
        <w:t xml:space="preserve"> avec ce biomatériau ont été codifiées par Franck en 1966 et </w:t>
      </w:r>
      <w:proofErr w:type="spellStart"/>
      <w:r>
        <w:t>Heithersay</w:t>
      </w:r>
      <w:proofErr w:type="spellEnd"/>
      <w:r>
        <w:t xml:space="preserve"> en 1975.</w:t>
      </w:r>
    </w:p>
    <w:p w:rsidR="00113CF2" w:rsidRDefault="00BE7242">
      <w:pPr>
        <w:pStyle w:val="Paragraphedeliste"/>
        <w:numPr>
          <w:ilvl w:val="0"/>
          <w:numId w:val="8"/>
        </w:numPr>
        <w:tabs>
          <w:tab w:val="left" w:pos="851"/>
        </w:tabs>
        <w:spacing w:before="159" w:line="360" w:lineRule="auto"/>
        <w:ind w:right="1145"/>
        <w:rPr>
          <w:sz w:val="24"/>
        </w:rPr>
      </w:pPr>
      <w:r>
        <w:rPr>
          <w:b/>
          <w:color w:val="0D0D0D"/>
          <w:sz w:val="24"/>
        </w:rPr>
        <w:t>Technique</w:t>
      </w:r>
      <w:r>
        <w:rPr>
          <w:b/>
          <w:color w:val="0D0D0D"/>
          <w:spacing w:val="-4"/>
          <w:sz w:val="24"/>
        </w:rPr>
        <w:t xml:space="preserve"> </w:t>
      </w:r>
      <w:r>
        <w:rPr>
          <w:b/>
          <w:color w:val="0D0D0D"/>
          <w:sz w:val="24"/>
        </w:rPr>
        <w:t>«</w:t>
      </w:r>
      <w:r>
        <w:rPr>
          <w:b/>
          <w:color w:val="0D0D0D"/>
          <w:spacing w:val="-3"/>
          <w:sz w:val="24"/>
        </w:rPr>
        <w:t xml:space="preserve"> </w:t>
      </w:r>
      <w:r>
        <w:rPr>
          <w:b/>
          <w:color w:val="0D0D0D"/>
          <w:sz w:val="24"/>
        </w:rPr>
        <w:t>Omnibus</w:t>
      </w:r>
      <w:r>
        <w:rPr>
          <w:b/>
          <w:color w:val="0D0D0D"/>
          <w:spacing w:val="-4"/>
          <w:sz w:val="24"/>
        </w:rPr>
        <w:t xml:space="preserve"> </w:t>
      </w:r>
      <w:r>
        <w:rPr>
          <w:b/>
          <w:color w:val="0D0D0D"/>
          <w:sz w:val="24"/>
        </w:rPr>
        <w:t>»</w:t>
      </w:r>
      <w:r>
        <w:rPr>
          <w:b/>
          <w:color w:val="0D0D0D"/>
          <w:spacing w:val="-6"/>
          <w:sz w:val="24"/>
        </w:rPr>
        <w:t xml:space="preserve"> </w:t>
      </w:r>
      <w:r>
        <w:rPr>
          <w:b/>
          <w:color w:val="0D0D0D"/>
          <w:sz w:val="24"/>
        </w:rPr>
        <w:t>:</w:t>
      </w:r>
      <w:r>
        <w:rPr>
          <w:b/>
          <w:color w:val="0D0D0D"/>
          <w:spacing w:val="-2"/>
          <w:sz w:val="24"/>
        </w:rPr>
        <w:t xml:space="preserve"> </w:t>
      </w:r>
      <w:r>
        <w:rPr>
          <w:color w:val="0D0D0D"/>
          <w:sz w:val="24"/>
        </w:rPr>
        <w:t>Peut</w:t>
      </w:r>
      <w:r>
        <w:rPr>
          <w:color w:val="0D0D0D"/>
          <w:spacing w:val="-3"/>
          <w:sz w:val="24"/>
        </w:rPr>
        <w:t xml:space="preserve"> </w:t>
      </w:r>
      <w:r>
        <w:rPr>
          <w:color w:val="0D0D0D"/>
          <w:sz w:val="24"/>
        </w:rPr>
        <w:t>être</w:t>
      </w:r>
      <w:r>
        <w:rPr>
          <w:color w:val="0D0D0D"/>
          <w:spacing w:val="-4"/>
          <w:sz w:val="24"/>
        </w:rPr>
        <w:t xml:space="preserve"> </w:t>
      </w:r>
      <w:r>
        <w:rPr>
          <w:color w:val="0D0D0D"/>
          <w:sz w:val="24"/>
        </w:rPr>
        <w:t>appliquée</w:t>
      </w:r>
      <w:r>
        <w:rPr>
          <w:color w:val="0D0D0D"/>
          <w:spacing w:val="-4"/>
          <w:sz w:val="24"/>
        </w:rPr>
        <w:t xml:space="preserve"> </w:t>
      </w:r>
      <w:r>
        <w:rPr>
          <w:color w:val="0D0D0D"/>
          <w:sz w:val="24"/>
        </w:rPr>
        <w:t>à</w:t>
      </w:r>
      <w:r>
        <w:rPr>
          <w:color w:val="0D0D0D"/>
          <w:spacing w:val="-4"/>
          <w:sz w:val="24"/>
        </w:rPr>
        <w:t xml:space="preserve"> </w:t>
      </w:r>
      <w:r>
        <w:rPr>
          <w:color w:val="0D0D0D"/>
          <w:sz w:val="24"/>
        </w:rPr>
        <w:t>tous</w:t>
      </w:r>
      <w:r>
        <w:rPr>
          <w:color w:val="0D0D0D"/>
          <w:spacing w:val="-4"/>
          <w:sz w:val="24"/>
        </w:rPr>
        <w:t xml:space="preserve"> </w:t>
      </w:r>
      <w:r>
        <w:rPr>
          <w:color w:val="0D0D0D"/>
          <w:sz w:val="24"/>
        </w:rPr>
        <w:t>les</w:t>
      </w:r>
      <w:r>
        <w:rPr>
          <w:color w:val="0D0D0D"/>
          <w:spacing w:val="-4"/>
          <w:sz w:val="24"/>
        </w:rPr>
        <w:t xml:space="preserve"> </w:t>
      </w:r>
      <w:r>
        <w:rPr>
          <w:color w:val="0D0D0D"/>
          <w:sz w:val="24"/>
        </w:rPr>
        <w:t>cas,</w:t>
      </w:r>
      <w:r>
        <w:rPr>
          <w:color w:val="0D0D0D"/>
          <w:spacing w:val="-3"/>
          <w:sz w:val="24"/>
        </w:rPr>
        <w:t xml:space="preserve"> </w:t>
      </w:r>
      <w:r>
        <w:rPr>
          <w:color w:val="0D0D0D"/>
          <w:sz w:val="24"/>
        </w:rPr>
        <w:t>que</w:t>
      </w:r>
      <w:r>
        <w:rPr>
          <w:color w:val="0D0D0D"/>
          <w:spacing w:val="-4"/>
          <w:sz w:val="24"/>
        </w:rPr>
        <w:t xml:space="preserve"> </w:t>
      </w:r>
      <w:r>
        <w:rPr>
          <w:color w:val="0D0D0D"/>
          <w:sz w:val="24"/>
        </w:rPr>
        <w:t>le</w:t>
      </w:r>
      <w:r>
        <w:rPr>
          <w:color w:val="0D0D0D"/>
          <w:spacing w:val="-3"/>
          <w:sz w:val="24"/>
        </w:rPr>
        <w:t xml:space="preserve"> </w:t>
      </w:r>
      <w:r>
        <w:rPr>
          <w:color w:val="0D0D0D"/>
          <w:sz w:val="24"/>
        </w:rPr>
        <w:t>stade</w:t>
      </w:r>
      <w:r>
        <w:rPr>
          <w:color w:val="0D0D0D"/>
          <w:spacing w:val="-4"/>
          <w:sz w:val="24"/>
        </w:rPr>
        <w:t xml:space="preserve"> </w:t>
      </w:r>
      <w:r>
        <w:rPr>
          <w:color w:val="0D0D0D"/>
          <w:sz w:val="24"/>
        </w:rPr>
        <w:t>d’évolution</w:t>
      </w:r>
      <w:r>
        <w:rPr>
          <w:color w:val="0D0D0D"/>
          <w:spacing w:val="-3"/>
          <w:sz w:val="24"/>
        </w:rPr>
        <w:t xml:space="preserve"> </w:t>
      </w:r>
      <w:r>
        <w:rPr>
          <w:color w:val="0D0D0D"/>
          <w:sz w:val="24"/>
        </w:rPr>
        <w:t>de la dent soit en concordance avec l’âge du patient ou non. Le résultat obtenu est très généralement une barrière apicale.</w:t>
      </w:r>
    </w:p>
    <w:p w:rsidR="00113CF2" w:rsidRDefault="00BE7242">
      <w:pPr>
        <w:pStyle w:val="Paragraphedeliste"/>
        <w:numPr>
          <w:ilvl w:val="0"/>
          <w:numId w:val="8"/>
        </w:numPr>
        <w:tabs>
          <w:tab w:val="left" w:pos="851"/>
        </w:tabs>
        <w:spacing w:before="2" w:line="360" w:lineRule="auto"/>
        <w:ind w:right="1409"/>
        <w:jc w:val="both"/>
        <w:rPr>
          <w:sz w:val="24"/>
        </w:rPr>
      </w:pPr>
      <w:r>
        <w:rPr>
          <w:b/>
          <w:color w:val="0D0D0D"/>
          <w:sz w:val="24"/>
        </w:rPr>
        <w:t>Technique</w:t>
      </w:r>
      <w:r>
        <w:rPr>
          <w:b/>
          <w:color w:val="0D0D0D"/>
          <w:spacing w:val="-4"/>
          <w:sz w:val="24"/>
        </w:rPr>
        <w:t xml:space="preserve"> </w:t>
      </w:r>
      <w:r>
        <w:rPr>
          <w:b/>
          <w:color w:val="0D0D0D"/>
          <w:sz w:val="24"/>
        </w:rPr>
        <w:t>douce</w:t>
      </w:r>
      <w:r>
        <w:rPr>
          <w:b/>
          <w:color w:val="0D0D0D"/>
          <w:spacing w:val="-4"/>
          <w:sz w:val="24"/>
        </w:rPr>
        <w:t xml:space="preserve"> </w:t>
      </w:r>
      <w:r>
        <w:rPr>
          <w:b/>
          <w:color w:val="0D0D0D"/>
          <w:sz w:val="24"/>
        </w:rPr>
        <w:t>de</w:t>
      </w:r>
      <w:r>
        <w:rPr>
          <w:b/>
          <w:color w:val="0D0D0D"/>
          <w:spacing w:val="-4"/>
          <w:sz w:val="24"/>
        </w:rPr>
        <w:t xml:space="preserve"> </w:t>
      </w:r>
      <w:proofErr w:type="spellStart"/>
      <w:r>
        <w:rPr>
          <w:b/>
          <w:color w:val="0D0D0D"/>
          <w:sz w:val="24"/>
        </w:rPr>
        <w:t>Heithersay</w:t>
      </w:r>
      <w:proofErr w:type="spellEnd"/>
      <w:r>
        <w:rPr>
          <w:b/>
          <w:color w:val="0D0D0D"/>
          <w:spacing w:val="-3"/>
          <w:sz w:val="24"/>
        </w:rPr>
        <w:t xml:space="preserve"> </w:t>
      </w:r>
      <w:r>
        <w:rPr>
          <w:b/>
          <w:color w:val="0D0D0D"/>
          <w:sz w:val="24"/>
        </w:rPr>
        <w:t>:</w:t>
      </w:r>
      <w:r>
        <w:rPr>
          <w:b/>
          <w:color w:val="0D0D0D"/>
          <w:spacing w:val="-2"/>
          <w:sz w:val="24"/>
        </w:rPr>
        <w:t xml:space="preserve"> </w:t>
      </w:r>
      <w:r>
        <w:rPr>
          <w:color w:val="0D0D0D"/>
          <w:sz w:val="24"/>
        </w:rPr>
        <w:t>Indiquée</w:t>
      </w:r>
      <w:r>
        <w:rPr>
          <w:color w:val="0D0D0D"/>
          <w:spacing w:val="-4"/>
          <w:sz w:val="24"/>
        </w:rPr>
        <w:t xml:space="preserve"> </w:t>
      </w:r>
      <w:r>
        <w:rPr>
          <w:color w:val="0D0D0D"/>
          <w:sz w:val="24"/>
        </w:rPr>
        <w:t>dans</w:t>
      </w:r>
      <w:r>
        <w:rPr>
          <w:color w:val="0D0D0D"/>
          <w:spacing w:val="-4"/>
          <w:sz w:val="24"/>
        </w:rPr>
        <w:t xml:space="preserve"> </w:t>
      </w:r>
      <w:r>
        <w:rPr>
          <w:color w:val="0D0D0D"/>
          <w:sz w:val="24"/>
        </w:rPr>
        <w:t>le</w:t>
      </w:r>
      <w:r>
        <w:rPr>
          <w:color w:val="0D0D0D"/>
          <w:spacing w:val="-4"/>
          <w:sz w:val="24"/>
        </w:rPr>
        <w:t xml:space="preserve"> </w:t>
      </w:r>
      <w:r>
        <w:rPr>
          <w:color w:val="0D0D0D"/>
          <w:sz w:val="24"/>
        </w:rPr>
        <w:t>cas</w:t>
      </w:r>
      <w:r>
        <w:rPr>
          <w:color w:val="0D0D0D"/>
          <w:spacing w:val="-4"/>
          <w:sz w:val="24"/>
        </w:rPr>
        <w:t xml:space="preserve"> </w:t>
      </w:r>
      <w:r>
        <w:rPr>
          <w:color w:val="0D0D0D"/>
          <w:sz w:val="24"/>
        </w:rPr>
        <w:t>où</w:t>
      </w:r>
      <w:r>
        <w:rPr>
          <w:color w:val="0D0D0D"/>
          <w:spacing w:val="-3"/>
          <w:sz w:val="24"/>
        </w:rPr>
        <w:t xml:space="preserve"> </w:t>
      </w:r>
      <w:r>
        <w:rPr>
          <w:color w:val="0D0D0D"/>
          <w:sz w:val="24"/>
        </w:rPr>
        <w:t>il</w:t>
      </w:r>
      <w:r>
        <w:rPr>
          <w:color w:val="0D0D0D"/>
          <w:spacing w:val="-3"/>
          <w:sz w:val="24"/>
        </w:rPr>
        <w:t xml:space="preserve"> </w:t>
      </w:r>
      <w:r>
        <w:rPr>
          <w:color w:val="0D0D0D"/>
          <w:sz w:val="24"/>
        </w:rPr>
        <w:t>y</w:t>
      </w:r>
      <w:r>
        <w:rPr>
          <w:color w:val="0D0D0D"/>
          <w:spacing w:val="-3"/>
          <w:sz w:val="24"/>
        </w:rPr>
        <w:t xml:space="preserve"> </w:t>
      </w:r>
      <w:r>
        <w:rPr>
          <w:color w:val="0D0D0D"/>
          <w:sz w:val="24"/>
        </w:rPr>
        <w:t>a</w:t>
      </w:r>
      <w:r>
        <w:rPr>
          <w:color w:val="0D0D0D"/>
          <w:spacing w:val="-3"/>
          <w:sz w:val="24"/>
        </w:rPr>
        <w:t xml:space="preserve"> </w:t>
      </w:r>
      <w:r>
        <w:rPr>
          <w:color w:val="0D0D0D"/>
          <w:sz w:val="24"/>
        </w:rPr>
        <w:t>concordance</w:t>
      </w:r>
      <w:r>
        <w:rPr>
          <w:color w:val="0D0D0D"/>
          <w:spacing w:val="-4"/>
          <w:sz w:val="24"/>
        </w:rPr>
        <w:t xml:space="preserve"> </w:t>
      </w:r>
      <w:r>
        <w:rPr>
          <w:color w:val="0D0D0D"/>
          <w:sz w:val="24"/>
        </w:rPr>
        <w:t>entre</w:t>
      </w:r>
      <w:r>
        <w:rPr>
          <w:color w:val="0D0D0D"/>
          <w:spacing w:val="-4"/>
          <w:sz w:val="24"/>
        </w:rPr>
        <w:t xml:space="preserve"> </w:t>
      </w:r>
      <w:r>
        <w:rPr>
          <w:color w:val="0D0D0D"/>
          <w:sz w:val="24"/>
        </w:rPr>
        <w:t>le stade</w:t>
      </w:r>
      <w:r>
        <w:rPr>
          <w:color w:val="0D0D0D"/>
          <w:spacing w:val="-4"/>
          <w:sz w:val="24"/>
        </w:rPr>
        <w:t xml:space="preserve"> </w:t>
      </w:r>
      <w:r>
        <w:rPr>
          <w:color w:val="0D0D0D"/>
          <w:sz w:val="24"/>
        </w:rPr>
        <w:t>d’évolution</w:t>
      </w:r>
      <w:r>
        <w:rPr>
          <w:color w:val="0D0D0D"/>
          <w:spacing w:val="-3"/>
          <w:sz w:val="24"/>
        </w:rPr>
        <w:t xml:space="preserve"> </w:t>
      </w:r>
      <w:r>
        <w:rPr>
          <w:color w:val="0D0D0D"/>
          <w:sz w:val="24"/>
        </w:rPr>
        <w:t>de</w:t>
      </w:r>
      <w:r>
        <w:rPr>
          <w:color w:val="0D0D0D"/>
          <w:spacing w:val="-3"/>
          <w:sz w:val="24"/>
        </w:rPr>
        <w:t xml:space="preserve"> </w:t>
      </w:r>
      <w:r>
        <w:rPr>
          <w:color w:val="0D0D0D"/>
          <w:sz w:val="24"/>
        </w:rPr>
        <w:t>la</w:t>
      </w:r>
      <w:r>
        <w:rPr>
          <w:color w:val="0D0D0D"/>
          <w:spacing w:val="-4"/>
          <w:sz w:val="24"/>
        </w:rPr>
        <w:t xml:space="preserve"> </w:t>
      </w:r>
      <w:r>
        <w:rPr>
          <w:color w:val="0D0D0D"/>
          <w:sz w:val="24"/>
        </w:rPr>
        <w:t>dent</w:t>
      </w:r>
      <w:r>
        <w:rPr>
          <w:color w:val="0D0D0D"/>
          <w:spacing w:val="-3"/>
          <w:sz w:val="24"/>
        </w:rPr>
        <w:t xml:space="preserve"> </w:t>
      </w:r>
      <w:r>
        <w:rPr>
          <w:color w:val="0D0D0D"/>
          <w:sz w:val="24"/>
        </w:rPr>
        <w:t>et</w:t>
      </w:r>
      <w:r>
        <w:rPr>
          <w:color w:val="0D0D0D"/>
          <w:spacing w:val="-3"/>
          <w:sz w:val="24"/>
        </w:rPr>
        <w:t xml:space="preserve"> </w:t>
      </w:r>
      <w:r>
        <w:rPr>
          <w:color w:val="0D0D0D"/>
          <w:sz w:val="24"/>
        </w:rPr>
        <w:t>l’âge</w:t>
      </w:r>
      <w:r>
        <w:rPr>
          <w:color w:val="0D0D0D"/>
          <w:spacing w:val="-4"/>
          <w:sz w:val="24"/>
        </w:rPr>
        <w:t xml:space="preserve"> </w:t>
      </w:r>
      <w:r>
        <w:rPr>
          <w:color w:val="0D0D0D"/>
          <w:sz w:val="24"/>
        </w:rPr>
        <w:t>du</w:t>
      </w:r>
      <w:r>
        <w:rPr>
          <w:color w:val="0D0D0D"/>
          <w:spacing w:val="-3"/>
          <w:sz w:val="24"/>
        </w:rPr>
        <w:t xml:space="preserve"> </w:t>
      </w:r>
      <w:r>
        <w:rPr>
          <w:color w:val="0D0D0D"/>
          <w:sz w:val="24"/>
        </w:rPr>
        <w:t>patient.</w:t>
      </w:r>
      <w:r>
        <w:rPr>
          <w:color w:val="0D0D0D"/>
          <w:spacing w:val="-3"/>
          <w:sz w:val="24"/>
        </w:rPr>
        <w:t xml:space="preserve"> </w:t>
      </w:r>
      <w:proofErr w:type="spellStart"/>
      <w:r>
        <w:rPr>
          <w:color w:val="0D0D0D"/>
          <w:sz w:val="24"/>
        </w:rPr>
        <w:t>Heïthersay</w:t>
      </w:r>
      <w:proofErr w:type="spellEnd"/>
      <w:r>
        <w:rPr>
          <w:color w:val="0D0D0D"/>
          <w:spacing w:val="-3"/>
          <w:sz w:val="24"/>
        </w:rPr>
        <w:t xml:space="preserve"> </w:t>
      </w:r>
      <w:r>
        <w:rPr>
          <w:color w:val="0D0D0D"/>
          <w:sz w:val="24"/>
        </w:rPr>
        <w:t>semble</w:t>
      </w:r>
      <w:r>
        <w:rPr>
          <w:color w:val="0D0D0D"/>
          <w:spacing w:val="-4"/>
          <w:sz w:val="24"/>
        </w:rPr>
        <w:t xml:space="preserve"> </w:t>
      </w:r>
      <w:r>
        <w:rPr>
          <w:color w:val="0D0D0D"/>
          <w:sz w:val="24"/>
        </w:rPr>
        <w:t>obtenir</w:t>
      </w:r>
      <w:r>
        <w:rPr>
          <w:color w:val="0D0D0D"/>
          <w:spacing w:val="-2"/>
          <w:sz w:val="24"/>
        </w:rPr>
        <w:t xml:space="preserve"> </w:t>
      </w:r>
      <w:r>
        <w:rPr>
          <w:color w:val="0D0D0D"/>
          <w:sz w:val="24"/>
        </w:rPr>
        <w:t>toujours</w:t>
      </w:r>
      <w:r>
        <w:rPr>
          <w:color w:val="0D0D0D"/>
          <w:spacing w:val="-4"/>
          <w:sz w:val="24"/>
        </w:rPr>
        <w:t xml:space="preserve"> </w:t>
      </w:r>
      <w:r>
        <w:rPr>
          <w:color w:val="0D0D0D"/>
          <w:sz w:val="24"/>
        </w:rPr>
        <w:t>un apex anatomique</w:t>
      </w:r>
      <w:r>
        <w:rPr>
          <w:color w:val="434343"/>
          <w:sz w:val="24"/>
        </w:rPr>
        <w:t>.</w:t>
      </w:r>
    </w:p>
    <w:p w:rsidR="00113CF2" w:rsidRDefault="00BE7242">
      <w:pPr>
        <w:pStyle w:val="Titre1"/>
        <w:numPr>
          <w:ilvl w:val="5"/>
          <w:numId w:val="28"/>
        </w:numPr>
        <w:tabs>
          <w:tab w:val="left" w:pos="1575"/>
        </w:tabs>
        <w:spacing w:before="160"/>
        <w:ind w:left="1575" w:hanging="1151"/>
        <w:jc w:val="both"/>
      </w:pPr>
      <w:bookmarkStart w:id="123" w:name="_bookmark122"/>
      <w:bookmarkEnd w:id="123"/>
      <w:r>
        <w:rPr>
          <w:color w:val="C45811"/>
        </w:rPr>
        <w:t>Technique</w:t>
      </w:r>
      <w:r>
        <w:rPr>
          <w:color w:val="C45811"/>
          <w:spacing w:val="-10"/>
        </w:rPr>
        <w:t xml:space="preserve"> </w:t>
      </w:r>
      <w:r>
        <w:rPr>
          <w:color w:val="C45811"/>
        </w:rPr>
        <w:t>«</w:t>
      </w:r>
      <w:r>
        <w:rPr>
          <w:color w:val="C45811"/>
          <w:spacing w:val="-10"/>
        </w:rPr>
        <w:t xml:space="preserve"> </w:t>
      </w:r>
      <w:r>
        <w:rPr>
          <w:color w:val="C45811"/>
        </w:rPr>
        <w:t>Omnibus</w:t>
      </w:r>
      <w:r>
        <w:rPr>
          <w:color w:val="C45811"/>
          <w:spacing w:val="-9"/>
        </w:rPr>
        <w:t xml:space="preserve"> </w:t>
      </w:r>
      <w:r>
        <w:rPr>
          <w:color w:val="C45811"/>
          <w:spacing w:val="-10"/>
        </w:rPr>
        <w:t>»</w:t>
      </w:r>
    </w:p>
    <w:p w:rsidR="00113CF2" w:rsidRDefault="00BE7242">
      <w:pPr>
        <w:pStyle w:val="Corpsdetexte"/>
        <w:spacing w:before="137" w:line="499" w:lineRule="auto"/>
        <w:ind w:left="140" w:right="713"/>
      </w:pPr>
      <w:r>
        <w:t>La</w:t>
      </w:r>
      <w:r>
        <w:rPr>
          <w:spacing w:val="-5"/>
        </w:rPr>
        <w:t xml:space="preserve"> </w:t>
      </w:r>
      <w:r>
        <w:t>fermeture</w:t>
      </w:r>
      <w:r>
        <w:rPr>
          <w:spacing w:val="-5"/>
        </w:rPr>
        <w:t xml:space="preserve"> </w:t>
      </w:r>
      <w:r>
        <w:t>de</w:t>
      </w:r>
      <w:r>
        <w:rPr>
          <w:spacing w:val="-4"/>
        </w:rPr>
        <w:t xml:space="preserve"> </w:t>
      </w:r>
      <w:r>
        <w:t>l'extrémité</w:t>
      </w:r>
      <w:r>
        <w:rPr>
          <w:spacing w:val="-3"/>
        </w:rPr>
        <w:t xml:space="preserve"> </w:t>
      </w:r>
      <w:r>
        <w:t>radiculaire</w:t>
      </w:r>
      <w:r>
        <w:rPr>
          <w:spacing w:val="-4"/>
        </w:rPr>
        <w:t xml:space="preserve"> </w:t>
      </w:r>
      <w:r>
        <w:t>par</w:t>
      </w:r>
      <w:r>
        <w:rPr>
          <w:spacing w:val="-2"/>
        </w:rPr>
        <w:t xml:space="preserve"> </w:t>
      </w:r>
      <w:r>
        <w:t>formation</w:t>
      </w:r>
      <w:r>
        <w:rPr>
          <w:spacing w:val="-3"/>
        </w:rPr>
        <w:t xml:space="preserve"> </w:t>
      </w:r>
      <w:r>
        <w:t>d'un</w:t>
      </w:r>
      <w:r>
        <w:rPr>
          <w:spacing w:val="-3"/>
        </w:rPr>
        <w:t xml:space="preserve"> </w:t>
      </w:r>
      <w:r>
        <w:t>tissu</w:t>
      </w:r>
      <w:r>
        <w:rPr>
          <w:spacing w:val="-3"/>
        </w:rPr>
        <w:t xml:space="preserve"> </w:t>
      </w:r>
      <w:r>
        <w:t>calcifié</w:t>
      </w:r>
      <w:r>
        <w:rPr>
          <w:spacing w:val="-2"/>
        </w:rPr>
        <w:t xml:space="preserve"> </w:t>
      </w:r>
      <w:r>
        <w:t>recouvert</w:t>
      </w:r>
      <w:r>
        <w:rPr>
          <w:spacing w:val="-3"/>
        </w:rPr>
        <w:t xml:space="preserve"> </w:t>
      </w:r>
      <w:r>
        <w:t>d'un</w:t>
      </w:r>
      <w:r>
        <w:rPr>
          <w:spacing w:val="-3"/>
        </w:rPr>
        <w:t xml:space="preserve"> </w:t>
      </w:r>
      <w:r>
        <w:t>dépôt</w:t>
      </w:r>
      <w:r>
        <w:rPr>
          <w:spacing w:val="-3"/>
        </w:rPr>
        <w:t xml:space="preserve"> </w:t>
      </w:r>
      <w:r>
        <w:t>de cément :</w:t>
      </w:r>
    </w:p>
    <w:p w:rsidR="00113CF2" w:rsidRDefault="00BE7242">
      <w:pPr>
        <w:pStyle w:val="Paragraphedeliste"/>
        <w:numPr>
          <w:ilvl w:val="0"/>
          <w:numId w:val="6"/>
        </w:numPr>
        <w:tabs>
          <w:tab w:val="left" w:pos="562"/>
        </w:tabs>
        <w:spacing w:before="1"/>
        <w:ind w:left="562" w:hanging="138"/>
        <w:jc w:val="both"/>
        <w:rPr>
          <w:sz w:val="24"/>
        </w:rPr>
      </w:pPr>
      <w:r>
        <w:rPr>
          <w:sz w:val="24"/>
        </w:rPr>
        <w:t>Radiographie</w:t>
      </w:r>
      <w:r>
        <w:rPr>
          <w:spacing w:val="-5"/>
          <w:sz w:val="24"/>
        </w:rPr>
        <w:t xml:space="preserve"> </w:t>
      </w:r>
      <w:proofErr w:type="spellStart"/>
      <w:r>
        <w:rPr>
          <w:sz w:val="24"/>
        </w:rPr>
        <w:t>pré-</w:t>
      </w:r>
      <w:r>
        <w:rPr>
          <w:spacing w:val="-2"/>
          <w:sz w:val="24"/>
        </w:rPr>
        <w:t>opératoire</w:t>
      </w:r>
      <w:proofErr w:type="spellEnd"/>
      <w:r>
        <w:rPr>
          <w:spacing w:val="-2"/>
          <w:sz w:val="24"/>
        </w:rPr>
        <w:t>.</w:t>
      </w:r>
    </w:p>
    <w:p w:rsidR="00113CF2" w:rsidRDefault="00113CF2">
      <w:pPr>
        <w:pStyle w:val="Corpsdetexte"/>
        <w:spacing w:before="22"/>
      </w:pPr>
    </w:p>
    <w:p w:rsidR="00113CF2" w:rsidRDefault="00BE7242">
      <w:pPr>
        <w:pStyle w:val="Paragraphedeliste"/>
        <w:numPr>
          <w:ilvl w:val="0"/>
          <w:numId w:val="6"/>
        </w:numPr>
        <w:tabs>
          <w:tab w:val="left" w:pos="547"/>
        </w:tabs>
        <w:spacing w:before="0"/>
        <w:ind w:left="547" w:hanging="123"/>
        <w:rPr>
          <w:sz w:val="24"/>
        </w:rPr>
      </w:pPr>
      <w:r>
        <w:rPr>
          <w:sz w:val="24"/>
        </w:rPr>
        <w:t>Anesthésie</w:t>
      </w:r>
      <w:r>
        <w:rPr>
          <w:spacing w:val="-1"/>
          <w:sz w:val="24"/>
        </w:rPr>
        <w:t xml:space="preserve"> </w:t>
      </w:r>
      <w:r>
        <w:rPr>
          <w:sz w:val="24"/>
        </w:rPr>
        <w:t>pour</w:t>
      </w:r>
      <w:r>
        <w:rPr>
          <w:spacing w:val="-1"/>
          <w:sz w:val="24"/>
        </w:rPr>
        <w:t xml:space="preserve"> </w:t>
      </w:r>
      <w:r>
        <w:rPr>
          <w:sz w:val="24"/>
        </w:rPr>
        <w:t>avoir le</w:t>
      </w:r>
      <w:r>
        <w:rPr>
          <w:spacing w:val="-1"/>
          <w:sz w:val="24"/>
        </w:rPr>
        <w:t xml:space="preserve"> </w:t>
      </w:r>
      <w:r>
        <w:rPr>
          <w:sz w:val="24"/>
        </w:rPr>
        <w:t>silence</w:t>
      </w:r>
      <w:r>
        <w:rPr>
          <w:spacing w:val="-1"/>
          <w:sz w:val="24"/>
        </w:rPr>
        <w:t xml:space="preserve"> </w:t>
      </w:r>
      <w:r>
        <w:rPr>
          <w:spacing w:val="-2"/>
          <w:sz w:val="24"/>
        </w:rPr>
        <w:t>opératoire.</w:t>
      </w:r>
    </w:p>
    <w:p w:rsidR="00113CF2" w:rsidRDefault="00113CF2">
      <w:pPr>
        <w:pStyle w:val="Corpsdetexte"/>
        <w:spacing w:before="22"/>
      </w:pPr>
    </w:p>
    <w:p w:rsidR="00113CF2" w:rsidRDefault="00BE7242">
      <w:pPr>
        <w:pStyle w:val="Paragraphedeliste"/>
        <w:numPr>
          <w:ilvl w:val="0"/>
          <w:numId w:val="6"/>
        </w:numPr>
        <w:tabs>
          <w:tab w:val="left" w:pos="562"/>
        </w:tabs>
        <w:spacing w:before="0"/>
        <w:ind w:left="562" w:hanging="138"/>
        <w:rPr>
          <w:sz w:val="24"/>
        </w:rPr>
      </w:pPr>
      <w:r>
        <w:rPr>
          <w:sz w:val="24"/>
        </w:rPr>
        <w:t>Pose</w:t>
      </w:r>
      <w:r>
        <w:rPr>
          <w:spacing w:val="-2"/>
          <w:sz w:val="24"/>
        </w:rPr>
        <w:t xml:space="preserve"> </w:t>
      </w:r>
      <w:r>
        <w:rPr>
          <w:sz w:val="24"/>
        </w:rPr>
        <w:t>du</w:t>
      </w:r>
      <w:r>
        <w:rPr>
          <w:spacing w:val="-1"/>
          <w:sz w:val="24"/>
        </w:rPr>
        <w:t xml:space="preserve"> </w:t>
      </w:r>
      <w:r>
        <w:rPr>
          <w:sz w:val="24"/>
        </w:rPr>
        <w:t xml:space="preserve">champ </w:t>
      </w:r>
      <w:r>
        <w:rPr>
          <w:spacing w:val="-2"/>
          <w:sz w:val="24"/>
        </w:rPr>
        <w:t>opératoire.</w:t>
      </w:r>
    </w:p>
    <w:p w:rsidR="00113CF2" w:rsidRDefault="00113CF2">
      <w:pPr>
        <w:pStyle w:val="Corpsdetexte"/>
        <w:spacing w:before="22"/>
      </w:pPr>
    </w:p>
    <w:p w:rsidR="00113CF2" w:rsidRDefault="00BE7242">
      <w:pPr>
        <w:pStyle w:val="Paragraphedeliste"/>
        <w:numPr>
          <w:ilvl w:val="0"/>
          <w:numId w:val="6"/>
        </w:numPr>
        <w:tabs>
          <w:tab w:val="left" w:pos="562"/>
        </w:tabs>
        <w:spacing w:before="0"/>
        <w:ind w:left="562" w:hanging="138"/>
        <w:rPr>
          <w:sz w:val="24"/>
        </w:rPr>
      </w:pPr>
      <w:r>
        <w:rPr>
          <w:sz w:val="24"/>
        </w:rPr>
        <w:t>Curetage</w:t>
      </w:r>
      <w:r>
        <w:rPr>
          <w:spacing w:val="-5"/>
          <w:sz w:val="24"/>
        </w:rPr>
        <w:t xml:space="preserve"> </w:t>
      </w:r>
      <w:r>
        <w:rPr>
          <w:sz w:val="24"/>
        </w:rPr>
        <w:t>dentinaire</w:t>
      </w:r>
      <w:r>
        <w:rPr>
          <w:spacing w:val="-3"/>
          <w:sz w:val="24"/>
        </w:rPr>
        <w:t xml:space="preserve"> </w:t>
      </w:r>
      <w:r>
        <w:rPr>
          <w:sz w:val="24"/>
        </w:rPr>
        <w:t>et</w:t>
      </w:r>
      <w:r>
        <w:rPr>
          <w:spacing w:val="1"/>
          <w:sz w:val="24"/>
        </w:rPr>
        <w:t xml:space="preserve"> </w:t>
      </w:r>
      <w:r>
        <w:rPr>
          <w:sz w:val="24"/>
        </w:rPr>
        <w:t>réalisation</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cavité</w:t>
      </w:r>
      <w:r>
        <w:rPr>
          <w:spacing w:val="-1"/>
          <w:sz w:val="24"/>
        </w:rPr>
        <w:t xml:space="preserve"> </w:t>
      </w:r>
      <w:r>
        <w:rPr>
          <w:spacing w:val="-2"/>
          <w:sz w:val="24"/>
        </w:rPr>
        <w:t>d’accès.</w:t>
      </w:r>
    </w:p>
    <w:p w:rsidR="00113CF2" w:rsidRDefault="00113CF2">
      <w:pPr>
        <w:pStyle w:val="Corpsdetexte"/>
        <w:spacing w:before="21"/>
      </w:pPr>
    </w:p>
    <w:p w:rsidR="00113CF2" w:rsidRDefault="00BE7242">
      <w:pPr>
        <w:pStyle w:val="Paragraphedeliste"/>
        <w:numPr>
          <w:ilvl w:val="0"/>
          <w:numId w:val="6"/>
        </w:numPr>
        <w:tabs>
          <w:tab w:val="left" w:pos="562"/>
        </w:tabs>
        <w:spacing w:before="0" w:line="360" w:lineRule="auto"/>
        <w:ind w:right="992" w:firstLine="0"/>
        <w:rPr>
          <w:sz w:val="24"/>
        </w:rPr>
      </w:pPr>
      <w:r>
        <w:rPr>
          <w:sz w:val="24"/>
        </w:rPr>
        <w:t>Détermination</w:t>
      </w:r>
      <w:r>
        <w:rPr>
          <w:spacing w:val="-3"/>
          <w:sz w:val="24"/>
        </w:rPr>
        <w:t xml:space="preserve"> </w:t>
      </w:r>
      <w:r>
        <w:rPr>
          <w:sz w:val="24"/>
        </w:rPr>
        <w:t>de</w:t>
      </w:r>
      <w:r>
        <w:rPr>
          <w:spacing w:val="-2"/>
          <w:sz w:val="24"/>
        </w:rPr>
        <w:t xml:space="preserve"> </w:t>
      </w:r>
      <w:r>
        <w:rPr>
          <w:sz w:val="24"/>
        </w:rPr>
        <w:t>la</w:t>
      </w:r>
      <w:r>
        <w:rPr>
          <w:spacing w:val="-3"/>
          <w:sz w:val="24"/>
        </w:rPr>
        <w:t xml:space="preserve"> </w:t>
      </w:r>
      <w:r>
        <w:rPr>
          <w:sz w:val="24"/>
        </w:rPr>
        <w:t>longueur</w:t>
      </w:r>
      <w:r>
        <w:rPr>
          <w:spacing w:val="-3"/>
          <w:sz w:val="24"/>
        </w:rPr>
        <w:t xml:space="preserve"> </w:t>
      </w:r>
      <w:r>
        <w:rPr>
          <w:sz w:val="24"/>
        </w:rPr>
        <w:t>de</w:t>
      </w:r>
      <w:r>
        <w:rPr>
          <w:spacing w:val="-5"/>
          <w:sz w:val="24"/>
        </w:rPr>
        <w:t xml:space="preserve"> </w:t>
      </w:r>
      <w:r>
        <w:rPr>
          <w:sz w:val="24"/>
        </w:rPr>
        <w:t>travail</w:t>
      </w:r>
      <w:r>
        <w:rPr>
          <w:spacing w:val="-3"/>
          <w:sz w:val="24"/>
        </w:rPr>
        <w:t xml:space="preserve"> </w:t>
      </w:r>
      <w:r>
        <w:rPr>
          <w:sz w:val="24"/>
        </w:rPr>
        <w:t>par</w:t>
      </w:r>
      <w:r>
        <w:rPr>
          <w:spacing w:val="-2"/>
          <w:sz w:val="24"/>
        </w:rPr>
        <w:t xml:space="preserve"> </w:t>
      </w:r>
      <w:r>
        <w:rPr>
          <w:sz w:val="24"/>
        </w:rPr>
        <w:t>rapport</w:t>
      </w:r>
      <w:r>
        <w:rPr>
          <w:spacing w:val="-3"/>
          <w:sz w:val="24"/>
        </w:rPr>
        <w:t xml:space="preserve"> </w:t>
      </w:r>
      <w:r>
        <w:rPr>
          <w:sz w:val="24"/>
        </w:rPr>
        <w:t>à</w:t>
      </w:r>
      <w:r>
        <w:rPr>
          <w:spacing w:val="-5"/>
          <w:sz w:val="24"/>
        </w:rPr>
        <w:t xml:space="preserve"> </w:t>
      </w:r>
      <w:r>
        <w:rPr>
          <w:sz w:val="24"/>
        </w:rPr>
        <w:t>la</w:t>
      </w:r>
      <w:r>
        <w:rPr>
          <w:spacing w:val="-3"/>
          <w:sz w:val="24"/>
        </w:rPr>
        <w:t xml:space="preserve"> </w:t>
      </w:r>
      <w:r>
        <w:rPr>
          <w:sz w:val="24"/>
        </w:rPr>
        <w:t>paroi</w:t>
      </w:r>
      <w:r>
        <w:rPr>
          <w:spacing w:val="-1"/>
          <w:sz w:val="24"/>
        </w:rPr>
        <w:t xml:space="preserve"> </w:t>
      </w:r>
      <w:r>
        <w:rPr>
          <w:sz w:val="24"/>
        </w:rPr>
        <w:t>radiculaire</w:t>
      </w:r>
      <w:r>
        <w:rPr>
          <w:spacing w:val="-5"/>
          <w:sz w:val="24"/>
        </w:rPr>
        <w:t xml:space="preserve"> </w:t>
      </w:r>
      <w:r>
        <w:rPr>
          <w:sz w:val="24"/>
        </w:rPr>
        <w:t>radiographiquement la plus courte.</w:t>
      </w:r>
    </w:p>
    <w:p w:rsidR="00113CF2" w:rsidRDefault="00BE7242">
      <w:pPr>
        <w:pStyle w:val="Paragraphedeliste"/>
        <w:numPr>
          <w:ilvl w:val="0"/>
          <w:numId w:val="6"/>
        </w:numPr>
        <w:tabs>
          <w:tab w:val="left" w:pos="562"/>
        </w:tabs>
        <w:spacing w:before="161"/>
        <w:ind w:left="562" w:hanging="138"/>
        <w:rPr>
          <w:sz w:val="24"/>
        </w:rPr>
      </w:pPr>
      <w:r>
        <w:rPr>
          <w:sz w:val="24"/>
        </w:rPr>
        <w:t>Nettoyage</w:t>
      </w:r>
      <w:r>
        <w:rPr>
          <w:spacing w:val="-2"/>
          <w:sz w:val="24"/>
        </w:rPr>
        <w:t xml:space="preserve"> </w:t>
      </w:r>
      <w:r>
        <w:rPr>
          <w:sz w:val="24"/>
        </w:rPr>
        <w:t>des</w:t>
      </w:r>
      <w:r>
        <w:rPr>
          <w:spacing w:val="-2"/>
          <w:sz w:val="24"/>
        </w:rPr>
        <w:t xml:space="preserve"> </w:t>
      </w:r>
      <w:r>
        <w:rPr>
          <w:sz w:val="24"/>
        </w:rPr>
        <w:t>parois</w:t>
      </w:r>
      <w:r>
        <w:rPr>
          <w:spacing w:val="-1"/>
          <w:sz w:val="24"/>
        </w:rPr>
        <w:t xml:space="preserve"> </w:t>
      </w:r>
      <w:r>
        <w:rPr>
          <w:sz w:val="24"/>
        </w:rPr>
        <w:t>(parage)</w:t>
      </w:r>
      <w:r>
        <w:rPr>
          <w:spacing w:val="-1"/>
          <w:sz w:val="24"/>
        </w:rPr>
        <w:t xml:space="preserve"> </w:t>
      </w:r>
      <w:r>
        <w:rPr>
          <w:sz w:val="24"/>
        </w:rPr>
        <w:t>à</w:t>
      </w:r>
      <w:r>
        <w:rPr>
          <w:spacing w:val="-2"/>
          <w:sz w:val="24"/>
        </w:rPr>
        <w:t xml:space="preserve"> </w:t>
      </w:r>
      <w:r>
        <w:rPr>
          <w:sz w:val="24"/>
        </w:rPr>
        <w:t>l’aide</w:t>
      </w:r>
      <w:r>
        <w:rPr>
          <w:spacing w:val="-1"/>
          <w:sz w:val="24"/>
        </w:rPr>
        <w:t xml:space="preserve"> </w:t>
      </w:r>
      <w:r>
        <w:rPr>
          <w:sz w:val="24"/>
        </w:rPr>
        <w:t>des</w:t>
      </w:r>
      <w:r>
        <w:rPr>
          <w:spacing w:val="-2"/>
          <w:sz w:val="24"/>
        </w:rPr>
        <w:t xml:space="preserve"> </w:t>
      </w:r>
      <w:r>
        <w:rPr>
          <w:sz w:val="24"/>
        </w:rPr>
        <w:t xml:space="preserve">lime </w:t>
      </w:r>
      <w:r>
        <w:rPr>
          <w:spacing w:val="-5"/>
          <w:sz w:val="24"/>
        </w:rPr>
        <w:t>H.</w:t>
      </w:r>
    </w:p>
    <w:p w:rsidR="00113CF2" w:rsidRDefault="00113CF2">
      <w:pPr>
        <w:pStyle w:val="Corpsdetexte"/>
        <w:spacing w:before="22"/>
      </w:pPr>
    </w:p>
    <w:p w:rsidR="00113CF2" w:rsidRDefault="00BE7242">
      <w:pPr>
        <w:pStyle w:val="Paragraphedeliste"/>
        <w:numPr>
          <w:ilvl w:val="0"/>
          <w:numId w:val="6"/>
        </w:numPr>
        <w:tabs>
          <w:tab w:val="left" w:pos="562"/>
        </w:tabs>
        <w:spacing w:before="0"/>
        <w:ind w:left="562" w:hanging="138"/>
        <w:rPr>
          <w:sz w:val="24"/>
        </w:rPr>
      </w:pPr>
      <w:r>
        <w:rPr>
          <w:sz w:val="24"/>
        </w:rPr>
        <w:t>Désinfection</w:t>
      </w:r>
      <w:r>
        <w:rPr>
          <w:spacing w:val="-3"/>
          <w:sz w:val="24"/>
        </w:rPr>
        <w:t xml:space="preserve"> </w:t>
      </w:r>
      <w:r>
        <w:rPr>
          <w:sz w:val="24"/>
        </w:rPr>
        <w:t>canalaire</w:t>
      </w:r>
      <w:r>
        <w:rPr>
          <w:spacing w:val="-3"/>
          <w:sz w:val="24"/>
        </w:rPr>
        <w:t xml:space="preserve"> </w:t>
      </w:r>
      <w:r>
        <w:rPr>
          <w:sz w:val="24"/>
        </w:rPr>
        <w:t>(hypochlorite</w:t>
      </w:r>
      <w:r>
        <w:rPr>
          <w:spacing w:val="-2"/>
          <w:sz w:val="24"/>
        </w:rPr>
        <w:t xml:space="preserve"> </w:t>
      </w:r>
      <w:r>
        <w:rPr>
          <w:sz w:val="24"/>
        </w:rPr>
        <w:t>à</w:t>
      </w:r>
      <w:r>
        <w:rPr>
          <w:spacing w:val="-2"/>
          <w:sz w:val="24"/>
        </w:rPr>
        <w:t xml:space="preserve"> </w:t>
      </w:r>
      <w:r>
        <w:rPr>
          <w:sz w:val="24"/>
        </w:rPr>
        <w:t>2,5%)</w:t>
      </w:r>
      <w:r>
        <w:rPr>
          <w:spacing w:val="1"/>
          <w:sz w:val="24"/>
        </w:rPr>
        <w:t xml:space="preserve"> </w:t>
      </w:r>
      <w:r>
        <w:rPr>
          <w:sz w:val="24"/>
        </w:rPr>
        <w:t>et</w:t>
      </w:r>
      <w:r>
        <w:rPr>
          <w:spacing w:val="-1"/>
          <w:sz w:val="24"/>
        </w:rPr>
        <w:t xml:space="preserve"> </w:t>
      </w:r>
      <w:r>
        <w:rPr>
          <w:spacing w:val="-2"/>
          <w:sz w:val="24"/>
        </w:rPr>
        <w:t>séchage.</w:t>
      </w:r>
    </w:p>
    <w:p w:rsidR="00113CF2" w:rsidRDefault="00113CF2">
      <w:pPr>
        <w:pStyle w:val="Corpsdetexte"/>
        <w:spacing w:before="22"/>
      </w:pPr>
    </w:p>
    <w:p w:rsidR="00113CF2" w:rsidRDefault="00BE7242">
      <w:pPr>
        <w:pStyle w:val="Paragraphedeliste"/>
        <w:numPr>
          <w:ilvl w:val="0"/>
          <w:numId w:val="6"/>
        </w:numPr>
        <w:tabs>
          <w:tab w:val="left" w:pos="588"/>
        </w:tabs>
        <w:spacing w:before="0" w:line="360" w:lineRule="auto"/>
        <w:ind w:right="992" w:firstLine="0"/>
        <w:rPr>
          <w:sz w:val="24"/>
        </w:rPr>
      </w:pPr>
      <w:r>
        <w:rPr>
          <w:sz w:val="24"/>
        </w:rPr>
        <w:t>Pose du</w:t>
      </w:r>
      <w:r>
        <w:rPr>
          <w:spacing w:val="23"/>
          <w:sz w:val="24"/>
        </w:rPr>
        <w:t xml:space="preserve"> </w:t>
      </w:r>
      <w:proofErr w:type="gramStart"/>
      <w:r>
        <w:rPr>
          <w:sz w:val="24"/>
        </w:rPr>
        <w:t>Ca(</w:t>
      </w:r>
      <w:proofErr w:type="gramEnd"/>
      <w:r>
        <w:rPr>
          <w:sz w:val="24"/>
        </w:rPr>
        <w:t>OH)₂</w:t>
      </w:r>
      <w:r>
        <w:rPr>
          <w:spacing w:val="23"/>
          <w:sz w:val="24"/>
        </w:rPr>
        <w:t xml:space="preserve"> </w:t>
      </w:r>
      <w:r>
        <w:rPr>
          <w:sz w:val="24"/>
        </w:rPr>
        <w:t>dense à l'aide d'un</w:t>
      </w:r>
      <w:r>
        <w:rPr>
          <w:spacing w:val="23"/>
          <w:sz w:val="24"/>
        </w:rPr>
        <w:t xml:space="preserve"> </w:t>
      </w:r>
      <w:r>
        <w:rPr>
          <w:sz w:val="24"/>
        </w:rPr>
        <w:t>porte-amalgame et</w:t>
      </w:r>
      <w:r>
        <w:rPr>
          <w:spacing w:val="23"/>
          <w:sz w:val="24"/>
        </w:rPr>
        <w:t xml:space="preserve"> </w:t>
      </w:r>
      <w:r>
        <w:rPr>
          <w:sz w:val="24"/>
        </w:rPr>
        <w:t>condensation,</w:t>
      </w:r>
      <w:r>
        <w:rPr>
          <w:spacing w:val="23"/>
          <w:sz w:val="24"/>
        </w:rPr>
        <w:t xml:space="preserve"> </w:t>
      </w:r>
      <w:r>
        <w:rPr>
          <w:sz w:val="24"/>
        </w:rPr>
        <w:t>(cônes</w:t>
      </w:r>
      <w:r>
        <w:rPr>
          <w:spacing w:val="23"/>
          <w:sz w:val="24"/>
        </w:rPr>
        <w:t xml:space="preserve"> </w:t>
      </w:r>
      <w:r>
        <w:rPr>
          <w:sz w:val="24"/>
        </w:rPr>
        <w:t>de papier et fouloirs de Schilder).</w:t>
      </w:r>
    </w:p>
    <w:p w:rsidR="00113CF2" w:rsidRDefault="00BE7242">
      <w:pPr>
        <w:pStyle w:val="Paragraphedeliste"/>
        <w:numPr>
          <w:ilvl w:val="0"/>
          <w:numId w:val="6"/>
        </w:numPr>
        <w:tabs>
          <w:tab w:val="left" w:pos="591"/>
        </w:tabs>
        <w:spacing w:before="161" w:line="360" w:lineRule="auto"/>
        <w:ind w:right="990" w:firstLine="0"/>
        <w:rPr>
          <w:sz w:val="24"/>
        </w:rPr>
      </w:pPr>
      <w:r>
        <w:rPr>
          <w:sz w:val="24"/>
        </w:rPr>
        <w:t>Contrôle radiographique :</w:t>
      </w:r>
      <w:r>
        <w:rPr>
          <w:spacing w:val="26"/>
          <w:sz w:val="24"/>
        </w:rPr>
        <w:t xml:space="preserve"> </w:t>
      </w:r>
      <w:r>
        <w:rPr>
          <w:sz w:val="24"/>
        </w:rPr>
        <w:t>le</w:t>
      </w:r>
      <w:r>
        <w:rPr>
          <w:spacing w:val="25"/>
          <w:sz w:val="24"/>
        </w:rPr>
        <w:t xml:space="preserve"> </w:t>
      </w:r>
      <w:proofErr w:type="gramStart"/>
      <w:r>
        <w:rPr>
          <w:sz w:val="24"/>
        </w:rPr>
        <w:t>Ca(</w:t>
      </w:r>
      <w:proofErr w:type="gramEnd"/>
      <w:r>
        <w:rPr>
          <w:sz w:val="24"/>
        </w:rPr>
        <w:t>OH)₂</w:t>
      </w:r>
      <w:r>
        <w:rPr>
          <w:spacing w:val="25"/>
          <w:sz w:val="24"/>
        </w:rPr>
        <w:t xml:space="preserve"> </w:t>
      </w:r>
      <w:r>
        <w:rPr>
          <w:sz w:val="24"/>
        </w:rPr>
        <w:t>présentant</w:t>
      </w:r>
      <w:r>
        <w:rPr>
          <w:spacing w:val="26"/>
          <w:sz w:val="24"/>
        </w:rPr>
        <w:t xml:space="preserve"> </w:t>
      </w:r>
      <w:r>
        <w:rPr>
          <w:sz w:val="24"/>
        </w:rPr>
        <w:t>la</w:t>
      </w:r>
      <w:r>
        <w:rPr>
          <w:spacing w:val="25"/>
          <w:sz w:val="24"/>
        </w:rPr>
        <w:t xml:space="preserve"> </w:t>
      </w:r>
      <w:r>
        <w:rPr>
          <w:sz w:val="24"/>
        </w:rPr>
        <w:t>même radio-opacité que la</w:t>
      </w:r>
      <w:r>
        <w:rPr>
          <w:spacing w:val="25"/>
          <w:sz w:val="24"/>
        </w:rPr>
        <w:t xml:space="preserve"> </w:t>
      </w:r>
      <w:r>
        <w:rPr>
          <w:sz w:val="24"/>
        </w:rPr>
        <w:t>dentine,</w:t>
      </w:r>
      <w:r>
        <w:rPr>
          <w:spacing w:val="25"/>
          <w:sz w:val="24"/>
        </w:rPr>
        <w:t xml:space="preserve"> </w:t>
      </w:r>
      <w:r>
        <w:rPr>
          <w:sz w:val="24"/>
        </w:rPr>
        <w:t>le canal ne doit plus apparaître.</w:t>
      </w:r>
    </w:p>
    <w:p w:rsidR="00113CF2" w:rsidRDefault="00BE7242">
      <w:pPr>
        <w:pStyle w:val="Paragraphedeliste"/>
        <w:numPr>
          <w:ilvl w:val="0"/>
          <w:numId w:val="6"/>
        </w:numPr>
        <w:tabs>
          <w:tab w:val="left" w:pos="622"/>
        </w:tabs>
        <w:spacing w:before="158"/>
        <w:ind w:left="622" w:hanging="138"/>
        <w:rPr>
          <w:sz w:val="24"/>
        </w:rPr>
      </w:pPr>
      <w:r>
        <w:rPr>
          <w:sz w:val="24"/>
        </w:rPr>
        <w:t>Reconstitution</w:t>
      </w:r>
      <w:r>
        <w:rPr>
          <w:spacing w:val="-2"/>
          <w:sz w:val="24"/>
        </w:rPr>
        <w:t xml:space="preserve"> </w:t>
      </w:r>
      <w:r>
        <w:rPr>
          <w:sz w:val="24"/>
        </w:rPr>
        <w:t>coronaire</w:t>
      </w:r>
      <w:r>
        <w:rPr>
          <w:spacing w:val="-2"/>
          <w:sz w:val="24"/>
        </w:rPr>
        <w:t xml:space="preserve"> </w:t>
      </w:r>
      <w:r>
        <w:rPr>
          <w:sz w:val="24"/>
        </w:rPr>
        <w:t>provisoire</w:t>
      </w:r>
      <w:r>
        <w:rPr>
          <w:spacing w:val="-1"/>
          <w:sz w:val="24"/>
        </w:rPr>
        <w:t xml:space="preserve"> </w:t>
      </w:r>
      <w:r>
        <w:rPr>
          <w:spacing w:val="-2"/>
          <w:sz w:val="24"/>
        </w:rPr>
        <w:t>étanche.</w:t>
      </w:r>
    </w:p>
    <w:p w:rsidR="00113CF2" w:rsidRDefault="00113CF2">
      <w:pPr>
        <w:pStyle w:val="Paragraphedeliste"/>
        <w:rPr>
          <w:sz w:val="24"/>
        </w:rPr>
        <w:sectPr w:rsidR="00113CF2">
          <w:pgSz w:w="11910" w:h="16840"/>
          <w:pgMar w:top="1320" w:right="425" w:bottom="280" w:left="992" w:header="720" w:footer="720" w:gutter="0"/>
          <w:cols w:space="720"/>
        </w:sectPr>
      </w:pPr>
    </w:p>
    <w:p w:rsidR="00113CF2" w:rsidRDefault="00BE7242">
      <w:pPr>
        <w:pStyle w:val="Paragraphedeliste"/>
        <w:numPr>
          <w:ilvl w:val="0"/>
          <w:numId w:val="6"/>
        </w:numPr>
        <w:tabs>
          <w:tab w:val="left" w:pos="581"/>
        </w:tabs>
        <w:spacing w:before="76" w:line="360" w:lineRule="auto"/>
        <w:ind w:right="988" w:firstLine="0"/>
        <w:jc w:val="both"/>
        <w:rPr>
          <w:sz w:val="24"/>
        </w:rPr>
      </w:pPr>
      <w:r>
        <w:rPr>
          <w:sz w:val="24"/>
        </w:rPr>
        <w:lastRenderedPageBreak/>
        <w:t xml:space="preserve">Suivi postopératoire clinique et radiographique : à un mois puis tous les trois mois jusqu'à l'obtention d'une barrière calcifiée apicale (il n’y a pas un consensus sur le rythme de renouvellement du </w:t>
      </w:r>
      <w:proofErr w:type="gramStart"/>
      <w:r>
        <w:rPr>
          <w:sz w:val="24"/>
        </w:rPr>
        <w:t>Ca(</w:t>
      </w:r>
      <w:proofErr w:type="gramEnd"/>
      <w:r>
        <w:rPr>
          <w:sz w:val="24"/>
        </w:rPr>
        <w:t>OH)₂).</w:t>
      </w:r>
    </w:p>
    <w:p w:rsidR="00113CF2" w:rsidRDefault="00BE7242">
      <w:pPr>
        <w:pStyle w:val="Paragraphedeliste"/>
        <w:numPr>
          <w:ilvl w:val="0"/>
          <w:numId w:val="6"/>
        </w:numPr>
        <w:tabs>
          <w:tab w:val="left" w:pos="562"/>
        </w:tabs>
        <w:spacing w:before="163"/>
        <w:ind w:left="562" w:hanging="138"/>
        <w:jc w:val="both"/>
        <w:rPr>
          <w:sz w:val="24"/>
        </w:rPr>
      </w:pPr>
      <w:r>
        <w:rPr>
          <w:sz w:val="24"/>
        </w:rPr>
        <w:t>Obturation</w:t>
      </w:r>
      <w:r>
        <w:rPr>
          <w:spacing w:val="-3"/>
          <w:sz w:val="24"/>
        </w:rPr>
        <w:t xml:space="preserve"> </w:t>
      </w:r>
      <w:r>
        <w:rPr>
          <w:sz w:val="24"/>
        </w:rPr>
        <w:t>canalaire</w:t>
      </w:r>
      <w:r>
        <w:rPr>
          <w:spacing w:val="-3"/>
          <w:sz w:val="24"/>
        </w:rPr>
        <w:t xml:space="preserve"> </w:t>
      </w:r>
      <w:r>
        <w:rPr>
          <w:sz w:val="24"/>
        </w:rPr>
        <w:t>définitive après</w:t>
      </w:r>
      <w:r>
        <w:rPr>
          <w:spacing w:val="-2"/>
          <w:sz w:val="24"/>
        </w:rPr>
        <w:t xml:space="preserve"> </w:t>
      </w:r>
      <w:r>
        <w:rPr>
          <w:sz w:val="24"/>
        </w:rPr>
        <w:t>la</w:t>
      </w:r>
      <w:r>
        <w:rPr>
          <w:spacing w:val="-1"/>
          <w:sz w:val="24"/>
        </w:rPr>
        <w:t xml:space="preserve"> </w:t>
      </w:r>
      <w:r>
        <w:rPr>
          <w:sz w:val="24"/>
        </w:rPr>
        <w:t>formation de</w:t>
      </w:r>
      <w:r>
        <w:rPr>
          <w:spacing w:val="-2"/>
          <w:sz w:val="24"/>
        </w:rPr>
        <w:t xml:space="preserve"> </w:t>
      </w:r>
      <w:r>
        <w:rPr>
          <w:sz w:val="24"/>
        </w:rPr>
        <w:t>la</w:t>
      </w:r>
      <w:r>
        <w:rPr>
          <w:spacing w:val="-1"/>
          <w:sz w:val="24"/>
        </w:rPr>
        <w:t xml:space="preserve"> </w:t>
      </w:r>
      <w:r>
        <w:rPr>
          <w:sz w:val="24"/>
        </w:rPr>
        <w:t xml:space="preserve">barrière </w:t>
      </w:r>
      <w:r>
        <w:rPr>
          <w:spacing w:val="-2"/>
          <w:sz w:val="24"/>
        </w:rPr>
        <w:t>apicale.</w:t>
      </w:r>
    </w:p>
    <w:p w:rsidR="00113CF2" w:rsidRDefault="00113CF2">
      <w:pPr>
        <w:pStyle w:val="Corpsdetexte"/>
        <w:spacing w:before="21"/>
      </w:pPr>
    </w:p>
    <w:p w:rsidR="00113CF2" w:rsidRDefault="00BE7242">
      <w:pPr>
        <w:pStyle w:val="Titre1"/>
        <w:numPr>
          <w:ilvl w:val="5"/>
          <w:numId w:val="28"/>
        </w:numPr>
        <w:tabs>
          <w:tab w:val="left" w:pos="1575"/>
        </w:tabs>
        <w:spacing w:before="1"/>
        <w:ind w:left="1575" w:hanging="1151"/>
      </w:pPr>
      <w:bookmarkStart w:id="124" w:name="_bookmark123"/>
      <w:bookmarkEnd w:id="124"/>
      <w:r>
        <w:rPr>
          <w:color w:val="C45811"/>
        </w:rPr>
        <w:t>Technique</w:t>
      </w:r>
      <w:r>
        <w:rPr>
          <w:color w:val="C45811"/>
          <w:spacing w:val="-10"/>
        </w:rPr>
        <w:t xml:space="preserve"> </w:t>
      </w:r>
      <w:r>
        <w:rPr>
          <w:color w:val="C45811"/>
        </w:rPr>
        <w:t>douce</w:t>
      </w:r>
      <w:r>
        <w:rPr>
          <w:color w:val="C45811"/>
          <w:spacing w:val="-10"/>
        </w:rPr>
        <w:t xml:space="preserve"> </w:t>
      </w:r>
      <w:r>
        <w:rPr>
          <w:color w:val="C45811"/>
        </w:rPr>
        <w:t>de</w:t>
      </w:r>
      <w:r>
        <w:rPr>
          <w:color w:val="C45811"/>
          <w:spacing w:val="-10"/>
        </w:rPr>
        <w:t xml:space="preserve"> </w:t>
      </w:r>
      <w:proofErr w:type="spellStart"/>
      <w:r>
        <w:rPr>
          <w:color w:val="C45811"/>
          <w:spacing w:val="-2"/>
        </w:rPr>
        <w:t>Heithersay</w:t>
      </w:r>
      <w:proofErr w:type="spellEnd"/>
    </w:p>
    <w:p w:rsidR="00113CF2" w:rsidRDefault="00BE7242">
      <w:pPr>
        <w:pStyle w:val="Corpsdetexte"/>
        <w:spacing w:before="136" w:line="360" w:lineRule="auto"/>
        <w:ind w:left="140" w:right="713"/>
      </w:pPr>
      <w:r>
        <w:t>La</w:t>
      </w:r>
      <w:r>
        <w:rPr>
          <w:spacing w:val="-4"/>
        </w:rPr>
        <w:t xml:space="preserve"> </w:t>
      </w:r>
      <w:r>
        <w:t>mise</w:t>
      </w:r>
      <w:r>
        <w:rPr>
          <w:spacing w:val="-4"/>
        </w:rPr>
        <w:t xml:space="preserve"> </w:t>
      </w:r>
      <w:r>
        <w:t>en</w:t>
      </w:r>
      <w:r>
        <w:rPr>
          <w:spacing w:val="-3"/>
        </w:rPr>
        <w:t xml:space="preserve"> </w:t>
      </w:r>
      <w:r>
        <w:t>place</w:t>
      </w:r>
      <w:r>
        <w:rPr>
          <w:spacing w:val="-4"/>
        </w:rPr>
        <w:t xml:space="preserve"> </w:t>
      </w:r>
      <w:r>
        <w:t>d'un</w:t>
      </w:r>
      <w:r>
        <w:rPr>
          <w:spacing w:val="-3"/>
        </w:rPr>
        <w:t xml:space="preserve"> </w:t>
      </w:r>
      <w:r>
        <w:t>apex</w:t>
      </w:r>
      <w:r>
        <w:rPr>
          <w:spacing w:val="-3"/>
        </w:rPr>
        <w:t xml:space="preserve"> </w:t>
      </w:r>
      <w:r>
        <w:t>radiculaire</w:t>
      </w:r>
      <w:r>
        <w:rPr>
          <w:spacing w:val="-4"/>
        </w:rPr>
        <w:t xml:space="preserve"> </w:t>
      </w:r>
      <w:r>
        <w:t>anatomique,</w:t>
      </w:r>
      <w:r>
        <w:rPr>
          <w:spacing w:val="-3"/>
        </w:rPr>
        <w:t xml:space="preserve"> </w:t>
      </w:r>
      <w:r>
        <w:t>constitué</w:t>
      </w:r>
      <w:r>
        <w:rPr>
          <w:spacing w:val="-4"/>
        </w:rPr>
        <w:t xml:space="preserve"> </w:t>
      </w:r>
      <w:r>
        <w:t>de</w:t>
      </w:r>
      <w:r>
        <w:rPr>
          <w:spacing w:val="-4"/>
        </w:rPr>
        <w:t xml:space="preserve"> </w:t>
      </w:r>
      <w:r>
        <w:t>dentine</w:t>
      </w:r>
      <w:r>
        <w:rPr>
          <w:spacing w:val="-4"/>
        </w:rPr>
        <w:t xml:space="preserve"> </w:t>
      </w:r>
      <w:r>
        <w:t>recouverte</w:t>
      </w:r>
      <w:r>
        <w:rPr>
          <w:spacing w:val="-4"/>
        </w:rPr>
        <w:t xml:space="preserve"> </w:t>
      </w:r>
      <w:r>
        <w:t>de</w:t>
      </w:r>
      <w:r>
        <w:rPr>
          <w:spacing w:val="-4"/>
        </w:rPr>
        <w:t xml:space="preserve"> </w:t>
      </w:r>
      <w:r>
        <w:t>cément, due</w:t>
      </w:r>
      <w:r>
        <w:rPr>
          <w:spacing w:val="-2"/>
        </w:rPr>
        <w:t xml:space="preserve"> </w:t>
      </w:r>
      <w:r>
        <w:t>à la reprise de l'activité normale de restes de tissu pulpaire vivant.</w:t>
      </w:r>
    </w:p>
    <w:p w:rsidR="00113CF2" w:rsidRDefault="00BE7242">
      <w:pPr>
        <w:pStyle w:val="Paragraphedeliste"/>
        <w:numPr>
          <w:ilvl w:val="0"/>
          <w:numId w:val="7"/>
        </w:numPr>
        <w:tabs>
          <w:tab w:val="left" w:pos="562"/>
        </w:tabs>
        <w:spacing w:before="161"/>
        <w:ind w:left="562" w:hanging="138"/>
        <w:rPr>
          <w:sz w:val="24"/>
        </w:rPr>
      </w:pPr>
      <w:r>
        <w:rPr>
          <w:sz w:val="24"/>
        </w:rPr>
        <w:t>Le</w:t>
      </w:r>
      <w:r>
        <w:rPr>
          <w:spacing w:val="-3"/>
          <w:sz w:val="24"/>
        </w:rPr>
        <w:t xml:space="preserve"> </w:t>
      </w:r>
      <w:r>
        <w:rPr>
          <w:sz w:val="24"/>
        </w:rPr>
        <w:t>canal est</w:t>
      </w:r>
      <w:r>
        <w:rPr>
          <w:spacing w:val="-1"/>
          <w:sz w:val="24"/>
        </w:rPr>
        <w:t xml:space="preserve"> </w:t>
      </w:r>
      <w:r>
        <w:rPr>
          <w:sz w:val="24"/>
        </w:rPr>
        <w:t>préparé, sans</w:t>
      </w:r>
      <w:r>
        <w:rPr>
          <w:spacing w:val="-2"/>
          <w:sz w:val="24"/>
        </w:rPr>
        <w:t xml:space="preserve"> </w:t>
      </w:r>
      <w:r>
        <w:rPr>
          <w:sz w:val="24"/>
        </w:rPr>
        <w:t xml:space="preserve">taille </w:t>
      </w:r>
      <w:r>
        <w:rPr>
          <w:spacing w:val="-2"/>
          <w:sz w:val="24"/>
        </w:rPr>
        <w:t>excessive.</w:t>
      </w:r>
    </w:p>
    <w:p w:rsidR="00113CF2" w:rsidRDefault="00BE7242">
      <w:pPr>
        <w:pStyle w:val="Paragraphedeliste"/>
        <w:numPr>
          <w:ilvl w:val="0"/>
          <w:numId w:val="7"/>
        </w:numPr>
        <w:tabs>
          <w:tab w:val="left" w:pos="555"/>
        </w:tabs>
        <w:spacing w:before="183" w:line="360" w:lineRule="auto"/>
        <w:ind w:right="992" w:firstLine="0"/>
        <w:rPr>
          <w:sz w:val="24"/>
        </w:rPr>
      </w:pPr>
      <w:r>
        <w:rPr>
          <w:sz w:val="24"/>
        </w:rPr>
        <w:t>L’irrigation</w:t>
      </w:r>
      <w:r>
        <w:rPr>
          <w:spacing w:val="-9"/>
          <w:sz w:val="24"/>
        </w:rPr>
        <w:t xml:space="preserve"> </w:t>
      </w:r>
      <w:r>
        <w:rPr>
          <w:sz w:val="24"/>
        </w:rPr>
        <w:t>est</w:t>
      </w:r>
      <w:r>
        <w:rPr>
          <w:spacing w:val="-11"/>
          <w:sz w:val="24"/>
        </w:rPr>
        <w:t xml:space="preserve"> </w:t>
      </w:r>
      <w:r>
        <w:rPr>
          <w:sz w:val="24"/>
        </w:rPr>
        <w:t>faite</w:t>
      </w:r>
      <w:r>
        <w:rPr>
          <w:spacing w:val="-10"/>
          <w:sz w:val="24"/>
        </w:rPr>
        <w:t xml:space="preserve"> </w:t>
      </w:r>
      <w:r>
        <w:rPr>
          <w:sz w:val="24"/>
        </w:rPr>
        <w:t>à</w:t>
      </w:r>
      <w:r>
        <w:rPr>
          <w:spacing w:val="-10"/>
          <w:sz w:val="24"/>
        </w:rPr>
        <w:t xml:space="preserve"> </w:t>
      </w:r>
      <w:r>
        <w:rPr>
          <w:sz w:val="24"/>
        </w:rPr>
        <w:t>l’aide</w:t>
      </w:r>
      <w:r>
        <w:rPr>
          <w:spacing w:val="-12"/>
          <w:sz w:val="24"/>
        </w:rPr>
        <w:t xml:space="preserve"> </w:t>
      </w:r>
      <w:r>
        <w:rPr>
          <w:sz w:val="24"/>
        </w:rPr>
        <w:t>d’une</w:t>
      </w:r>
      <w:r>
        <w:rPr>
          <w:spacing w:val="-13"/>
          <w:sz w:val="24"/>
        </w:rPr>
        <w:t xml:space="preserve"> </w:t>
      </w:r>
      <w:r>
        <w:rPr>
          <w:sz w:val="24"/>
        </w:rPr>
        <w:t>solution</w:t>
      </w:r>
      <w:r>
        <w:rPr>
          <w:spacing w:val="-11"/>
          <w:sz w:val="24"/>
        </w:rPr>
        <w:t xml:space="preserve"> </w:t>
      </w:r>
      <w:r>
        <w:rPr>
          <w:sz w:val="24"/>
        </w:rPr>
        <w:t>antiseptique</w:t>
      </w:r>
      <w:r>
        <w:rPr>
          <w:spacing w:val="-13"/>
          <w:sz w:val="24"/>
        </w:rPr>
        <w:t xml:space="preserve"> </w:t>
      </w:r>
      <w:r>
        <w:rPr>
          <w:sz w:val="24"/>
        </w:rPr>
        <w:t>douce</w:t>
      </w:r>
      <w:r>
        <w:rPr>
          <w:spacing w:val="-10"/>
          <w:sz w:val="24"/>
        </w:rPr>
        <w:t xml:space="preserve"> </w:t>
      </w:r>
      <w:r>
        <w:rPr>
          <w:sz w:val="24"/>
        </w:rPr>
        <w:t>(</w:t>
      </w:r>
      <w:proofErr w:type="spellStart"/>
      <w:r>
        <w:rPr>
          <w:sz w:val="24"/>
        </w:rPr>
        <w:t>chlohrexidine</w:t>
      </w:r>
      <w:proofErr w:type="spellEnd"/>
      <w:r>
        <w:rPr>
          <w:spacing w:val="-13"/>
          <w:sz w:val="24"/>
        </w:rPr>
        <w:t xml:space="preserve"> </w:t>
      </w:r>
      <w:r>
        <w:rPr>
          <w:sz w:val="24"/>
        </w:rPr>
        <w:t>0,3%),</w:t>
      </w:r>
      <w:r>
        <w:rPr>
          <w:spacing w:val="-10"/>
          <w:sz w:val="24"/>
        </w:rPr>
        <w:t xml:space="preserve"> </w:t>
      </w:r>
      <w:r>
        <w:rPr>
          <w:sz w:val="24"/>
        </w:rPr>
        <w:t>la</w:t>
      </w:r>
      <w:r>
        <w:rPr>
          <w:spacing w:val="-12"/>
          <w:sz w:val="24"/>
        </w:rPr>
        <w:t xml:space="preserve"> </w:t>
      </w:r>
      <w:r>
        <w:rPr>
          <w:sz w:val="24"/>
        </w:rPr>
        <w:t xml:space="preserve">même solution est utilisée comme médication en </w:t>
      </w:r>
      <w:proofErr w:type="spellStart"/>
      <w:r>
        <w:rPr>
          <w:sz w:val="24"/>
        </w:rPr>
        <w:t>interséance</w:t>
      </w:r>
      <w:proofErr w:type="spellEnd"/>
      <w:r>
        <w:rPr>
          <w:sz w:val="24"/>
        </w:rPr>
        <w:t>.</w:t>
      </w:r>
    </w:p>
    <w:p w:rsidR="00113CF2" w:rsidRDefault="00BE7242">
      <w:pPr>
        <w:pStyle w:val="Paragraphedeliste"/>
        <w:numPr>
          <w:ilvl w:val="0"/>
          <w:numId w:val="7"/>
        </w:numPr>
        <w:tabs>
          <w:tab w:val="left" w:pos="547"/>
        </w:tabs>
        <w:spacing w:before="159"/>
        <w:ind w:left="547" w:hanging="123"/>
        <w:rPr>
          <w:sz w:val="24"/>
        </w:rPr>
      </w:pPr>
      <w:r>
        <w:rPr>
          <w:sz w:val="24"/>
        </w:rPr>
        <w:t>Après</w:t>
      </w:r>
      <w:r>
        <w:rPr>
          <w:spacing w:val="-2"/>
          <w:sz w:val="24"/>
        </w:rPr>
        <w:t xml:space="preserve"> </w:t>
      </w:r>
      <w:r>
        <w:rPr>
          <w:sz w:val="24"/>
        </w:rPr>
        <w:t>disparition</w:t>
      </w:r>
      <w:r>
        <w:rPr>
          <w:spacing w:val="-1"/>
          <w:sz w:val="24"/>
        </w:rPr>
        <w:t xml:space="preserve"> </w:t>
      </w:r>
      <w:r>
        <w:rPr>
          <w:sz w:val="24"/>
        </w:rPr>
        <w:t>des</w:t>
      </w:r>
      <w:r>
        <w:rPr>
          <w:spacing w:val="-1"/>
          <w:sz w:val="24"/>
        </w:rPr>
        <w:t xml:space="preserve"> </w:t>
      </w:r>
      <w:r>
        <w:rPr>
          <w:sz w:val="24"/>
        </w:rPr>
        <w:t>signes cliniques,</w:t>
      </w:r>
      <w:r>
        <w:rPr>
          <w:spacing w:val="-1"/>
          <w:sz w:val="24"/>
        </w:rPr>
        <w:t xml:space="preserve"> </w:t>
      </w:r>
      <w:r>
        <w:rPr>
          <w:sz w:val="24"/>
        </w:rPr>
        <w:t>le</w:t>
      </w:r>
      <w:r>
        <w:rPr>
          <w:spacing w:val="-1"/>
          <w:sz w:val="24"/>
        </w:rPr>
        <w:t xml:space="preserve"> </w:t>
      </w:r>
      <w:r>
        <w:rPr>
          <w:sz w:val="24"/>
        </w:rPr>
        <w:t>canal</w:t>
      </w:r>
      <w:r>
        <w:rPr>
          <w:spacing w:val="-1"/>
          <w:sz w:val="24"/>
        </w:rPr>
        <w:t xml:space="preserve"> </w:t>
      </w:r>
      <w:r>
        <w:rPr>
          <w:sz w:val="24"/>
        </w:rPr>
        <w:t>est</w:t>
      </w:r>
      <w:r>
        <w:rPr>
          <w:spacing w:val="-1"/>
          <w:sz w:val="24"/>
        </w:rPr>
        <w:t xml:space="preserve"> </w:t>
      </w:r>
      <w:r>
        <w:rPr>
          <w:sz w:val="24"/>
        </w:rPr>
        <w:t>rempli de</w:t>
      </w:r>
      <w:r>
        <w:rPr>
          <w:spacing w:val="-1"/>
          <w:sz w:val="24"/>
        </w:rPr>
        <w:t xml:space="preserve"> </w:t>
      </w:r>
      <w:r>
        <w:rPr>
          <w:sz w:val="24"/>
        </w:rPr>
        <w:t>l’hydroxyde de</w:t>
      </w:r>
      <w:r>
        <w:rPr>
          <w:spacing w:val="-1"/>
          <w:sz w:val="24"/>
        </w:rPr>
        <w:t xml:space="preserve"> </w:t>
      </w:r>
      <w:r>
        <w:rPr>
          <w:spacing w:val="-2"/>
          <w:sz w:val="24"/>
        </w:rPr>
        <w:t>calcium.</w:t>
      </w:r>
    </w:p>
    <w:p w:rsidR="00113CF2" w:rsidRDefault="00BE7242">
      <w:pPr>
        <w:pStyle w:val="Paragraphedeliste"/>
        <w:numPr>
          <w:ilvl w:val="0"/>
          <w:numId w:val="7"/>
        </w:numPr>
        <w:tabs>
          <w:tab w:val="left" w:pos="562"/>
        </w:tabs>
        <w:spacing w:before="182"/>
        <w:ind w:left="562" w:hanging="138"/>
        <w:rPr>
          <w:sz w:val="24"/>
        </w:rPr>
      </w:pPr>
      <w:r>
        <w:rPr>
          <w:sz w:val="24"/>
        </w:rPr>
        <w:t>La</w:t>
      </w:r>
      <w:r>
        <w:rPr>
          <w:spacing w:val="-5"/>
          <w:sz w:val="24"/>
        </w:rPr>
        <w:t xml:space="preserve"> </w:t>
      </w:r>
      <w:r>
        <w:rPr>
          <w:sz w:val="24"/>
        </w:rPr>
        <w:t>période</w:t>
      </w:r>
      <w:r>
        <w:rPr>
          <w:spacing w:val="-1"/>
          <w:sz w:val="24"/>
        </w:rPr>
        <w:t xml:space="preserve"> </w:t>
      </w:r>
      <w:r>
        <w:rPr>
          <w:sz w:val="24"/>
        </w:rPr>
        <w:t>d’observation allant de</w:t>
      </w:r>
      <w:r>
        <w:rPr>
          <w:spacing w:val="-1"/>
          <w:sz w:val="24"/>
        </w:rPr>
        <w:t xml:space="preserve"> </w:t>
      </w:r>
      <w:r>
        <w:rPr>
          <w:sz w:val="24"/>
        </w:rPr>
        <w:t>14 à</w:t>
      </w:r>
      <w:r>
        <w:rPr>
          <w:spacing w:val="-2"/>
          <w:sz w:val="24"/>
        </w:rPr>
        <w:t xml:space="preserve"> </w:t>
      </w:r>
      <w:r>
        <w:rPr>
          <w:sz w:val="24"/>
        </w:rPr>
        <w:t xml:space="preserve">75 </w:t>
      </w:r>
      <w:r>
        <w:rPr>
          <w:spacing w:val="-2"/>
          <w:sz w:val="24"/>
        </w:rPr>
        <w:t>mois.</w:t>
      </w:r>
    </w:p>
    <w:p w:rsidR="00113CF2" w:rsidRDefault="00BE7242">
      <w:pPr>
        <w:pStyle w:val="Titre1"/>
        <w:numPr>
          <w:ilvl w:val="6"/>
          <w:numId w:val="28"/>
        </w:numPr>
        <w:tabs>
          <w:tab w:val="left" w:pos="1719"/>
        </w:tabs>
        <w:spacing w:before="183"/>
        <w:ind w:left="1719" w:hanging="1295"/>
      </w:pPr>
      <w:bookmarkStart w:id="125" w:name="_bookmark124"/>
      <w:bookmarkEnd w:id="125"/>
      <w:r>
        <w:rPr>
          <w:color w:val="1F3762"/>
          <w:spacing w:val="-2"/>
        </w:rPr>
        <w:t>Avantages</w:t>
      </w:r>
    </w:p>
    <w:p w:rsidR="00113CF2" w:rsidRDefault="00BE7242">
      <w:pPr>
        <w:pStyle w:val="Paragraphedeliste"/>
        <w:numPr>
          <w:ilvl w:val="7"/>
          <w:numId w:val="28"/>
        </w:numPr>
        <w:tabs>
          <w:tab w:val="left" w:pos="1144"/>
        </w:tabs>
        <w:spacing w:before="143"/>
        <w:rPr>
          <w:rFonts w:ascii="Symbol" w:hAnsi="Symbol"/>
          <w:sz w:val="24"/>
        </w:rPr>
      </w:pPr>
      <w:r>
        <w:rPr>
          <w:sz w:val="24"/>
        </w:rPr>
        <w:t xml:space="preserve">Coût </w:t>
      </w:r>
      <w:r>
        <w:rPr>
          <w:spacing w:val="-2"/>
          <w:sz w:val="24"/>
        </w:rPr>
        <w:t>faible.</w:t>
      </w:r>
    </w:p>
    <w:p w:rsidR="00113CF2" w:rsidRDefault="00BE7242">
      <w:pPr>
        <w:pStyle w:val="Paragraphedeliste"/>
        <w:numPr>
          <w:ilvl w:val="7"/>
          <w:numId w:val="28"/>
        </w:numPr>
        <w:tabs>
          <w:tab w:val="left" w:pos="1144"/>
        </w:tabs>
        <w:spacing w:before="134"/>
        <w:rPr>
          <w:rFonts w:ascii="Symbol" w:hAnsi="Symbol"/>
          <w:sz w:val="28"/>
        </w:rPr>
      </w:pPr>
      <w:r>
        <w:rPr>
          <w:sz w:val="24"/>
        </w:rPr>
        <w:t>Faisabilité</w:t>
      </w:r>
      <w:r>
        <w:rPr>
          <w:spacing w:val="-1"/>
          <w:sz w:val="24"/>
        </w:rPr>
        <w:t xml:space="preserve"> </w:t>
      </w:r>
      <w:r>
        <w:rPr>
          <w:sz w:val="24"/>
        </w:rPr>
        <w:t>sur</w:t>
      </w:r>
      <w:r>
        <w:rPr>
          <w:spacing w:val="-2"/>
          <w:sz w:val="24"/>
        </w:rPr>
        <w:t xml:space="preserve"> </w:t>
      </w:r>
      <w:r>
        <w:rPr>
          <w:sz w:val="24"/>
        </w:rPr>
        <w:t>tous les</w:t>
      </w:r>
      <w:r>
        <w:rPr>
          <w:spacing w:val="-1"/>
          <w:sz w:val="24"/>
        </w:rPr>
        <w:t xml:space="preserve"> </w:t>
      </w:r>
      <w:r>
        <w:rPr>
          <w:sz w:val="24"/>
        </w:rPr>
        <w:t>types</w:t>
      </w:r>
      <w:r>
        <w:rPr>
          <w:spacing w:val="-1"/>
          <w:sz w:val="24"/>
        </w:rPr>
        <w:t xml:space="preserve"> </w:t>
      </w:r>
      <w:r>
        <w:rPr>
          <w:sz w:val="24"/>
        </w:rPr>
        <w:t>de</w:t>
      </w:r>
      <w:r>
        <w:rPr>
          <w:spacing w:val="-1"/>
          <w:sz w:val="24"/>
        </w:rPr>
        <w:t xml:space="preserve"> </w:t>
      </w:r>
      <w:r>
        <w:rPr>
          <w:spacing w:val="-2"/>
          <w:sz w:val="24"/>
        </w:rPr>
        <w:t>dents.</w:t>
      </w:r>
    </w:p>
    <w:p w:rsidR="00113CF2" w:rsidRDefault="00BE7242">
      <w:pPr>
        <w:pStyle w:val="Paragraphedeliste"/>
        <w:numPr>
          <w:ilvl w:val="7"/>
          <w:numId w:val="28"/>
        </w:numPr>
        <w:tabs>
          <w:tab w:val="left" w:pos="1144"/>
        </w:tabs>
        <w:spacing w:before="132"/>
        <w:rPr>
          <w:rFonts w:ascii="Symbol" w:hAnsi="Symbol"/>
          <w:sz w:val="24"/>
        </w:rPr>
      </w:pPr>
      <w:r>
        <w:rPr>
          <w:sz w:val="24"/>
        </w:rPr>
        <w:t>Un</w:t>
      </w:r>
      <w:r>
        <w:rPr>
          <w:spacing w:val="-4"/>
          <w:sz w:val="24"/>
        </w:rPr>
        <w:t xml:space="preserve"> </w:t>
      </w:r>
      <w:r>
        <w:rPr>
          <w:sz w:val="24"/>
        </w:rPr>
        <w:t>bon</w:t>
      </w:r>
      <w:r>
        <w:rPr>
          <w:spacing w:val="-1"/>
          <w:sz w:val="24"/>
        </w:rPr>
        <w:t xml:space="preserve"> </w:t>
      </w:r>
      <w:r>
        <w:rPr>
          <w:sz w:val="24"/>
        </w:rPr>
        <w:t>recul</w:t>
      </w:r>
      <w:r>
        <w:rPr>
          <w:spacing w:val="1"/>
          <w:sz w:val="24"/>
        </w:rPr>
        <w:t xml:space="preserve"> </w:t>
      </w:r>
      <w:r>
        <w:rPr>
          <w:spacing w:val="-2"/>
          <w:sz w:val="24"/>
        </w:rPr>
        <w:t>clinique.</w:t>
      </w:r>
    </w:p>
    <w:p w:rsidR="00113CF2" w:rsidRDefault="00BE7242">
      <w:pPr>
        <w:pStyle w:val="Titre1"/>
        <w:numPr>
          <w:ilvl w:val="6"/>
          <w:numId w:val="28"/>
        </w:numPr>
        <w:tabs>
          <w:tab w:val="left" w:pos="1719"/>
        </w:tabs>
        <w:spacing w:before="177"/>
        <w:ind w:left="1719" w:hanging="1295"/>
        <w:jc w:val="both"/>
      </w:pPr>
      <w:bookmarkStart w:id="126" w:name="_bookmark125"/>
      <w:bookmarkEnd w:id="126"/>
      <w:r>
        <w:rPr>
          <w:color w:val="1F3762"/>
          <w:spacing w:val="-2"/>
        </w:rPr>
        <w:t>Inconvénients</w:t>
      </w:r>
    </w:p>
    <w:p w:rsidR="00113CF2" w:rsidRDefault="00BE7242">
      <w:pPr>
        <w:pStyle w:val="Paragraphedeliste"/>
        <w:numPr>
          <w:ilvl w:val="7"/>
          <w:numId w:val="28"/>
        </w:numPr>
        <w:tabs>
          <w:tab w:val="left" w:pos="1143"/>
        </w:tabs>
        <w:spacing w:before="139"/>
        <w:ind w:left="1143" w:hanging="359"/>
        <w:jc w:val="both"/>
        <w:rPr>
          <w:rFonts w:ascii="Symbol" w:hAnsi="Symbol"/>
          <w:sz w:val="24"/>
        </w:rPr>
      </w:pPr>
      <w:r>
        <w:rPr>
          <w:sz w:val="24"/>
        </w:rPr>
        <w:t>Renouvellement</w:t>
      </w:r>
      <w:r>
        <w:rPr>
          <w:spacing w:val="-2"/>
          <w:sz w:val="24"/>
        </w:rPr>
        <w:t xml:space="preserve"> </w:t>
      </w:r>
      <w:r>
        <w:rPr>
          <w:sz w:val="24"/>
        </w:rPr>
        <w:t>du</w:t>
      </w:r>
      <w:r>
        <w:rPr>
          <w:spacing w:val="-1"/>
          <w:sz w:val="24"/>
        </w:rPr>
        <w:t xml:space="preserve"> </w:t>
      </w:r>
      <w:r>
        <w:rPr>
          <w:sz w:val="24"/>
        </w:rPr>
        <w:t>matériau</w:t>
      </w:r>
      <w:r>
        <w:rPr>
          <w:spacing w:val="-1"/>
          <w:sz w:val="24"/>
        </w:rPr>
        <w:t xml:space="preserve"> </w:t>
      </w:r>
      <w:r>
        <w:rPr>
          <w:sz w:val="24"/>
        </w:rPr>
        <w:t>et</w:t>
      </w:r>
      <w:r>
        <w:rPr>
          <w:spacing w:val="-1"/>
          <w:sz w:val="24"/>
        </w:rPr>
        <w:t xml:space="preserve"> </w:t>
      </w:r>
      <w:r>
        <w:rPr>
          <w:sz w:val="24"/>
        </w:rPr>
        <w:t>multiplication</w:t>
      </w:r>
      <w:r>
        <w:rPr>
          <w:spacing w:val="-1"/>
          <w:sz w:val="24"/>
        </w:rPr>
        <w:t xml:space="preserve"> </w:t>
      </w:r>
      <w:r>
        <w:rPr>
          <w:sz w:val="24"/>
        </w:rPr>
        <w:t>des</w:t>
      </w:r>
      <w:r>
        <w:rPr>
          <w:spacing w:val="-1"/>
          <w:sz w:val="24"/>
        </w:rPr>
        <w:t xml:space="preserve"> </w:t>
      </w:r>
      <w:r>
        <w:rPr>
          <w:spacing w:val="-2"/>
          <w:sz w:val="24"/>
        </w:rPr>
        <w:t>séances.</w:t>
      </w:r>
    </w:p>
    <w:p w:rsidR="00113CF2" w:rsidRDefault="00BE7242">
      <w:pPr>
        <w:pStyle w:val="Paragraphedeliste"/>
        <w:numPr>
          <w:ilvl w:val="7"/>
          <w:numId w:val="28"/>
        </w:numPr>
        <w:tabs>
          <w:tab w:val="left" w:pos="1143"/>
        </w:tabs>
        <w:ind w:left="1143" w:hanging="359"/>
        <w:jc w:val="both"/>
        <w:rPr>
          <w:rFonts w:ascii="Symbol" w:hAnsi="Symbol"/>
          <w:sz w:val="24"/>
        </w:rPr>
      </w:pPr>
      <w:r>
        <w:rPr>
          <w:sz w:val="24"/>
        </w:rPr>
        <w:t>Manque</w:t>
      </w:r>
      <w:r>
        <w:rPr>
          <w:spacing w:val="-3"/>
          <w:sz w:val="24"/>
        </w:rPr>
        <w:t xml:space="preserve"> </w:t>
      </w:r>
      <w:r>
        <w:rPr>
          <w:sz w:val="24"/>
        </w:rPr>
        <w:t>d’assiduité</w:t>
      </w:r>
      <w:r>
        <w:rPr>
          <w:spacing w:val="-2"/>
          <w:sz w:val="24"/>
        </w:rPr>
        <w:t xml:space="preserve"> </w:t>
      </w:r>
      <w:r>
        <w:rPr>
          <w:sz w:val="24"/>
        </w:rPr>
        <w:t>des</w:t>
      </w:r>
      <w:r>
        <w:rPr>
          <w:spacing w:val="-2"/>
          <w:sz w:val="24"/>
        </w:rPr>
        <w:t xml:space="preserve"> patients.</w:t>
      </w:r>
    </w:p>
    <w:p w:rsidR="00113CF2" w:rsidRDefault="00BE7242">
      <w:pPr>
        <w:pStyle w:val="Paragraphedeliste"/>
        <w:numPr>
          <w:ilvl w:val="7"/>
          <w:numId w:val="28"/>
        </w:numPr>
        <w:tabs>
          <w:tab w:val="left" w:pos="1144"/>
        </w:tabs>
        <w:spacing w:before="138" w:line="350" w:lineRule="auto"/>
        <w:ind w:right="990"/>
        <w:jc w:val="both"/>
        <w:rPr>
          <w:rFonts w:ascii="Symbol" w:hAnsi="Symbol"/>
          <w:sz w:val="24"/>
        </w:rPr>
      </w:pPr>
      <w:r>
        <w:rPr>
          <w:sz w:val="24"/>
        </w:rPr>
        <w:t xml:space="preserve">Temps de formation de la barrière apicale long (de 6 à 24 mois selon le degré </w:t>
      </w:r>
      <w:r>
        <w:rPr>
          <w:spacing w:val="-2"/>
          <w:sz w:val="24"/>
        </w:rPr>
        <w:t>d’immaturité).</w:t>
      </w:r>
    </w:p>
    <w:p w:rsidR="00113CF2" w:rsidRDefault="00BE7242">
      <w:pPr>
        <w:pStyle w:val="Paragraphedeliste"/>
        <w:numPr>
          <w:ilvl w:val="7"/>
          <w:numId w:val="28"/>
        </w:numPr>
        <w:tabs>
          <w:tab w:val="left" w:pos="1144"/>
        </w:tabs>
        <w:spacing w:before="13" w:line="355" w:lineRule="auto"/>
        <w:ind w:right="991"/>
        <w:jc w:val="both"/>
        <w:rPr>
          <w:rFonts w:ascii="Symbol" w:hAnsi="Symbol"/>
          <w:sz w:val="24"/>
        </w:rPr>
      </w:pPr>
      <w:r>
        <w:rPr>
          <w:sz w:val="24"/>
        </w:rPr>
        <w:t>Le contact prolongé de l’hydroxyde avec la dentine entraîne des modifications structurales et</w:t>
      </w:r>
      <w:r>
        <w:rPr>
          <w:spacing w:val="-1"/>
          <w:sz w:val="24"/>
        </w:rPr>
        <w:t xml:space="preserve"> </w:t>
      </w:r>
      <w:r>
        <w:rPr>
          <w:sz w:val="24"/>
        </w:rPr>
        <w:t>un assèchement</w:t>
      </w:r>
      <w:r>
        <w:rPr>
          <w:spacing w:val="-1"/>
          <w:sz w:val="24"/>
        </w:rPr>
        <w:t xml:space="preserve"> </w:t>
      </w:r>
      <w:r>
        <w:rPr>
          <w:sz w:val="24"/>
        </w:rPr>
        <w:t>de</w:t>
      </w:r>
      <w:r>
        <w:rPr>
          <w:spacing w:val="-2"/>
          <w:sz w:val="24"/>
        </w:rPr>
        <w:t xml:space="preserve"> </w:t>
      </w:r>
      <w:r>
        <w:rPr>
          <w:sz w:val="24"/>
        </w:rPr>
        <w:t>la dentine qui</w:t>
      </w:r>
      <w:r>
        <w:rPr>
          <w:spacing w:val="-1"/>
          <w:sz w:val="24"/>
        </w:rPr>
        <w:t xml:space="preserve"> </w:t>
      </w:r>
      <w:r>
        <w:rPr>
          <w:sz w:val="24"/>
        </w:rPr>
        <w:t>la rendent</w:t>
      </w:r>
      <w:r>
        <w:rPr>
          <w:spacing w:val="-1"/>
          <w:sz w:val="24"/>
        </w:rPr>
        <w:t xml:space="preserve"> </w:t>
      </w:r>
      <w:r>
        <w:rPr>
          <w:sz w:val="24"/>
        </w:rPr>
        <w:t>plus fragile et favorisent</w:t>
      </w:r>
      <w:r>
        <w:rPr>
          <w:spacing w:val="-1"/>
          <w:sz w:val="24"/>
        </w:rPr>
        <w:t xml:space="preserve"> </w:t>
      </w:r>
      <w:r>
        <w:rPr>
          <w:sz w:val="24"/>
        </w:rPr>
        <w:t xml:space="preserve">les fractures radiculaires (la résistance à la fracture diminue de 50 </w:t>
      </w:r>
      <w:r>
        <w:rPr>
          <w:color w:val="040C28"/>
          <w:sz w:val="24"/>
        </w:rPr>
        <w:t xml:space="preserve">% </w:t>
      </w:r>
      <w:r>
        <w:rPr>
          <w:sz w:val="24"/>
        </w:rPr>
        <w:t>au bout d’un an).</w:t>
      </w:r>
    </w:p>
    <w:p w:rsidR="00113CF2" w:rsidRDefault="00BE7242">
      <w:pPr>
        <w:pStyle w:val="Paragraphedeliste"/>
        <w:numPr>
          <w:ilvl w:val="7"/>
          <w:numId w:val="28"/>
        </w:numPr>
        <w:tabs>
          <w:tab w:val="left" w:pos="1144"/>
          <w:tab w:val="left" w:pos="1203"/>
        </w:tabs>
        <w:spacing w:before="8" w:line="348" w:lineRule="auto"/>
        <w:ind w:right="994"/>
        <w:jc w:val="both"/>
        <w:rPr>
          <w:rFonts w:ascii="Symbol" w:hAnsi="Symbol"/>
          <w:sz w:val="24"/>
        </w:rPr>
      </w:pPr>
      <w:r>
        <w:rPr>
          <w:sz w:val="24"/>
        </w:rPr>
        <w:t>La</w:t>
      </w:r>
      <w:r>
        <w:rPr>
          <w:spacing w:val="40"/>
          <w:sz w:val="24"/>
        </w:rPr>
        <w:t xml:space="preserve"> </w:t>
      </w:r>
      <w:r>
        <w:rPr>
          <w:sz w:val="24"/>
        </w:rPr>
        <w:t>barrière apicale formée peut présenter une structure poreuse appelée « pont de cal osseux » à l’apparence de « fromage suisse », compromettant l’étanchéité complète.</w:t>
      </w:r>
    </w:p>
    <w:p w:rsidR="00113CF2" w:rsidRDefault="00113CF2">
      <w:pPr>
        <w:pStyle w:val="Paragraphedeliste"/>
        <w:spacing w:line="348" w:lineRule="auto"/>
        <w:jc w:val="both"/>
        <w:rPr>
          <w:rFonts w:ascii="Symbol" w:hAnsi="Symbol"/>
          <w:sz w:val="24"/>
        </w:rPr>
        <w:sectPr w:rsidR="00113CF2">
          <w:pgSz w:w="11910" w:h="16840"/>
          <w:pgMar w:top="1320" w:right="425" w:bottom="280" w:left="992" w:header="720" w:footer="720" w:gutter="0"/>
          <w:cols w:space="720"/>
        </w:sectPr>
      </w:pPr>
    </w:p>
    <w:p w:rsidR="00113CF2" w:rsidRDefault="00BE7242">
      <w:pPr>
        <w:pStyle w:val="Corpsdetexte"/>
        <w:ind w:left="1511"/>
        <w:rPr>
          <w:sz w:val="20"/>
        </w:rPr>
      </w:pPr>
      <w:r>
        <w:rPr>
          <w:noProof/>
          <w:sz w:val="20"/>
        </w:rPr>
        <w:lastRenderedPageBreak/>
        <w:drawing>
          <wp:inline distT="0" distB="0" distL="0" distR="0">
            <wp:extent cx="4344779" cy="280035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5" cstate="print"/>
                    <a:stretch>
                      <a:fillRect/>
                    </a:stretch>
                  </pic:blipFill>
                  <pic:spPr>
                    <a:xfrm>
                      <a:off x="0" y="0"/>
                      <a:ext cx="4344779" cy="2800350"/>
                    </a:xfrm>
                    <a:prstGeom prst="rect">
                      <a:avLst/>
                    </a:prstGeom>
                  </pic:spPr>
                </pic:pic>
              </a:graphicData>
            </a:graphic>
          </wp:inline>
        </w:drawing>
      </w:r>
    </w:p>
    <w:p w:rsidR="00113CF2" w:rsidRDefault="00113CF2">
      <w:pPr>
        <w:pStyle w:val="Corpsdetexte"/>
        <w:rPr>
          <w:sz w:val="22"/>
        </w:rPr>
      </w:pPr>
    </w:p>
    <w:p w:rsidR="00113CF2" w:rsidRDefault="00113CF2">
      <w:pPr>
        <w:pStyle w:val="Corpsdetexte"/>
        <w:spacing w:before="61"/>
        <w:rPr>
          <w:sz w:val="22"/>
        </w:rPr>
      </w:pPr>
    </w:p>
    <w:p w:rsidR="00113CF2" w:rsidRDefault="00BE7242">
      <w:pPr>
        <w:ind w:left="-1" w:right="564"/>
        <w:jc w:val="center"/>
      </w:pPr>
      <w:r>
        <w:rPr>
          <w:b/>
        </w:rPr>
        <w:t>Figure</w:t>
      </w:r>
      <w:r>
        <w:rPr>
          <w:b/>
          <w:spacing w:val="-4"/>
        </w:rPr>
        <w:t xml:space="preserve"> </w:t>
      </w:r>
      <w:r>
        <w:rPr>
          <w:b/>
        </w:rPr>
        <w:t>16</w:t>
      </w:r>
      <w:r>
        <w:rPr>
          <w:b/>
          <w:spacing w:val="-7"/>
        </w:rPr>
        <w:t xml:space="preserve"> </w:t>
      </w:r>
      <w:r>
        <w:rPr>
          <w:b/>
        </w:rPr>
        <w:t>:</w:t>
      </w:r>
      <w:r>
        <w:rPr>
          <w:b/>
          <w:spacing w:val="-8"/>
        </w:rPr>
        <w:t xml:space="preserve"> </w:t>
      </w:r>
      <w:r>
        <w:t>Traitement</w:t>
      </w:r>
      <w:r>
        <w:rPr>
          <w:spacing w:val="-4"/>
        </w:rPr>
        <w:t xml:space="preserve"> </w:t>
      </w:r>
      <w:r>
        <w:t>d'</w:t>
      </w:r>
      <w:proofErr w:type="spellStart"/>
      <w:r>
        <w:t>apexification</w:t>
      </w:r>
      <w:proofErr w:type="spellEnd"/>
      <w:r>
        <w:rPr>
          <w:spacing w:val="-5"/>
        </w:rPr>
        <w:t xml:space="preserve"> </w:t>
      </w:r>
      <w:r>
        <w:t>à</w:t>
      </w:r>
      <w:r>
        <w:rPr>
          <w:spacing w:val="-6"/>
        </w:rPr>
        <w:t xml:space="preserve"> </w:t>
      </w:r>
      <w:r>
        <w:t>l'hydroxyde</w:t>
      </w:r>
      <w:r>
        <w:rPr>
          <w:spacing w:val="-6"/>
        </w:rPr>
        <w:t xml:space="preserve"> </w:t>
      </w:r>
      <w:r>
        <w:t>de</w:t>
      </w:r>
      <w:r>
        <w:rPr>
          <w:spacing w:val="-6"/>
        </w:rPr>
        <w:t xml:space="preserve"> </w:t>
      </w:r>
      <w:r>
        <w:rPr>
          <w:spacing w:val="-2"/>
        </w:rPr>
        <w:t>calcium.</w:t>
      </w:r>
    </w:p>
    <w:p w:rsidR="00113CF2" w:rsidRDefault="00BE7242">
      <w:pPr>
        <w:spacing w:before="197" w:line="276" w:lineRule="auto"/>
        <w:ind w:left="748" w:right="1315"/>
        <w:jc w:val="center"/>
        <w:rPr>
          <w:sz w:val="18"/>
        </w:rPr>
      </w:pPr>
      <w:r>
        <w:rPr>
          <w:sz w:val="18"/>
        </w:rPr>
        <w:t>Source</w:t>
      </w:r>
      <w:r>
        <w:rPr>
          <w:spacing w:val="-3"/>
          <w:sz w:val="18"/>
        </w:rPr>
        <w:t xml:space="preserve"> </w:t>
      </w:r>
      <w:r>
        <w:rPr>
          <w:sz w:val="18"/>
        </w:rPr>
        <w:t>:</w:t>
      </w:r>
      <w:r>
        <w:rPr>
          <w:spacing w:val="-4"/>
          <w:sz w:val="18"/>
        </w:rPr>
        <w:t xml:space="preserve"> </w:t>
      </w:r>
      <w:r>
        <w:rPr>
          <w:sz w:val="18"/>
        </w:rPr>
        <w:t>SIMON,</w:t>
      </w:r>
      <w:r>
        <w:rPr>
          <w:spacing w:val="-2"/>
          <w:sz w:val="18"/>
        </w:rPr>
        <w:t xml:space="preserve"> </w:t>
      </w:r>
      <w:r>
        <w:rPr>
          <w:sz w:val="18"/>
        </w:rPr>
        <w:t>Loriane</w:t>
      </w:r>
      <w:r>
        <w:rPr>
          <w:spacing w:val="-3"/>
          <w:sz w:val="18"/>
        </w:rPr>
        <w:t xml:space="preserve"> </w:t>
      </w:r>
      <w:r>
        <w:rPr>
          <w:sz w:val="18"/>
        </w:rPr>
        <w:t>et</w:t>
      </w:r>
      <w:r>
        <w:rPr>
          <w:spacing w:val="-11"/>
          <w:sz w:val="18"/>
        </w:rPr>
        <w:t xml:space="preserve"> </w:t>
      </w:r>
      <w:r>
        <w:rPr>
          <w:sz w:val="18"/>
        </w:rPr>
        <w:t>AUCLER,</w:t>
      </w:r>
      <w:r>
        <w:rPr>
          <w:spacing w:val="-2"/>
          <w:sz w:val="18"/>
        </w:rPr>
        <w:t xml:space="preserve"> </w:t>
      </w:r>
      <w:r>
        <w:rPr>
          <w:sz w:val="18"/>
        </w:rPr>
        <w:t>Camille.</w:t>
      </w:r>
      <w:r>
        <w:rPr>
          <w:spacing w:val="-2"/>
          <w:sz w:val="18"/>
        </w:rPr>
        <w:t xml:space="preserve"> </w:t>
      </w:r>
      <w:r>
        <w:rPr>
          <w:sz w:val="18"/>
        </w:rPr>
        <w:t>Le</w:t>
      </w:r>
      <w:r>
        <w:rPr>
          <w:spacing w:val="-2"/>
          <w:sz w:val="18"/>
        </w:rPr>
        <w:t xml:space="preserve"> </w:t>
      </w:r>
      <w:r>
        <w:rPr>
          <w:sz w:val="18"/>
        </w:rPr>
        <w:t>traitement</w:t>
      </w:r>
      <w:r>
        <w:rPr>
          <w:spacing w:val="-4"/>
          <w:sz w:val="18"/>
        </w:rPr>
        <w:t xml:space="preserve"> </w:t>
      </w:r>
      <w:r>
        <w:rPr>
          <w:sz w:val="18"/>
        </w:rPr>
        <w:t>pulpaire</w:t>
      </w:r>
      <w:r>
        <w:rPr>
          <w:spacing w:val="-2"/>
          <w:sz w:val="18"/>
        </w:rPr>
        <w:t xml:space="preserve"> </w:t>
      </w:r>
      <w:r>
        <w:rPr>
          <w:sz w:val="18"/>
        </w:rPr>
        <w:t>des</w:t>
      </w:r>
      <w:r>
        <w:rPr>
          <w:spacing w:val="-3"/>
          <w:sz w:val="18"/>
        </w:rPr>
        <w:t xml:space="preserve"> </w:t>
      </w:r>
      <w:r>
        <w:rPr>
          <w:sz w:val="18"/>
        </w:rPr>
        <w:t>dents</w:t>
      </w:r>
      <w:r>
        <w:rPr>
          <w:spacing w:val="-5"/>
          <w:sz w:val="18"/>
        </w:rPr>
        <w:t xml:space="preserve"> </w:t>
      </w:r>
      <w:r>
        <w:rPr>
          <w:sz w:val="18"/>
        </w:rPr>
        <w:t>permanentes</w:t>
      </w:r>
      <w:r>
        <w:rPr>
          <w:spacing w:val="-3"/>
          <w:sz w:val="18"/>
        </w:rPr>
        <w:t xml:space="preserve"> </w:t>
      </w:r>
      <w:r>
        <w:rPr>
          <w:sz w:val="18"/>
        </w:rPr>
        <w:t xml:space="preserve">immatures. Médecine Humaine et pathologie. 2014. </w:t>
      </w:r>
      <w:proofErr w:type="spellStart"/>
      <w:r>
        <w:rPr>
          <w:sz w:val="18"/>
        </w:rPr>
        <w:t>Ffdumas</w:t>
      </w:r>
      <w:proofErr w:type="spellEnd"/>
      <w:r>
        <w:rPr>
          <w:sz w:val="18"/>
        </w:rPr>
        <w:t>, 2014, vol. 1011327.</w:t>
      </w:r>
    </w:p>
    <w:p w:rsidR="00113CF2" w:rsidRDefault="00BE7242">
      <w:pPr>
        <w:pStyle w:val="Titre1"/>
        <w:numPr>
          <w:ilvl w:val="4"/>
          <w:numId w:val="28"/>
        </w:numPr>
        <w:tabs>
          <w:tab w:val="left" w:pos="1432"/>
        </w:tabs>
        <w:spacing w:before="159" w:line="259" w:lineRule="auto"/>
        <w:ind w:right="1687"/>
      </w:pPr>
      <w:bookmarkStart w:id="127" w:name="_bookmark126"/>
      <w:bookmarkEnd w:id="127"/>
      <w:r>
        <w:rPr>
          <w:color w:val="399277"/>
        </w:rPr>
        <w:t>Technique</w:t>
      </w:r>
      <w:r>
        <w:rPr>
          <w:color w:val="399277"/>
          <w:spacing w:val="-13"/>
        </w:rPr>
        <w:t xml:space="preserve"> </w:t>
      </w:r>
      <w:r>
        <w:rPr>
          <w:color w:val="399277"/>
        </w:rPr>
        <w:t>d’</w:t>
      </w:r>
      <w:proofErr w:type="spellStart"/>
      <w:r>
        <w:rPr>
          <w:color w:val="399277"/>
        </w:rPr>
        <w:t>apexification</w:t>
      </w:r>
      <w:proofErr w:type="spellEnd"/>
      <w:r>
        <w:rPr>
          <w:color w:val="399277"/>
          <w:spacing w:val="-8"/>
        </w:rPr>
        <w:t xml:space="preserve"> </w:t>
      </w:r>
      <w:r>
        <w:rPr>
          <w:color w:val="399277"/>
        </w:rPr>
        <w:t>par</w:t>
      </w:r>
      <w:r>
        <w:rPr>
          <w:color w:val="399277"/>
          <w:spacing w:val="-12"/>
        </w:rPr>
        <w:t xml:space="preserve"> </w:t>
      </w:r>
      <w:r>
        <w:rPr>
          <w:color w:val="399277"/>
        </w:rPr>
        <w:t>la</w:t>
      </w:r>
      <w:r>
        <w:rPr>
          <w:color w:val="399277"/>
          <w:spacing w:val="-7"/>
        </w:rPr>
        <w:t xml:space="preserve"> </w:t>
      </w:r>
      <w:r>
        <w:rPr>
          <w:color w:val="399277"/>
        </w:rPr>
        <w:t>création</w:t>
      </w:r>
      <w:r>
        <w:rPr>
          <w:color w:val="399277"/>
          <w:spacing w:val="-8"/>
        </w:rPr>
        <w:t xml:space="preserve"> </w:t>
      </w:r>
      <w:r>
        <w:rPr>
          <w:color w:val="399277"/>
        </w:rPr>
        <w:t>du</w:t>
      </w:r>
      <w:r>
        <w:rPr>
          <w:color w:val="399277"/>
          <w:spacing w:val="-10"/>
        </w:rPr>
        <w:t xml:space="preserve"> </w:t>
      </w:r>
      <w:r>
        <w:rPr>
          <w:color w:val="399277"/>
        </w:rPr>
        <w:t>bouchon</w:t>
      </w:r>
      <w:r>
        <w:rPr>
          <w:color w:val="399277"/>
          <w:spacing w:val="-8"/>
        </w:rPr>
        <w:t xml:space="preserve"> </w:t>
      </w:r>
      <w:r>
        <w:rPr>
          <w:color w:val="399277"/>
        </w:rPr>
        <w:t>apical</w:t>
      </w:r>
      <w:r>
        <w:rPr>
          <w:color w:val="399277"/>
          <w:spacing w:val="-8"/>
        </w:rPr>
        <w:t xml:space="preserve"> </w:t>
      </w:r>
      <w:r>
        <w:rPr>
          <w:color w:val="399277"/>
        </w:rPr>
        <w:t>au</w:t>
      </w:r>
      <w:r>
        <w:rPr>
          <w:color w:val="399277"/>
          <w:spacing w:val="-8"/>
        </w:rPr>
        <w:t xml:space="preserve"> </w:t>
      </w:r>
      <w:r>
        <w:rPr>
          <w:color w:val="399277"/>
        </w:rPr>
        <w:t>MTA</w:t>
      </w:r>
      <w:r>
        <w:rPr>
          <w:color w:val="399277"/>
          <w:spacing w:val="-15"/>
        </w:rPr>
        <w:t xml:space="preserve"> </w:t>
      </w:r>
      <w:r>
        <w:rPr>
          <w:color w:val="399277"/>
        </w:rPr>
        <w:t xml:space="preserve">ou </w:t>
      </w:r>
      <w:proofErr w:type="spellStart"/>
      <w:r>
        <w:rPr>
          <w:color w:val="399277"/>
          <w:spacing w:val="-2"/>
        </w:rPr>
        <w:t>Biodentine</w:t>
      </w:r>
      <w:proofErr w:type="spellEnd"/>
    </w:p>
    <w:p w:rsidR="00113CF2" w:rsidRDefault="00BE7242">
      <w:pPr>
        <w:pStyle w:val="Titre1"/>
        <w:numPr>
          <w:ilvl w:val="5"/>
          <w:numId w:val="28"/>
        </w:numPr>
        <w:tabs>
          <w:tab w:val="left" w:pos="1575"/>
        </w:tabs>
        <w:spacing w:before="40"/>
        <w:ind w:left="1575" w:hanging="1151"/>
        <w:jc w:val="both"/>
      </w:pPr>
      <w:bookmarkStart w:id="128" w:name="_bookmark127"/>
      <w:bookmarkEnd w:id="128"/>
      <w:r>
        <w:rPr>
          <w:color w:val="C45811"/>
        </w:rPr>
        <w:t>Protocole</w:t>
      </w:r>
      <w:r>
        <w:rPr>
          <w:color w:val="C45811"/>
          <w:spacing w:val="-6"/>
        </w:rPr>
        <w:t xml:space="preserve"> </w:t>
      </w:r>
      <w:r>
        <w:rPr>
          <w:color w:val="C45811"/>
          <w:spacing w:val="-2"/>
        </w:rPr>
        <w:t>opératoire</w:t>
      </w:r>
    </w:p>
    <w:p w:rsidR="00113CF2" w:rsidRDefault="00BE7242">
      <w:pPr>
        <w:pStyle w:val="Titre1"/>
        <w:numPr>
          <w:ilvl w:val="6"/>
          <w:numId w:val="28"/>
        </w:numPr>
        <w:tabs>
          <w:tab w:val="left" w:pos="1719"/>
        </w:tabs>
        <w:spacing w:before="178"/>
        <w:ind w:left="1719" w:hanging="1295"/>
        <w:jc w:val="both"/>
      </w:pPr>
      <w:bookmarkStart w:id="129" w:name="_bookmark128"/>
      <w:bookmarkEnd w:id="129"/>
      <w:r>
        <w:rPr>
          <w:color w:val="1F3762"/>
        </w:rPr>
        <w:t>Première</w:t>
      </w:r>
      <w:r>
        <w:rPr>
          <w:color w:val="1F3762"/>
          <w:spacing w:val="-11"/>
        </w:rPr>
        <w:t xml:space="preserve"> </w:t>
      </w:r>
      <w:r>
        <w:rPr>
          <w:color w:val="1F3762"/>
          <w:spacing w:val="-2"/>
        </w:rPr>
        <w:t>séance</w:t>
      </w:r>
    </w:p>
    <w:p w:rsidR="00113CF2" w:rsidRDefault="00BE7242">
      <w:pPr>
        <w:pStyle w:val="Corpsdetexte"/>
        <w:spacing w:before="137" w:line="360" w:lineRule="auto"/>
        <w:ind w:left="140" w:right="708"/>
        <w:jc w:val="both"/>
      </w:pPr>
      <w:r>
        <w:t>Cette première séance a pour objectif de diminuer la charge bactérienne (par la désinfection grâce à l’hypochlorite</w:t>
      </w:r>
      <w:r>
        <w:rPr>
          <w:spacing w:val="-6"/>
        </w:rPr>
        <w:t xml:space="preserve"> </w:t>
      </w:r>
      <w:r>
        <w:t>de</w:t>
      </w:r>
      <w:r>
        <w:rPr>
          <w:spacing w:val="-6"/>
        </w:rPr>
        <w:t xml:space="preserve"> </w:t>
      </w:r>
      <w:r>
        <w:t>sodium</w:t>
      </w:r>
      <w:r>
        <w:rPr>
          <w:spacing w:val="-2"/>
        </w:rPr>
        <w:t xml:space="preserve"> </w:t>
      </w:r>
      <w:r>
        <w:t>et</w:t>
      </w:r>
      <w:r>
        <w:rPr>
          <w:spacing w:val="-4"/>
        </w:rPr>
        <w:t xml:space="preserve"> </w:t>
      </w:r>
      <w:r>
        <w:t>la</w:t>
      </w:r>
      <w:r>
        <w:rPr>
          <w:spacing w:val="-5"/>
        </w:rPr>
        <w:t xml:space="preserve"> </w:t>
      </w:r>
      <w:r>
        <w:t>médication</w:t>
      </w:r>
      <w:r>
        <w:rPr>
          <w:spacing w:val="-5"/>
        </w:rPr>
        <w:t xml:space="preserve"> </w:t>
      </w:r>
      <w:r>
        <w:t>intra-canalaire</w:t>
      </w:r>
      <w:r>
        <w:rPr>
          <w:spacing w:val="-7"/>
        </w:rPr>
        <w:t xml:space="preserve"> </w:t>
      </w:r>
      <w:r>
        <w:t>par</w:t>
      </w:r>
      <w:r>
        <w:rPr>
          <w:spacing w:val="-6"/>
        </w:rPr>
        <w:t xml:space="preserve"> </w:t>
      </w:r>
      <w:r>
        <w:t>l’hydroxyde</w:t>
      </w:r>
      <w:r>
        <w:rPr>
          <w:spacing w:val="-6"/>
        </w:rPr>
        <w:t xml:space="preserve"> </w:t>
      </w:r>
      <w:r>
        <w:t>de</w:t>
      </w:r>
      <w:r>
        <w:rPr>
          <w:spacing w:val="-6"/>
        </w:rPr>
        <w:t xml:space="preserve"> </w:t>
      </w:r>
      <w:r>
        <w:t>calcium)</w:t>
      </w:r>
      <w:r>
        <w:rPr>
          <w:spacing w:val="-6"/>
        </w:rPr>
        <w:t xml:space="preserve"> </w:t>
      </w:r>
      <w:r>
        <w:t>et</w:t>
      </w:r>
      <w:r>
        <w:rPr>
          <w:spacing w:val="-4"/>
        </w:rPr>
        <w:t xml:space="preserve"> </w:t>
      </w:r>
      <w:r>
        <w:t>l’éventuelle inflammation en utilisant les propriétés anti-inflammatoires de l’hydroxyde de calcium.</w:t>
      </w:r>
    </w:p>
    <w:p w:rsidR="00113CF2" w:rsidRDefault="00BE7242">
      <w:pPr>
        <w:pStyle w:val="Corpsdetexte"/>
        <w:spacing w:before="160" w:line="360" w:lineRule="auto"/>
        <w:ind w:left="140" w:right="703"/>
        <w:jc w:val="both"/>
        <w:rPr>
          <w:b/>
          <w:sz w:val="18"/>
        </w:rPr>
      </w:pPr>
      <w:r>
        <w:t>L’épaisseur</w:t>
      </w:r>
      <w:r>
        <w:rPr>
          <w:spacing w:val="-3"/>
        </w:rPr>
        <w:t xml:space="preserve"> </w:t>
      </w:r>
      <w:r>
        <w:t>réduite</w:t>
      </w:r>
      <w:r>
        <w:rPr>
          <w:spacing w:val="-3"/>
        </w:rPr>
        <w:t xml:space="preserve"> </w:t>
      </w:r>
      <w:r>
        <w:t>des</w:t>
      </w:r>
      <w:r>
        <w:rPr>
          <w:spacing w:val="-2"/>
        </w:rPr>
        <w:t xml:space="preserve"> </w:t>
      </w:r>
      <w:r>
        <w:t>parois</w:t>
      </w:r>
      <w:r>
        <w:rPr>
          <w:spacing w:val="-2"/>
        </w:rPr>
        <w:t xml:space="preserve"> </w:t>
      </w:r>
      <w:r>
        <w:t>dentinaires</w:t>
      </w:r>
      <w:r>
        <w:rPr>
          <w:spacing w:val="-2"/>
        </w:rPr>
        <w:t xml:space="preserve"> </w:t>
      </w:r>
      <w:r>
        <w:t>contre-indiquant</w:t>
      </w:r>
      <w:r>
        <w:rPr>
          <w:spacing w:val="-2"/>
        </w:rPr>
        <w:t xml:space="preserve"> </w:t>
      </w:r>
      <w:r>
        <w:t>l’instrumentation</w:t>
      </w:r>
      <w:r>
        <w:rPr>
          <w:spacing w:val="-1"/>
        </w:rPr>
        <w:t xml:space="preserve"> </w:t>
      </w:r>
      <w:r>
        <w:t>mécanique.</w:t>
      </w:r>
      <w:r>
        <w:rPr>
          <w:spacing w:val="-2"/>
        </w:rPr>
        <w:t xml:space="preserve"> </w:t>
      </w:r>
      <w:r>
        <w:t>En</w:t>
      </w:r>
      <w:r>
        <w:rPr>
          <w:spacing w:val="-2"/>
        </w:rPr>
        <w:t xml:space="preserve"> </w:t>
      </w:r>
      <w:r>
        <w:t>effet,</w:t>
      </w:r>
      <w:r>
        <w:rPr>
          <w:spacing w:val="-1"/>
        </w:rPr>
        <w:t xml:space="preserve"> </w:t>
      </w:r>
      <w:r>
        <w:t xml:space="preserve">la désinfection canalaire, élément clé du pronostic de la thérapeutique, repose sur l’action chimio- mécanique de la solution d’irrigation et de l’hydroxyde de calcium </w:t>
      </w:r>
      <w:r>
        <w:rPr>
          <w:b/>
          <w:sz w:val="18"/>
        </w:rPr>
        <w:t>{Simon, 2014 #24}.</w:t>
      </w:r>
    </w:p>
    <w:p w:rsidR="00113CF2" w:rsidRDefault="00BE7242">
      <w:pPr>
        <w:pStyle w:val="Paragraphedeliste"/>
        <w:numPr>
          <w:ilvl w:val="0"/>
          <w:numId w:val="5"/>
        </w:numPr>
        <w:tabs>
          <w:tab w:val="left" w:pos="664"/>
        </w:tabs>
        <w:spacing w:before="162"/>
        <w:jc w:val="both"/>
        <w:rPr>
          <w:sz w:val="24"/>
        </w:rPr>
      </w:pPr>
      <w:r>
        <w:rPr>
          <w:sz w:val="24"/>
        </w:rPr>
        <w:t>Radiographie</w:t>
      </w:r>
      <w:r>
        <w:rPr>
          <w:spacing w:val="-4"/>
          <w:sz w:val="24"/>
        </w:rPr>
        <w:t xml:space="preserve"> </w:t>
      </w:r>
      <w:proofErr w:type="spellStart"/>
      <w:r>
        <w:rPr>
          <w:sz w:val="24"/>
        </w:rPr>
        <w:t>pré-opératoire</w:t>
      </w:r>
      <w:proofErr w:type="spellEnd"/>
      <w:r>
        <w:rPr>
          <w:spacing w:val="-2"/>
          <w:sz w:val="24"/>
        </w:rPr>
        <w:t xml:space="preserve"> </w:t>
      </w:r>
      <w:r>
        <w:rPr>
          <w:sz w:val="24"/>
        </w:rPr>
        <w:t>:</w:t>
      </w:r>
      <w:r>
        <w:rPr>
          <w:spacing w:val="-1"/>
          <w:sz w:val="24"/>
        </w:rPr>
        <w:t xml:space="preserve"> </w:t>
      </w:r>
      <w:r>
        <w:rPr>
          <w:sz w:val="24"/>
        </w:rPr>
        <w:t>Un</w:t>
      </w:r>
      <w:r>
        <w:rPr>
          <w:spacing w:val="-1"/>
          <w:sz w:val="24"/>
        </w:rPr>
        <w:t xml:space="preserve"> </w:t>
      </w:r>
      <w:r>
        <w:rPr>
          <w:sz w:val="24"/>
        </w:rPr>
        <w:t>cliché rétro-alvéolaire</w:t>
      </w:r>
      <w:r>
        <w:rPr>
          <w:spacing w:val="-2"/>
          <w:sz w:val="24"/>
        </w:rPr>
        <w:t xml:space="preserve"> </w:t>
      </w:r>
      <w:r>
        <w:rPr>
          <w:sz w:val="24"/>
        </w:rPr>
        <w:t>est</w:t>
      </w:r>
      <w:r>
        <w:rPr>
          <w:spacing w:val="-1"/>
          <w:sz w:val="24"/>
        </w:rPr>
        <w:t xml:space="preserve"> </w:t>
      </w:r>
      <w:r>
        <w:rPr>
          <w:sz w:val="24"/>
        </w:rPr>
        <w:t>réalisé</w:t>
      </w:r>
      <w:r>
        <w:rPr>
          <w:spacing w:val="-2"/>
          <w:sz w:val="24"/>
        </w:rPr>
        <w:t xml:space="preserve"> </w:t>
      </w:r>
      <w:r>
        <w:rPr>
          <w:sz w:val="24"/>
        </w:rPr>
        <w:t>en</w:t>
      </w:r>
      <w:r>
        <w:rPr>
          <w:spacing w:val="1"/>
          <w:sz w:val="24"/>
        </w:rPr>
        <w:t xml:space="preserve"> </w:t>
      </w:r>
      <w:r>
        <w:rPr>
          <w:sz w:val="24"/>
        </w:rPr>
        <w:t>début</w:t>
      </w:r>
      <w:r>
        <w:rPr>
          <w:spacing w:val="-1"/>
          <w:sz w:val="24"/>
        </w:rPr>
        <w:t xml:space="preserve"> </w:t>
      </w:r>
      <w:r>
        <w:rPr>
          <w:sz w:val="24"/>
        </w:rPr>
        <w:t>de</w:t>
      </w:r>
      <w:r>
        <w:rPr>
          <w:spacing w:val="-1"/>
          <w:sz w:val="24"/>
        </w:rPr>
        <w:t xml:space="preserve"> </w:t>
      </w:r>
      <w:r>
        <w:rPr>
          <w:spacing w:val="-2"/>
          <w:sz w:val="24"/>
        </w:rPr>
        <w:t>séance.</w:t>
      </w:r>
    </w:p>
    <w:p w:rsidR="00113CF2" w:rsidRDefault="00BE7242">
      <w:pPr>
        <w:pStyle w:val="Paragraphedeliste"/>
        <w:numPr>
          <w:ilvl w:val="0"/>
          <w:numId w:val="5"/>
        </w:numPr>
        <w:tabs>
          <w:tab w:val="left" w:pos="649"/>
        </w:tabs>
        <w:spacing w:before="180"/>
        <w:ind w:left="649" w:hanging="225"/>
        <w:jc w:val="both"/>
        <w:rPr>
          <w:sz w:val="24"/>
        </w:rPr>
      </w:pPr>
      <w:r>
        <w:rPr>
          <w:sz w:val="24"/>
        </w:rPr>
        <w:t>Anesthésie</w:t>
      </w:r>
      <w:r>
        <w:rPr>
          <w:spacing w:val="-2"/>
          <w:sz w:val="24"/>
        </w:rPr>
        <w:t xml:space="preserve"> locale.</w:t>
      </w:r>
    </w:p>
    <w:p w:rsidR="00113CF2" w:rsidRDefault="00BE7242">
      <w:pPr>
        <w:pStyle w:val="Paragraphedeliste"/>
        <w:numPr>
          <w:ilvl w:val="0"/>
          <w:numId w:val="5"/>
        </w:numPr>
        <w:tabs>
          <w:tab w:val="left" w:pos="664"/>
        </w:tabs>
        <w:spacing w:before="183"/>
        <w:jc w:val="both"/>
        <w:rPr>
          <w:sz w:val="24"/>
        </w:rPr>
      </w:pPr>
      <w:r>
        <w:rPr>
          <w:sz w:val="24"/>
        </w:rPr>
        <w:t>Isolation</w:t>
      </w:r>
      <w:r>
        <w:rPr>
          <w:spacing w:val="-1"/>
          <w:sz w:val="24"/>
        </w:rPr>
        <w:t xml:space="preserve"> </w:t>
      </w:r>
      <w:r>
        <w:rPr>
          <w:sz w:val="24"/>
        </w:rPr>
        <w:t>:</w:t>
      </w:r>
      <w:r>
        <w:rPr>
          <w:spacing w:val="-1"/>
          <w:sz w:val="24"/>
        </w:rPr>
        <w:t xml:space="preserve"> </w:t>
      </w:r>
      <w:r>
        <w:rPr>
          <w:sz w:val="24"/>
        </w:rPr>
        <w:t>Mise</w:t>
      </w:r>
      <w:r>
        <w:rPr>
          <w:spacing w:val="-1"/>
          <w:sz w:val="24"/>
        </w:rPr>
        <w:t xml:space="preserve"> </w:t>
      </w:r>
      <w:r>
        <w:rPr>
          <w:sz w:val="24"/>
        </w:rPr>
        <w:t>en place</w:t>
      </w:r>
      <w:r>
        <w:rPr>
          <w:spacing w:val="-2"/>
          <w:sz w:val="24"/>
        </w:rPr>
        <w:t xml:space="preserve"> </w:t>
      </w:r>
      <w:r>
        <w:rPr>
          <w:sz w:val="24"/>
        </w:rPr>
        <w:t>de</w:t>
      </w:r>
      <w:r>
        <w:rPr>
          <w:spacing w:val="-2"/>
          <w:sz w:val="24"/>
        </w:rPr>
        <w:t xml:space="preserve"> </w:t>
      </w:r>
      <w:r>
        <w:rPr>
          <w:sz w:val="24"/>
        </w:rPr>
        <w:t xml:space="preserve">la </w:t>
      </w:r>
      <w:r>
        <w:rPr>
          <w:spacing w:val="-2"/>
          <w:sz w:val="24"/>
        </w:rPr>
        <w:t>digue.</w:t>
      </w:r>
    </w:p>
    <w:p w:rsidR="00113CF2" w:rsidRDefault="00BE7242">
      <w:pPr>
        <w:pStyle w:val="Paragraphedeliste"/>
        <w:numPr>
          <w:ilvl w:val="0"/>
          <w:numId w:val="5"/>
        </w:numPr>
        <w:tabs>
          <w:tab w:val="left" w:pos="664"/>
        </w:tabs>
        <w:spacing w:before="182"/>
        <w:jc w:val="both"/>
        <w:rPr>
          <w:sz w:val="24"/>
        </w:rPr>
      </w:pPr>
      <w:r>
        <w:rPr>
          <w:sz w:val="24"/>
        </w:rPr>
        <w:t>Réalisation</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cavité</w:t>
      </w:r>
      <w:r>
        <w:rPr>
          <w:spacing w:val="-1"/>
          <w:sz w:val="24"/>
        </w:rPr>
        <w:t xml:space="preserve"> </w:t>
      </w:r>
      <w:r>
        <w:rPr>
          <w:spacing w:val="-2"/>
          <w:sz w:val="24"/>
        </w:rPr>
        <w:t>d’accès.</w:t>
      </w:r>
    </w:p>
    <w:p w:rsidR="00113CF2" w:rsidRDefault="00BE7242">
      <w:pPr>
        <w:pStyle w:val="Paragraphedeliste"/>
        <w:numPr>
          <w:ilvl w:val="0"/>
          <w:numId w:val="5"/>
        </w:numPr>
        <w:tabs>
          <w:tab w:val="left" w:pos="664"/>
        </w:tabs>
        <w:spacing w:before="183"/>
        <w:jc w:val="both"/>
        <w:rPr>
          <w:sz w:val="24"/>
        </w:rPr>
      </w:pPr>
      <w:r>
        <w:rPr>
          <w:sz w:val="24"/>
        </w:rPr>
        <w:t>Irrigation</w:t>
      </w:r>
      <w:r>
        <w:rPr>
          <w:spacing w:val="-3"/>
          <w:sz w:val="24"/>
        </w:rPr>
        <w:t xml:space="preserve"> </w:t>
      </w:r>
      <w:r>
        <w:rPr>
          <w:sz w:val="24"/>
        </w:rPr>
        <w:t>à</w:t>
      </w:r>
      <w:r>
        <w:rPr>
          <w:spacing w:val="-2"/>
          <w:sz w:val="24"/>
        </w:rPr>
        <w:t xml:space="preserve"> </w:t>
      </w:r>
      <w:r>
        <w:rPr>
          <w:sz w:val="24"/>
        </w:rPr>
        <w:t>l’hypochlorite</w:t>
      </w:r>
      <w:r>
        <w:rPr>
          <w:spacing w:val="-1"/>
          <w:sz w:val="24"/>
        </w:rPr>
        <w:t xml:space="preserve"> </w:t>
      </w:r>
      <w:r>
        <w:rPr>
          <w:sz w:val="24"/>
        </w:rPr>
        <w:t>de</w:t>
      </w:r>
      <w:r>
        <w:rPr>
          <w:spacing w:val="-2"/>
          <w:sz w:val="24"/>
        </w:rPr>
        <w:t xml:space="preserve"> </w:t>
      </w:r>
      <w:r>
        <w:rPr>
          <w:sz w:val="24"/>
        </w:rPr>
        <w:t>sodium</w:t>
      </w:r>
      <w:r>
        <w:rPr>
          <w:spacing w:val="-1"/>
          <w:sz w:val="24"/>
        </w:rPr>
        <w:t xml:space="preserve"> </w:t>
      </w:r>
      <w:r>
        <w:rPr>
          <w:sz w:val="24"/>
        </w:rPr>
        <w:t>2,5</w:t>
      </w:r>
      <w:r>
        <w:rPr>
          <w:spacing w:val="1"/>
          <w:sz w:val="24"/>
        </w:rPr>
        <w:t xml:space="preserve"> </w:t>
      </w:r>
      <w:r>
        <w:rPr>
          <w:spacing w:val="-5"/>
          <w:sz w:val="24"/>
        </w:rPr>
        <w:t>%.</w:t>
      </w:r>
    </w:p>
    <w:p w:rsidR="00113CF2" w:rsidRDefault="00BE7242">
      <w:pPr>
        <w:pStyle w:val="Paragraphedeliste"/>
        <w:numPr>
          <w:ilvl w:val="0"/>
          <w:numId w:val="5"/>
        </w:numPr>
        <w:tabs>
          <w:tab w:val="left" w:pos="664"/>
        </w:tabs>
        <w:spacing w:before="180"/>
        <w:jc w:val="both"/>
        <w:rPr>
          <w:sz w:val="24"/>
        </w:rPr>
      </w:pPr>
      <w:r>
        <w:rPr>
          <w:sz w:val="24"/>
        </w:rPr>
        <w:t>Estimation</w:t>
      </w:r>
      <w:r>
        <w:rPr>
          <w:spacing w:val="-3"/>
          <w:sz w:val="24"/>
        </w:rPr>
        <w:t xml:space="preserve"> </w:t>
      </w:r>
      <w:r>
        <w:rPr>
          <w:sz w:val="24"/>
        </w:rPr>
        <w:t>de la</w:t>
      </w:r>
      <w:r>
        <w:rPr>
          <w:spacing w:val="-1"/>
          <w:sz w:val="24"/>
        </w:rPr>
        <w:t xml:space="preserve"> </w:t>
      </w:r>
      <w:r>
        <w:rPr>
          <w:sz w:val="24"/>
        </w:rPr>
        <w:t>longueur</w:t>
      </w:r>
      <w:r>
        <w:rPr>
          <w:spacing w:val="-2"/>
          <w:sz w:val="24"/>
        </w:rPr>
        <w:t xml:space="preserve"> </w:t>
      </w:r>
      <w:r>
        <w:rPr>
          <w:sz w:val="24"/>
        </w:rPr>
        <w:t>de</w:t>
      </w:r>
      <w:r>
        <w:rPr>
          <w:spacing w:val="-2"/>
          <w:sz w:val="24"/>
        </w:rPr>
        <w:t xml:space="preserve"> </w:t>
      </w:r>
      <w:r>
        <w:rPr>
          <w:sz w:val="24"/>
        </w:rPr>
        <w:t>travail à</w:t>
      </w:r>
      <w:r>
        <w:rPr>
          <w:spacing w:val="-1"/>
          <w:sz w:val="24"/>
        </w:rPr>
        <w:t xml:space="preserve"> </w:t>
      </w:r>
      <w:r>
        <w:rPr>
          <w:sz w:val="24"/>
        </w:rPr>
        <w:t>l’aide</w:t>
      </w:r>
      <w:r>
        <w:rPr>
          <w:spacing w:val="-1"/>
          <w:sz w:val="24"/>
        </w:rPr>
        <w:t xml:space="preserve"> </w:t>
      </w:r>
      <w:r>
        <w:rPr>
          <w:sz w:val="24"/>
        </w:rPr>
        <w:t>d’une</w:t>
      </w:r>
      <w:r>
        <w:rPr>
          <w:spacing w:val="-2"/>
          <w:sz w:val="24"/>
        </w:rPr>
        <w:t xml:space="preserve"> </w:t>
      </w:r>
      <w:r>
        <w:rPr>
          <w:sz w:val="24"/>
        </w:rPr>
        <w:t>radiographie, lime en</w:t>
      </w:r>
      <w:r>
        <w:rPr>
          <w:spacing w:val="2"/>
          <w:sz w:val="24"/>
        </w:rPr>
        <w:t xml:space="preserve"> </w:t>
      </w:r>
      <w:r>
        <w:rPr>
          <w:spacing w:val="-2"/>
          <w:sz w:val="24"/>
        </w:rPr>
        <w:t>place.</w:t>
      </w:r>
    </w:p>
    <w:p w:rsidR="00113CF2" w:rsidRDefault="00BE7242">
      <w:pPr>
        <w:pStyle w:val="Paragraphedeliste"/>
        <w:numPr>
          <w:ilvl w:val="0"/>
          <w:numId w:val="5"/>
        </w:numPr>
        <w:tabs>
          <w:tab w:val="left" w:pos="664"/>
        </w:tabs>
        <w:spacing w:before="182"/>
        <w:jc w:val="both"/>
        <w:rPr>
          <w:sz w:val="24"/>
        </w:rPr>
      </w:pPr>
      <w:r>
        <w:rPr>
          <w:sz w:val="24"/>
        </w:rPr>
        <w:t>Irrigation</w:t>
      </w:r>
      <w:r>
        <w:rPr>
          <w:spacing w:val="-3"/>
          <w:sz w:val="24"/>
        </w:rPr>
        <w:t xml:space="preserve"> </w:t>
      </w:r>
      <w:r>
        <w:rPr>
          <w:sz w:val="24"/>
        </w:rPr>
        <w:t>à</w:t>
      </w:r>
      <w:r>
        <w:rPr>
          <w:spacing w:val="-2"/>
          <w:sz w:val="24"/>
        </w:rPr>
        <w:t xml:space="preserve"> </w:t>
      </w:r>
      <w:r>
        <w:rPr>
          <w:sz w:val="24"/>
        </w:rPr>
        <w:t>l’hypochlorite</w:t>
      </w:r>
      <w:r>
        <w:rPr>
          <w:spacing w:val="-1"/>
          <w:sz w:val="24"/>
        </w:rPr>
        <w:t xml:space="preserve"> </w:t>
      </w:r>
      <w:r>
        <w:rPr>
          <w:sz w:val="24"/>
        </w:rPr>
        <w:t>de</w:t>
      </w:r>
      <w:r>
        <w:rPr>
          <w:spacing w:val="-2"/>
          <w:sz w:val="24"/>
        </w:rPr>
        <w:t xml:space="preserve"> </w:t>
      </w:r>
      <w:r>
        <w:rPr>
          <w:sz w:val="24"/>
        </w:rPr>
        <w:t>sodium,</w:t>
      </w:r>
      <w:r>
        <w:rPr>
          <w:spacing w:val="-1"/>
          <w:sz w:val="24"/>
        </w:rPr>
        <w:t xml:space="preserve"> </w:t>
      </w:r>
      <w:r>
        <w:rPr>
          <w:sz w:val="24"/>
        </w:rPr>
        <w:t>pendant 3</w:t>
      </w:r>
      <w:r>
        <w:rPr>
          <w:spacing w:val="3"/>
          <w:sz w:val="24"/>
        </w:rPr>
        <w:t xml:space="preserve"> </w:t>
      </w:r>
      <w:r>
        <w:rPr>
          <w:sz w:val="24"/>
        </w:rPr>
        <w:t>à</w:t>
      </w:r>
      <w:r>
        <w:rPr>
          <w:spacing w:val="-2"/>
          <w:sz w:val="24"/>
        </w:rPr>
        <w:t xml:space="preserve"> </w:t>
      </w:r>
      <w:r>
        <w:rPr>
          <w:sz w:val="24"/>
        </w:rPr>
        <w:t xml:space="preserve">4 </w:t>
      </w:r>
      <w:r>
        <w:rPr>
          <w:spacing w:val="-2"/>
          <w:sz w:val="24"/>
        </w:rPr>
        <w:t>minutes.</w:t>
      </w:r>
    </w:p>
    <w:p w:rsidR="00113CF2" w:rsidRDefault="00BE7242">
      <w:pPr>
        <w:pStyle w:val="Paragraphedeliste"/>
        <w:numPr>
          <w:ilvl w:val="0"/>
          <w:numId w:val="5"/>
        </w:numPr>
        <w:tabs>
          <w:tab w:val="left" w:pos="649"/>
        </w:tabs>
        <w:spacing w:before="182"/>
        <w:ind w:left="649" w:hanging="225"/>
        <w:jc w:val="both"/>
        <w:rPr>
          <w:sz w:val="24"/>
        </w:rPr>
      </w:pPr>
      <w:r>
        <w:rPr>
          <w:sz w:val="24"/>
        </w:rPr>
        <w:t>Activation</w:t>
      </w:r>
      <w:r>
        <w:rPr>
          <w:spacing w:val="-3"/>
          <w:sz w:val="24"/>
        </w:rPr>
        <w:t xml:space="preserve"> </w:t>
      </w:r>
      <w:r>
        <w:rPr>
          <w:sz w:val="24"/>
        </w:rPr>
        <w:t>:</w:t>
      </w:r>
      <w:r>
        <w:rPr>
          <w:spacing w:val="-1"/>
          <w:sz w:val="24"/>
        </w:rPr>
        <w:t xml:space="preserve"> </w:t>
      </w:r>
      <w:r>
        <w:rPr>
          <w:sz w:val="24"/>
        </w:rPr>
        <w:t>mécanique,</w:t>
      </w:r>
      <w:r>
        <w:rPr>
          <w:spacing w:val="-1"/>
          <w:sz w:val="24"/>
        </w:rPr>
        <w:t xml:space="preserve"> </w:t>
      </w:r>
      <w:r>
        <w:rPr>
          <w:sz w:val="24"/>
        </w:rPr>
        <w:t>sonique</w:t>
      </w:r>
      <w:r>
        <w:rPr>
          <w:spacing w:val="-1"/>
          <w:sz w:val="24"/>
        </w:rPr>
        <w:t xml:space="preserve"> </w:t>
      </w:r>
      <w:r>
        <w:rPr>
          <w:sz w:val="24"/>
        </w:rPr>
        <w:t>ou</w:t>
      </w:r>
      <w:r>
        <w:rPr>
          <w:spacing w:val="-1"/>
          <w:sz w:val="24"/>
        </w:rPr>
        <w:t xml:space="preserve"> </w:t>
      </w:r>
      <w:r>
        <w:rPr>
          <w:sz w:val="24"/>
        </w:rPr>
        <w:t>ultrasonique</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solution</w:t>
      </w:r>
      <w:r>
        <w:rPr>
          <w:spacing w:val="-1"/>
          <w:sz w:val="24"/>
        </w:rPr>
        <w:t xml:space="preserve"> </w:t>
      </w:r>
      <w:r>
        <w:rPr>
          <w:sz w:val="24"/>
        </w:rPr>
        <w:t xml:space="preserve">(si </w:t>
      </w:r>
      <w:r>
        <w:rPr>
          <w:spacing w:val="-2"/>
          <w:sz w:val="24"/>
        </w:rPr>
        <w:t>possible).</w:t>
      </w:r>
    </w:p>
    <w:p w:rsidR="00113CF2" w:rsidRDefault="00113CF2">
      <w:pPr>
        <w:pStyle w:val="Paragraphedeliste"/>
        <w:jc w:val="both"/>
        <w:rPr>
          <w:sz w:val="24"/>
        </w:rPr>
        <w:sectPr w:rsidR="00113CF2">
          <w:pgSz w:w="11910" w:h="16840"/>
          <w:pgMar w:top="1400" w:right="425" w:bottom="280" w:left="992" w:header="720" w:footer="720" w:gutter="0"/>
          <w:cols w:space="720"/>
        </w:sectPr>
      </w:pPr>
    </w:p>
    <w:p w:rsidR="00113CF2" w:rsidRDefault="00BE7242">
      <w:pPr>
        <w:pStyle w:val="Paragraphedeliste"/>
        <w:numPr>
          <w:ilvl w:val="0"/>
          <w:numId w:val="5"/>
        </w:numPr>
        <w:tabs>
          <w:tab w:val="left" w:pos="664"/>
        </w:tabs>
        <w:spacing w:before="76"/>
        <w:rPr>
          <w:sz w:val="24"/>
        </w:rPr>
      </w:pPr>
      <w:r>
        <w:rPr>
          <w:sz w:val="24"/>
        </w:rPr>
        <w:lastRenderedPageBreak/>
        <w:t>Séchage</w:t>
      </w:r>
      <w:r>
        <w:rPr>
          <w:spacing w:val="-4"/>
          <w:sz w:val="24"/>
        </w:rPr>
        <w:t xml:space="preserve"> </w:t>
      </w:r>
      <w:r>
        <w:rPr>
          <w:sz w:val="24"/>
        </w:rPr>
        <w:t>du</w:t>
      </w:r>
      <w:r>
        <w:rPr>
          <w:spacing w:val="1"/>
          <w:sz w:val="24"/>
        </w:rPr>
        <w:t xml:space="preserve"> </w:t>
      </w:r>
      <w:r>
        <w:rPr>
          <w:sz w:val="24"/>
        </w:rPr>
        <w:t>canal</w:t>
      </w:r>
      <w:r>
        <w:rPr>
          <w:spacing w:val="1"/>
          <w:sz w:val="24"/>
        </w:rPr>
        <w:t xml:space="preserve"> </w:t>
      </w:r>
      <w:r>
        <w:rPr>
          <w:sz w:val="24"/>
        </w:rPr>
        <w:t>à</w:t>
      </w:r>
      <w:r>
        <w:rPr>
          <w:spacing w:val="-2"/>
          <w:sz w:val="24"/>
        </w:rPr>
        <w:t xml:space="preserve"> </w:t>
      </w:r>
      <w:r>
        <w:rPr>
          <w:sz w:val="24"/>
        </w:rPr>
        <w:t>l’aide</w:t>
      </w:r>
      <w:r>
        <w:rPr>
          <w:spacing w:val="-2"/>
          <w:sz w:val="24"/>
        </w:rPr>
        <w:t xml:space="preserve"> </w:t>
      </w:r>
      <w:r>
        <w:rPr>
          <w:sz w:val="24"/>
        </w:rPr>
        <w:t>de</w:t>
      </w:r>
      <w:r>
        <w:rPr>
          <w:spacing w:val="-2"/>
          <w:sz w:val="24"/>
        </w:rPr>
        <w:t xml:space="preserve"> </w:t>
      </w:r>
      <w:r>
        <w:rPr>
          <w:sz w:val="24"/>
        </w:rPr>
        <w:t>pointes</w:t>
      </w:r>
      <w:r>
        <w:rPr>
          <w:spacing w:val="-2"/>
          <w:sz w:val="24"/>
        </w:rPr>
        <w:t xml:space="preserve"> </w:t>
      </w:r>
      <w:r>
        <w:rPr>
          <w:sz w:val="24"/>
        </w:rPr>
        <w:t>de</w:t>
      </w:r>
      <w:r>
        <w:rPr>
          <w:spacing w:val="-1"/>
          <w:sz w:val="24"/>
        </w:rPr>
        <w:t xml:space="preserve"> </w:t>
      </w:r>
      <w:r>
        <w:rPr>
          <w:spacing w:val="-2"/>
          <w:sz w:val="24"/>
        </w:rPr>
        <w:t>papier.</w:t>
      </w:r>
    </w:p>
    <w:p w:rsidR="00113CF2" w:rsidRDefault="00BE7242">
      <w:pPr>
        <w:pStyle w:val="Paragraphedeliste"/>
        <w:numPr>
          <w:ilvl w:val="0"/>
          <w:numId w:val="5"/>
        </w:numPr>
        <w:tabs>
          <w:tab w:val="left" w:pos="786"/>
        </w:tabs>
        <w:spacing w:before="183" w:line="360" w:lineRule="auto"/>
        <w:ind w:left="424" w:right="994" w:firstLine="0"/>
        <w:rPr>
          <w:sz w:val="24"/>
        </w:rPr>
      </w:pPr>
      <w:r>
        <w:rPr>
          <w:sz w:val="24"/>
        </w:rPr>
        <w:t>Obturation</w:t>
      </w:r>
      <w:r>
        <w:rPr>
          <w:spacing w:val="-1"/>
          <w:sz w:val="24"/>
        </w:rPr>
        <w:t xml:space="preserve"> </w:t>
      </w:r>
      <w:r>
        <w:rPr>
          <w:sz w:val="24"/>
        </w:rPr>
        <w:t>du</w:t>
      </w:r>
      <w:r>
        <w:rPr>
          <w:spacing w:val="-1"/>
          <w:sz w:val="24"/>
        </w:rPr>
        <w:t xml:space="preserve"> </w:t>
      </w:r>
      <w:r>
        <w:rPr>
          <w:sz w:val="24"/>
        </w:rPr>
        <w:t>canal avec</w:t>
      </w:r>
      <w:r>
        <w:rPr>
          <w:spacing w:val="-2"/>
          <w:sz w:val="24"/>
        </w:rPr>
        <w:t xml:space="preserve"> </w:t>
      </w:r>
      <w:r>
        <w:rPr>
          <w:sz w:val="24"/>
        </w:rPr>
        <w:t>de</w:t>
      </w:r>
      <w:r>
        <w:rPr>
          <w:spacing w:val="-2"/>
          <w:sz w:val="24"/>
        </w:rPr>
        <w:t xml:space="preserve"> </w:t>
      </w:r>
      <w:r>
        <w:rPr>
          <w:sz w:val="24"/>
        </w:rPr>
        <w:t>l’hydroxyde</w:t>
      </w:r>
      <w:r>
        <w:rPr>
          <w:spacing w:val="-2"/>
          <w:sz w:val="24"/>
        </w:rPr>
        <w:t xml:space="preserve"> </w:t>
      </w:r>
      <w:r>
        <w:rPr>
          <w:sz w:val="24"/>
        </w:rPr>
        <w:t>de calcium</w:t>
      </w:r>
      <w:r>
        <w:rPr>
          <w:spacing w:val="-1"/>
          <w:sz w:val="24"/>
        </w:rPr>
        <w:t xml:space="preserve"> </w:t>
      </w:r>
      <w:r>
        <w:rPr>
          <w:sz w:val="24"/>
        </w:rPr>
        <w:t>à</w:t>
      </w:r>
      <w:r>
        <w:rPr>
          <w:spacing w:val="-2"/>
          <w:sz w:val="24"/>
        </w:rPr>
        <w:t xml:space="preserve"> </w:t>
      </w:r>
      <w:r>
        <w:rPr>
          <w:sz w:val="24"/>
        </w:rPr>
        <w:t>l’aide</w:t>
      </w:r>
      <w:r>
        <w:rPr>
          <w:spacing w:val="-2"/>
          <w:sz w:val="24"/>
        </w:rPr>
        <w:t xml:space="preserve"> </w:t>
      </w:r>
      <w:r>
        <w:rPr>
          <w:sz w:val="24"/>
        </w:rPr>
        <w:t>d’un</w:t>
      </w:r>
      <w:r>
        <w:rPr>
          <w:spacing w:val="-2"/>
          <w:sz w:val="24"/>
        </w:rPr>
        <w:t xml:space="preserve"> </w:t>
      </w:r>
      <w:proofErr w:type="spellStart"/>
      <w:r>
        <w:rPr>
          <w:sz w:val="24"/>
        </w:rPr>
        <w:t>Lentulo</w:t>
      </w:r>
      <w:proofErr w:type="spellEnd"/>
      <w:r>
        <w:rPr>
          <w:sz w:val="24"/>
        </w:rPr>
        <w:t>®</w:t>
      </w:r>
      <w:r>
        <w:rPr>
          <w:spacing w:val="-1"/>
          <w:sz w:val="24"/>
        </w:rPr>
        <w:t xml:space="preserve"> </w:t>
      </w:r>
      <w:r>
        <w:rPr>
          <w:sz w:val="24"/>
        </w:rPr>
        <w:t>ou</w:t>
      </w:r>
      <w:r>
        <w:rPr>
          <w:spacing w:val="-1"/>
          <w:sz w:val="24"/>
        </w:rPr>
        <w:t xml:space="preserve"> </w:t>
      </w:r>
      <w:r>
        <w:rPr>
          <w:sz w:val="24"/>
        </w:rPr>
        <w:t>hydroxyde de calcium en préparation magistrale.</w:t>
      </w:r>
    </w:p>
    <w:p w:rsidR="00113CF2" w:rsidRDefault="00BE7242">
      <w:pPr>
        <w:pStyle w:val="Paragraphedeliste"/>
        <w:numPr>
          <w:ilvl w:val="0"/>
          <w:numId w:val="5"/>
        </w:numPr>
        <w:tabs>
          <w:tab w:val="left" w:pos="774"/>
        </w:tabs>
        <w:spacing w:before="161"/>
        <w:ind w:left="774" w:hanging="350"/>
        <w:rPr>
          <w:sz w:val="24"/>
        </w:rPr>
      </w:pPr>
      <w:r>
        <w:rPr>
          <w:sz w:val="24"/>
        </w:rPr>
        <w:t>Radiographie</w:t>
      </w:r>
      <w:r>
        <w:rPr>
          <w:spacing w:val="-3"/>
          <w:sz w:val="24"/>
        </w:rPr>
        <w:t xml:space="preserve"> </w:t>
      </w:r>
      <w:r>
        <w:rPr>
          <w:sz w:val="24"/>
        </w:rPr>
        <w:t>afin de contrôler</w:t>
      </w:r>
      <w:r>
        <w:rPr>
          <w:spacing w:val="-2"/>
          <w:sz w:val="24"/>
        </w:rPr>
        <w:t xml:space="preserve"> </w:t>
      </w:r>
      <w:r>
        <w:rPr>
          <w:sz w:val="24"/>
        </w:rPr>
        <w:t>la mise</w:t>
      </w:r>
      <w:r>
        <w:rPr>
          <w:spacing w:val="-2"/>
          <w:sz w:val="24"/>
        </w:rPr>
        <w:t xml:space="preserve"> </w:t>
      </w:r>
      <w:r>
        <w:rPr>
          <w:sz w:val="24"/>
        </w:rPr>
        <w:t>en place</w:t>
      </w:r>
      <w:r>
        <w:rPr>
          <w:spacing w:val="-1"/>
          <w:sz w:val="24"/>
        </w:rPr>
        <w:t xml:space="preserve"> </w:t>
      </w:r>
      <w:r>
        <w:rPr>
          <w:sz w:val="24"/>
        </w:rPr>
        <w:t>de</w:t>
      </w:r>
      <w:r>
        <w:rPr>
          <w:spacing w:val="-2"/>
          <w:sz w:val="24"/>
        </w:rPr>
        <w:t xml:space="preserve"> </w:t>
      </w:r>
      <w:r>
        <w:rPr>
          <w:sz w:val="24"/>
        </w:rPr>
        <w:t>l’hydroxyde</w:t>
      </w:r>
      <w:r>
        <w:rPr>
          <w:spacing w:val="-1"/>
          <w:sz w:val="24"/>
        </w:rPr>
        <w:t xml:space="preserve"> </w:t>
      </w:r>
      <w:r>
        <w:rPr>
          <w:sz w:val="24"/>
        </w:rPr>
        <w:t>de</w:t>
      </w:r>
      <w:r>
        <w:rPr>
          <w:spacing w:val="-1"/>
          <w:sz w:val="24"/>
        </w:rPr>
        <w:t xml:space="preserve"> </w:t>
      </w:r>
      <w:r>
        <w:rPr>
          <w:spacing w:val="-2"/>
          <w:sz w:val="24"/>
        </w:rPr>
        <w:t>calcium.</w:t>
      </w:r>
    </w:p>
    <w:p w:rsidR="00113CF2" w:rsidRDefault="00BE7242">
      <w:pPr>
        <w:pStyle w:val="Paragraphedeliste"/>
        <w:numPr>
          <w:ilvl w:val="0"/>
          <w:numId w:val="5"/>
        </w:numPr>
        <w:tabs>
          <w:tab w:val="left" w:pos="769"/>
        </w:tabs>
        <w:spacing w:before="183"/>
        <w:ind w:left="769" w:hanging="345"/>
        <w:rPr>
          <w:sz w:val="24"/>
        </w:rPr>
      </w:pPr>
      <w:r>
        <w:rPr>
          <w:sz w:val="24"/>
        </w:rPr>
        <w:t>Temporisation</w:t>
      </w:r>
      <w:r>
        <w:rPr>
          <w:spacing w:val="-7"/>
          <w:sz w:val="24"/>
        </w:rPr>
        <w:t xml:space="preserve"> </w:t>
      </w:r>
      <w:r>
        <w:rPr>
          <w:sz w:val="24"/>
        </w:rPr>
        <w:t>:</w:t>
      </w:r>
      <w:r>
        <w:rPr>
          <w:spacing w:val="-15"/>
          <w:sz w:val="24"/>
        </w:rPr>
        <w:t xml:space="preserve"> </w:t>
      </w:r>
      <w:r>
        <w:rPr>
          <w:sz w:val="24"/>
        </w:rPr>
        <w:t>mise</w:t>
      </w:r>
      <w:r>
        <w:rPr>
          <w:spacing w:val="-15"/>
          <w:sz w:val="24"/>
        </w:rPr>
        <w:t xml:space="preserve"> </w:t>
      </w:r>
      <w:r>
        <w:rPr>
          <w:sz w:val="24"/>
        </w:rPr>
        <w:t>en</w:t>
      </w:r>
      <w:r>
        <w:rPr>
          <w:spacing w:val="-14"/>
          <w:sz w:val="24"/>
        </w:rPr>
        <w:t xml:space="preserve"> </w:t>
      </w:r>
      <w:r>
        <w:rPr>
          <w:sz w:val="24"/>
        </w:rPr>
        <w:t>place</w:t>
      </w:r>
      <w:r>
        <w:rPr>
          <w:spacing w:val="-15"/>
          <w:sz w:val="24"/>
        </w:rPr>
        <w:t xml:space="preserve"> </w:t>
      </w:r>
      <w:r>
        <w:rPr>
          <w:sz w:val="24"/>
        </w:rPr>
        <w:t>d’un</w:t>
      </w:r>
      <w:r>
        <w:rPr>
          <w:spacing w:val="-14"/>
          <w:sz w:val="24"/>
        </w:rPr>
        <w:t xml:space="preserve"> </w:t>
      </w:r>
      <w:r>
        <w:rPr>
          <w:sz w:val="24"/>
        </w:rPr>
        <w:t>matériau</w:t>
      </w:r>
      <w:r>
        <w:rPr>
          <w:spacing w:val="-13"/>
          <w:sz w:val="24"/>
        </w:rPr>
        <w:t xml:space="preserve"> </w:t>
      </w:r>
      <w:r>
        <w:rPr>
          <w:sz w:val="24"/>
        </w:rPr>
        <w:t>d’obturation</w:t>
      </w:r>
      <w:r>
        <w:rPr>
          <w:spacing w:val="-14"/>
          <w:sz w:val="24"/>
        </w:rPr>
        <w:t xml:space="preserve"> </w:t>
      </w:r>
      <w:r>
        <w:rPr>
          <w:sz w:val="24"/>
        </w:rPr>
        <w:t>coronaire,</w:t>
      </w:r>
      <w:r>
        <w:rPr>
          <w:spacing w:val="-13"/>
          <w:sz w:val="24"/>
        </w:rPr>
        <w:t xml:space="preserve"> </w:t>
      </w:r>
      <w:r>
        <w:rPr>
          <w:sz w:val="24"/>
        </w:rPr>
        <w:t>ciment</w:t>
      </w:r>
      <w:r>
        <w:rPr>
          <w:spacing w:val="-14"/>
          <w:sz w:val="24"/>
        </w:rPr>
        <w:t xml:space="preserve"> </w:t>
      </w:r>
      <w:r>
        <w:rPr>
          <w:sz w:val="24"/>
        </w:rPr>
        <w:t>verre</w:t>
      </w:r>
      <w:r>
        <w:rPr>
          <w:spacing w:val="-15"/>
          <w:sz w:val="24"/>
        </w:rPr>
        <w:t xml:space="preserve"> </w:t>
      </w:r>
      <w:proofErr w:type="spellStart"/>
      <w:r>
        <w:rPr>
          <w:spacing w:val="-2"/>
          <w:sz w:val="24"/>
        </w:rPr>
        <w:t>ionomère</w:t>
      </w:r>
      <w:proofErr w:type="spellEnd"/>
      <w:r>
        <w:rPr>
          <w:spacing w:val="-2"/>
          <w:sz w:val="24"/>
        </w:rPr>
        <w:t>.</w:t>
      </w:r>
    </w:p>
    <w:p w:rsidR="00113CF2" w:rsidRDefault="00BE7242">
      <w:pPr>
        <w:pStyle w:val="Titre1"/>
        <w:numPr>
          <w:ilvl w:val="6"/>
          <w:numId w:val="28"/>
        </w:numPr>
        <w:tabs>
          <w:tab w:val="left" w:pos="1719"/>
        </w:tabs>
        <w:spacing w:before="180"/>
        <w:ind w:left="1719" w:hanging="1295"/>
      </w:pPr>
      <w:bookmarkStart w:id="130" w:name="_bookmark129"/>
      <w:bookmarkEnd w:id="130"/>
      <w:r>
        <w:rPr>
          <w:color w:val="1F3762"/>
        </w:rPr>
        <w:t>Deuxième</w:t>
      </w:r>
      <w:r>
        <w:rPr>
          <w:color w:val="1F3762"/>
          <w:spacing w:val="-5"/>
        </w:rPr>
        <w:t xml:space="preserve"> </w:t>
      </w:r>
      <w:r>
        <w:rPr>
          <w:color w:val="1F3762"/>
          <w:spacing w:val="-2"/>
        </w:rPr>
        <w:t>séance</w:t>
      </w:r>
    </w:p>
    <w:p w:rsidR="00113CF2" w:rsidRDefault="00BE7242">
      <w:pPr>
        <w:pStyle w:val="Corpsdetexte"/>
        <w:spacing w:before="139" w:line="360" w:lineRule="auto"/>
        <w:ind w:left="140" w:right="713"/>
      </w:pPr>
      <w:r>
        <w:t>Ce</w:t>
      </w:r>
      <w:r>
        <w:rPr>
          <w:spacing w:val="-14"/>
        </w:rPr>
        <w:t xml:space="preserve"> </w:t>
      </w:r>
      <w:r>
        <w:t>rendez-vous</w:t>
      </w:r>
      <w:r>
        <w:rPr>
          <w:spacing w:val="-13"/>
        </w:rPr>
        <w:t xml:space="preserve"> </w:t>
      </w:r>
      <w:r>
        <w:t>aura</w:t>
      </w:r>
      <w:r>
        <w:rPr>
          <w:spacing w:val="-15"/>
        </w:rPr>
        <w:t xml:space="preserve"> </w:t>
      </w:r>
      <w:r>
        <w:t>lieu</w:t>
      </w:r>
      <w:r>
        <w:rPr>
          <w:spacing w:val="-11"/>
        </w:rPr>
        <w:t xml:space="preserve"> </w:t>
      </w:r>
      <w:r>
        <w:t>2</w:t>
      </w:r>
      <w:r>
        <w:rPr>
          <w:spacing w:val="-13"/>
        </w:rPr>
        <w:t xml:space="preserve"> </w:t>
      </w:r>
      <w:r>
        <w:t>semaines</w:t>
      </w:r>
      <w:r>
        <w:rPr>
          <w:spacing w:val="-13"/>
        </w:rPr>
        <w:t xml:space="preserve"> </w:t>
      </w:r>
      <w:r>
        <w:t>au</w:t>
      </w:r>
      <w:r>
        <w:rPr>
          <w:spacing w:val="-13"/>
        </w:rPr>
        <w:t xml:space="preserve"> </w:t>
      </w:r>
      <w:r>
        <w:t>minimum</w:t>
      </w:r>
      <w:r>
        <w:rPr>
          <w:spacing w:val="-13"/>
        </w:rPr>
        <w:t xml:space="preserve"> </w:t>
      </w:r>
      <w:r>
        <w:t>après</w:t>
      </w:r>
      <w:r>
        <w:rPr>
          <w:spacing w:val="-13"/>
        </w:rPr>
        <w:t xml:space="preserve"> </w:t>
      </w:r>
      <w:r>
        <w:t>le</w:t>
      </w:r>
      <w:r>
        <w:rPr>
          <w:spacing w:val="-14"/>
        </w:rPr>
        <w:t xml:space="preserve"> </w:t>
      </w:r>
      <w:r>
        <w:t>premier</w:t>
      </w:r>
      <w:r>
        <w:rPr>
          <w:spacing w:val="-14"/>
        </w:rPr>
        <w:t xml:space="preserve"> </w:t>
      </w:r>
      <w:r>
        <w:t>temps</w:t>
      </w:r>
      <w:r>
        <w:rPr>
          <w:spacing w:val="-13"/>
        </w:rPr>
        <w:t xml:space="preserve"> </w:t>
      </w:r>
      <w:r>
        <w:t>opératoire.</w:t>
      </w:r>
      <w:r>
        <w:rPr>
          <w:spacing w:val="-13"/>
        </w:rPr>
        <w:t xml:space="preserve"> </w:t>
      </w:r>
      <w:r>
        <w:t>En</w:t>
      </w:r>
      <w:r>
        <w:rPr>
          <w:spacing w:val="-11"/>
        </w:rPr>
        <w:t xml:space="preserve"> </w:t>
      </w:r>
      <w:r>
        <w:t>effet,</w:t>
      </w:r>
      <w:r>
        <w:rPr>
          <w:spacing w:val="-13"/>
        </w:rPr>
        <w:t xml:space="preserve"> </w:t>
      </w:r>
      <w:r>
        <w:t>il</w:t>
      </w:r>
      <w:r>
        <w:rPr>
          <w:spacing w:val="-12"/>
        </w:rPr>
        <w:t xml:space="preserve"> </w:t>
      </w:r>
      <w:r>
        <w:t>s’agit du délai pour lequel les études ont montré des taux de succès optimaux.</w:t>
      </w:r>
    </w:p>
    <w:p w:rsidR="00113CF2" w:rsidRDefault="00BE7242">
      <w:pPr>
        <w:pStyle w:val="Paragraphedeliste"/>
        <w:numPr>
          <w:ilvl w:val="0"/>
          <w:numId w:val="4"/>
        </w:numPr>
        <w:tabs>
          <w:tab w:val="left" w:pos="664"/>
        </w:tabs>
        <w:spacing w:before="159"/>
        <w:rPr>
          <w:sz w:val="24"/>
        </w:rPr>
      </w:pPr>
      <w:r>
        <w:rPr>
          <w:sz w:val="24"/>
        </w:rPr>
        <w:t>Contrôle</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symptomatologie</w:t>
      </w:r>
      <w:r>
        <w:rPr>
          <w:spacing w:val="-1"/>
          <w:sz w:val="24"/>
        </w:rPr>
        <w:t xml:space="preserve"> </w:t>
      </w:r>
      <w:r>
        <w:rPr>
          <w:sz w:val="24"/>
        </w:rPr>
        <w:t>clinique</w:t>
      </w:r>
      <w:r>
        <w:rPr>
          <w:spacing w:val="-1"/>
          <w:sz w:val="24"/>
        </w:rPr>
        <w:t xml:space="preserve"> </w:t>
      </w:r>
      <w:r>
        <w:rPr>
          <w:sz w:val="24"/>
        </w:rPr>
        <w:t xml:space="preserve">et </w:t>
      </w:r>
      <w:r>
        <w:rPr>
          <w:spacing w:val="-2"/>
          <w:sz w:val="24"/>
        </w:rPr>
        <w:t>radiologique.</w:t>
      </w:r>
    </w:p>
    <w:p w:rsidR="00113CF2" w:rsidRDefault="00BE7242">
      <w:pPr>
        <w:pStyle w:val="Corpsdetexte"/>
        <w:spacing w:before="182"/>
        <w:ind w:left="424"/>
      </w:pPr>
      <w:r>
        <w:t>-</w:t>
      </w:r>
      <w:r>
        <w:rPr>
          <w:spacing w:val="-4"/>
        </w:rPr>
        <w:t xml:space="preserve"> </w:t>
      </w:r>
      <w:r>
        <w:t>En l’absence</w:t>
      </w:r>
      <w:r>
        <w:rPr>
          <w:spacing w:val="-2"/>
        </w:rPr>
        <w:t xml:space="preserve"> </w:t>
      </w:r>
      <w:r>
        <w:t>de</w:t>
      </w:r>
      <w:r>
        <w:rPr>
          <w:spacing w:val="-1"/>
        </w:rPr>
        <w:t xml:space="preserve"> </w:t>
      </w:r>
      <w:r>
        <w:t>symptomatologie,</w:t>
      </w:r>
      <w:r>
        <w:rPr>
          <w:spacing w:val="-1"/>
        </w:rPr>
        <w:t xml:space="preserve"> </w:t>
      </w:r>
      <w:r>
        <w:t>on peut réaliser</w:t>
      </w:r>
      <w:r>
        <w:rPr>
          <w:spacing w:val="-1"/>
        </w:rPr>
        <w:t xml:space="preserve"> </w:t>
      </w:r>
      <w:r>
        <w:t>le</w:t>
      </w:r>
      <w:r>
        <w:rPr>
          <w:spacing w:val="-2"/>
        </w:rPr>
        <w:t xml:space="preserve"> </w:t>
      </w:r>
      <w:r>
        <w:t>bouchon</w:t>
      </w:r>
      <w:r>
        <w:rPr>
          <w:spacing w:val="-1"/>
        </w:rPr>
        <w:t xml:space="preserve"> </w:t>
      </w:r>
      <w:r>
        <w:t>dans</w:t>
      </w:r>
      <w:r>
        <w:rPr>
          <w:spacing w:val="-1"/>
        </w:rPr>
        <w:t xml:space="preserve"> </w:t>
      </w:r>
      <w:r>
        <w:t>la</w:t>
      </w:r>
      <w:r>
        <w:rPr>
          <w:spacing w:val="-1"/>
        </w:rPr>
        <w:t xml:space="preserve"> </w:t>
      </w:r>
      <w:r>
        <w:rPr>
          <w:spacing w:val="-2"/>
        </w:rPr>
        <w:t>séance</w:t>
      </w:r>
    </w:p>
    <w:p w:rsidR="00113CF2" w:rsidRDefault="00BE7242">
      <w:pPr>
        <w:pStyle w:val="Corpsdetexte"/>
        <w:spacing w:before="183"/>
        <w:ind w:left="424"/>
      </w:pPr>
      <w:r>
        <w:t>-En</w:t>
      </w:r>
      <w:r>
        <w:rPr>
          <w:spacing w:val="-3"/>
        </w:rPr>
        <w:t xml:space="preserve"> </w:t>
      </w:r>
      <w:r>
        <w:t>présence</w:t>
      </w:r>
      <w:r>
        <w:rPr>
          <w:spacing w:val="-2"/>
        </w:rPr>
        <w:t xml:space="preserve"> </w:t>
      </w:r>
      <w:r>
        <w:t>de</w:t>
      </w:r>
      <w:r>
        <w:rPr>
          <w:spacing w:val="-2"/>
        </w:rPr>
        <w:t xml:space="preserve"> </w:t>
      </w:r>
      <w:r>
        <w:t>symptomatologie,</w:t>
      </w:r>
      <w:r>
        <w:rPr>
          <w:spacing w:val="-1"/>
        </w:rPr>
        <w:t xml:space="preserve"> </w:t>
      </w:r>
      <w:r>
        <w:t>un renouvellement</w:t>
      </w:r>
      <w:r>
        <w:rPr>
          <w:spacing w:val="-1"/>
        </w:rPr>
        <w:t xml:space="preserve"> </w:t>
      </w:r>
      <w:r>
        <w:t>du</w:t>
      </w:r>
      <w:r>
        <w:rPr>
          <w:spacing w:val="-1"/>
        </w:rPr>
        <w:t xml:space="preserve"> </w:t>
      </w:r>
      <w:proofErr w:type="gramStart"/>
      <w:r>
        <w:t>Ca(</w:t>
      </w:r>
      <w:proofErr w:type="gramEnd"/>
      <w:r>
        <w:t>OH)₂</w:t>
      </w:r>
      <w:r>
        <w:rPr>
          <w:spacing w:val="-1"/>
        </w:rPr>
        <w:t xml:space="preserve"> </w:t>
      </w:r>
      <w:r>
        <w:t>sera</w:t>
      </w:r>
      <w:r>
        <w:rPr>
          <w:spacing w:val="-2"/>
        </w:rPr>
        <w:t xml:space="preserve"> effectué</w:t>
      </w:r>
    </w:p>
    <w:p w:rsidR="00113CF2" w:rsidRDefault="00BE7242">
      <w:pPr>
        <w:pStyle w:val="Paragraphedeliste"/>
        <w:numPr>
          <w:ilvl w:val="0"/>
          <w:numId w:val="4"/>
        </w:numPr>
        <w:tabs>
          <w:tab w:val="left" w:pos="649"/>
        </w:tabs>
        <w:spacing w:before="182"/>
        <w:ind w:left="649" w:hanging="225"/>
        <w:rPr>
          <w:sz w:val="24"/>
        </w:rPr>
      </w:pPr>
      <w:r>
        <w:rPr>
          <w:sz w:val="24"/>
        </w:rPr>
        <w:t>Anesthésie</w:t>
      </w:r>
      <w:r>
        <w:rPr>
          <w:spacing w:val="-2"/>
          <w:sz w:val="24"/>
        </w:rPr>
        <w:t xml:space="preserve"> locale.</w:t>
      </w:r>
    </w:p>
    <w:p w:rsidR="00113CF2" w:rsidRDefault="00BE7242">
      <w:pPr>
        <w:pStyle w:val="Paragraphedeliste"/>
        <w:numPr>
          <w:ilvl w:val="0"/>
          <w:numId w:val="4"/>
        </w:numPr>
        <w:tabs>
          <w:tab w:val="left" w:pos="664"/>
        </w:tabs>
        <w:spacing w:before="183"/>
        <w:rPr>
          <w:sz w:val="24"/>
        </w:rPr>
      </w:pPr>
      <w:r>
        <w:rPr>
          <w:sz w:val="24"/>
        </w:rPr>
        <w:t>Isolation</w:t>
      </w:r>
      <w:r>
        <w:rPr>
          <w:spacing w:val="-1"/>
          <w:sz w:val="24"/>
        </w:rPr>
        <w:t xml:space="preserve"> </w:t>
      </w:r>
      <w:r>
        <w:rPr>
          <w:sz w:val="24"/>
        </w:rPr>
        <w:t>:</w:t>
      </w:r>
      <w:r>
        <w:rPr>
          <w:spacing w:val="-1"/>
          <w:sz w:val="24"/>
        </w:rPr>
        <w:t xml:space="preserve"> </w:t>
      </w:r>
      <w:r>
        <w:rPr>
          <w:sz w:val="24"/>
        </w:rPr>
        <w:t>mise</w:t>
      </w:r>
      <w:r>
        <w:rPr>
          <w:spacing w:val="-1"/>
          <w:sz w:val="24"/>
        </w:rPr>
        <w:t xml:space="preserve"> </w:t>
      </w:r>
      <w:r>
        <w:rPr>
          <w:sz w:val="24"/>
        </w:rPr>
        <w:t>en place</w:t>
      </w:r>
      <w:r>
        <w:rPr>
          <w:spacing w:val="-2"/>
          <w:sz w:val="24"/>
        </w:rPr>
        <w:t xml:space="preserve"> </w:t>
      </w:r>
      <w:r>
        <w:rPr>
          <w:sz w:val="24"/>
        </w:rPr>
        <w:t>de</w:t>
      </w:r>
      <w:r>
        <w:rPr>
          <w:spacing w:val="-2"/>
          <w:sz w:val="24"/>
        </w:rPr>
        <w:t xml:space="preserve"> </w:t>
      </w:r>
      <w:r>
        <w:rPr>
          <w:sz w:val="24"/>
        </w:rPr>
        <w:t xml:space="preserve">la </w:t>
      </w:r>
      <w:r>
        <w:rPr>
          <w:spacing w:val="-2"/>
          <w:sz w:val="24"/>
        </w:rPr>
        <w:t>digue.</w:t>
      </w:r>
    </w:p>
    <w:p w:rsidR="00113CF2" w:rsidRDefault="00BE7242">
      <w:pPr>
        <w:pStyle w:val="Paragraphedeliste"/>
        <w:numPr>
          <w:ilvl w:val="0"/>
          <w:numId w:val="4"/>
        </w:numPr>
        <w:tabs>
          <w:tab w:val="left" w:pos="664"/>
        </w:tabs>
        <w:spacing w:before="180"/>
        <w:rPr>
          <w:sz w:val="24"/>
        </w:rPr>
      </w:pPr>
      <w:r>
        <w:rPr>
          <w:sz w:val="24"/>
        </w:rPr>
        <w:t>Dépose</w:t>
      </w:r>
      <w:r>
        <w:rPr>
          <w:spacing w:val="-3"/>
          <w:sz w:val="24"/>
        </w:rPr>
        <w:t xml:space="preserve"> </w:t>
      </w:r>
      <w:r>
        <w:rPr>
          <w:sz w:val="24"/>
        </w:rPr>
        <w:t>du</w:t>
      </w:r>
      <w:r>
        <w:rPr>
          <w:spacing w:val="-1"/>
          <w:sz w:val="24"/>
        </w:rPr>
        <w:t xml:space="preserve"> </w:t>
      </w:r>
      <w:r>
        <w:rPr>
          <w:sz w:val="24"/>
        </w:rPr>
        <w:t>matériau</w:t>
      </w:r>
      <w:r>
        <w:rPr>
          <w:spacing w:val="-1"/>
          <w:sz w:val="24"/>
        </w:rPr>
        <w:t xml:space="preserve"> </w:t>
      </w:r>
      <w:r>
        <w:rPr>
          <w:sz w:val="24"/>
        </w:rPr>
        <w:t>d’obturation</w:t>
      </w:r>
      <w:r>
        <w:rPr>
          <w:spacing w:val="-1"/>
          <w:sz w:val="24"/>
        </w:rPr>
        <w:t xml:space="preserve"> </w:t>
      </w:r>
      <w:r>
        <w:rPr>
          <w:sz w:val="24"/>
        </w:rPr>
        <w:t>coronaire</w:t>
      </w:r>
      <w:r>
        <w:rPr>
          <w:spacing w:val="-2"/>
          <w:sz w:val="24"/>
        </w:rPr>
        <w:t xml:space="preserve"> transitoire.</w:t>
      </w:r>
    </w:p>
    <w:p w:rsidR="00113CF2" w:rsidRDefault="00BE7242">
      <w:pPr>
        <w:pStyle w:val="Paragraphedeliste"/>
        <w:numPr>
          <w:ilvl w:val="0"/>
          <w:numId w:val="4"/>
        </w:numPr>
        <w:tabs>
          <w:tab w:val="left" w:pos="673"/>
        </w:tabs>
        <w:spacing w:before="182" w:line="360" w:lineRule="auto"/>
        <w:ind w:left="424" w:right="993" w:firstLine="0"/>
        <w:rPr>
          <w:sz w:val="24"/>
        </w:rPr>
      </w:pPr>
      <w:r>
        <w:rPr>
          <w:sz w:val="24"/>
        </w:rPr>
        <w:t>Irrigation à l’hypochlorite de sodium à 2,5 % afin d’éliminer l’hydroxyde de calcium et de poursuivre la désinfection du canal.</w:t>
      </w:r>
    </w:p>
    <w:p w:rsidR="00113CF2" w:rsidRDefault="00BE7242">
      <w:pPr>
        <w:pStyle w:val="Paragraphedeliste"/>
        <w:numPr>
          <w:ilvl w:val="0"/>
          <w:numId w:val="4"/>
        </w:numPr>
        <w:tabs>
          <w:tab w:val="left" w:pos="649"/>
        </w:tabs>
        <w:spacing w:before="161"/>
        <w:ind w:left="649" w:hanging="225"/>
        <w:rPr>
          <w:sz w:val="24"/>
        </w:rPr>
      </w:pPr>
      <w:r>
        <w:rPr>
          <w:sz w:val="24"/>
        </w:rPr>
        <w:t>Activation</w:t>
      </w:r>
      <w:r>
        <w:rPr>
          <w:spacing w:val="-3"/>
          <w:sz w:val="24"/>
        </w:rPr>
        <w:t xml:space="preserve"> </w:t>
      </w:r>
      <w:r>
        <w:rPr>
          <w:sz w:val="24"/>
        </w:rPr>
        <w:t>mécanique, sonique</w:t>
      </w:r>
      <w:r>
        <w:rPr>
          <w:spacing w:val="-2"/>
          <w:sz w:val="24"/>
        </w:rPr>
        <w:t xml:space="preserve"> </w:t>
      </w:r>
      <w:r>
        <w:rPr>
          <w:sz w:val="24"/>
        </w:rPr>
        <w:t>ou</w:t>
      </w:r>
      <w:r>
        <w:rPr>
          <w:spacing w:val="-1"/>
          <w:sz w:val="24"/>
        </w:rPr>
        <w:t xml:space="preserve"> </w:t>
      </w:r>
      <w:r>
        <w:rPr>
          <w:sz w:val="24"/>
        </w:rPr>
        <w:t>ultrasonique</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 xml:space="preserve">solution </w:t>
      </w:r>
      <w:r>
        <w:rPr>
          <w:spacing w:val="-2"/>
          <w:sz w:val="24"/>
        </w:rPr>
        <w:t>d’irrigation.</w:t>
      </w:r>
    </w:p>
    <w:p w:rsidR="00113CF2" w:rsidRDefault="00BE7242">
      <w:pPr>
        <w:pStyle w:val="Paragraphedeliste"/>
        <w:numPr>
          <w:ilvl w:val="0"/>
          <w:numId w:val="4"/>
        </w:numPr>
        <w:tabs>
          <w:tab w:val="left" w:pos="664"/>
        </w:tabs>
        <w:spacing w:before="180"/>
        <w:rPr>
          <w:sz w:val="24"/>
        </w:rPr>
      </w:pPr>
      <w:r>
        <w:rPr>
          <w:sz w:val="24"/>
        </w:rPr>
        <w:t>Rinçage</w:t>
      </w:r>
      <w:r>
        <w:rPr>
          <w:spacing w:val="-6"/>
          <w:sz w:val="24"/>
        </w:rPr>
        <w:t xml:space="preserve"> </w:t>
      </w:r>
      <w:r>
        <w:rPr>
          <w:sz w:val="24"/>
        </w:rPr>
        <w:t>final</w:t>
      </w:r>
      <w:r>
        <w:rPr>
          <w:spacing w:val="-2"/>
          <w:sz w:val="24"/>
        </w:rPr>
        <w:t xml:space="preserve"> </w:t>
      </w:r>
      <w:r>
        <w:rPr>
          <w:sz w:val="24"/>
        </w:rPr>
        <w:t>:</w:t>
      </w:r>
      <w:r>
        <w:rPr>
          <w:spacing w:val="-3"/>
          <w:sz w:val="24"/>
        </w:rPr>
        <w:t xml:space="preserve"> </w:t>
      </w:r>
      <w:r>
        <w:rPr>
          <w:sz w:val="24"/>
        </w:rPr>
        <w:t>EDTA</w:t>
      </w:r>
      <w:r>
        <w:rPr>
          <w:spacing w:val="-13"/>
          <w:sz w:val="24"/>
        </w:rPr>
        <w:t xml:space="preserve"> </w:t>
      </w:r>
      <w:r>
        <w:rPr>
          <w:sz w:val="24"/>
        </w:rPr>
        <w:t>17</w:t>
      </w:r>
      <w:r>
        <w:rPr>
          <w:spacing w:val="-2"/>
          <w:sz w:val="24"/>
        </w:rPr>
        <w:t xml:space="preserve"> </w:t>
      </w:r>
      <w:r>
        <w:rPr>
          <w:sz w:val="24"/>
        </w:rPr>
        <w:t>%</w:t>
      </w:r>
      <w:r>
        <w:rPr>
          <w:spacing w:val="-3"/>
          <w:sz w:val="24"/>
        </w:rPr>
        <w:t xml:space="preserve"> </w:t>
      </w:r>
      <w:r>
        <w:rPr>
          <w:sz w:val="24"/>
        </w:rPr>
        <w:t>pendant</w:t>
      </w:r>
      <w:r>
        <w:rPr>
          <w:spacing w:val="-3"/>
          <w:sz w:val="24"/>
        </w:rPr>
        <w:t xml:space="preserve"> </w:t>
      </w:r>
      <w:r>
        <w:rPr>
          <w:sz w:val="24"/>
        </w:rPr>
        <w:t>1</w:t>
      </w:r>
      <w:r>
        <w:rPr>
          <w:spacing w:val="-2"/>
          <w:sz w:val="24"/>
        </w:rPr>
        <w:t xml:space="preserve"> </w:t>
      </w:r>
      <w:r>
        <w:rPr>
          <w:sz w:val="24"/>
        </w:rPr>
        <w:t>minute</w:t>
      </w:r>
      <w:r>
        <w:rPr>
          <w:spacing w:val="-2"/>
          <w:sz w:val="24"/>
        </w:rPr>
        <w:t xml:space="preserve"> </w:t>
      </w:r>
      <w:r>
        <w:rPr>
          <w:sz w:val="24"/>
        </w:rPr>
        <w:t>puis</w:t>
      </w:r>
      <w:r>
        <w:rPr>
          <w:spacing w:val="-4"/>
          <w:sz w:val="24"/>
        </w:rPr>
        <w:t xml:space="preserve"> </w:t>
      </w:r>
      <w:r>
        <w:rPr>
          <w:sz w:val="24"/>
        </w:rPr>
        <w:t>hypochlorite</w:t>
      </w:r>
      <w:r>
        <w:rPr>
          <w:spacing w:val="-3"/>
          <w:sz w:val="24"/>
        </w:rPr>
        <w:t xml:space="preserve"> </w:t>
      </w:r>
      <w:r>
        <w:rPr>
          <w:sz w:val="24"/>
        </w:rPr>
        <w:t>de</w:t>
      </w:r>
      <w:r>
        <w:rPr>
          <w:spacing w:val="-3"/>
          <w:sz w:val="24"/>
        </w:rPr>
        <w:t xml:space="preserve"> </w:t>
      </w:r>
      <w:r>
        <w:rPr>
          <w:spacing w:val="-2"/>
          <w:sz w:val="24"/>
        </w:rPr>
        <w:t>sodium.</w:t>
      </w:r>
    </w:p>
    <w:p w:rsidR="00113CF2" w:rsidRDefault="00BE7242">
      <w:pPr>
        <w:pStyle w:val="Paragraphedeliste"/>
        <w:numPr>
          <w:ilvl w:val="0"/>
          <w:numId w:val="4"/>
        </w:numPr>
        <w:tabs>
          <w:tab w:val="left" w:pos="664"/>
        </w:tabs>
        <w:spacing w:before="183"/>
        <w:rPr>
          <w:sz w:val="24"/>
        </w:rPr>
      </w:pPr>
      <w:r>
        <w:rPr>
          <w:sz w:val="24"/>
        </w:rPr>
        <w:t>Séchage</w:t>
      </w:r>
      <w:r>
        <w:rPr>
          <w:spacing w:val="-4"/>
          <w:sz w:val="24"/>
        </w:rPr>
        <w:t xml:space="preserve"> </w:t>
      </w:r>
      <w:r>
        <w:rPr>
          <w:sz w:val="24"/>
        </w:rPr>
        <w:t>du</w:t>
      </w:r>
      <w:r>
        <w:rPr>
          <w:spacing w:val="1"/>
          <w:sz w:val="24"/>
        </w:rPr>
        <w:t xml:space="preserve"> </w:t>
      </w:r>
      <w:r>
        <w:rPr>
          <w:sz w:val="24"/>
        </w:rPr>
        <w:t>canal</w:t>
      </w:r>
      <w:r>
        <w:rPr>
          <w:spacing w:val="1"/>
          <w:sz w:val="24"/>
        </w:rPr>
        <w:t xml:space="preserve"> </w:t>
      </w:r>
      <w:r>
        <w:rPr>
          <w:sz w:val="24"/>
        </w:rPr>
        <w:t>à</w:t>
      </w:r>
      <w:r>
        <w:rPr>
          <w:spacing w:val="-2"/>
          <w:sz w:val="24"/>
        </w:rPr>
        <w:t xml:space="preserve"> </w:t>
      </w:r>
      <w:r>
        <w:rPr>
          <w:sz w:val="24"/>
        </w:rPr>
        <w:t>l’aide</w:t>
      </w:r>
      <w:r>
        <w:rPr>
          <w:spacing w:val="-2"/>
          <w:sz w:val="24"/>
        </w:rPr>
        <w:t xml:space="preserve"> </w:t>
      </w:r>
      <w:r>
        <w:rPr>
          <w:sz w:val="24"/>
        </w:rPr>
        <w:t>de</w:t>
      </w:r>
      <w:r>
        <w:rPr>
          <w:spacing w:val="-2"/>
          <w:sz w:val="24"/>
        </w:rPr>
        <w:t xml:space="preserve"> </w:t>
      </w:r>
      <w:r>
        <w:rPr>
          <w:sz w:val="24"/>
        </w:rPr>
        <w:t>pointes</w:t>
      </w:r>
      <w:r>
        <w:rPr>
          <w:spacing w:val="-2"/>
          <w:sz w:val="24"/>
        </w:rPr>
        <w:t xml:space="preserve"> </w:t>
      </w:r>
      <w:r>
        <w:rPr>
          <w:sz w:val="24"/>
        </w:rPr>
        <w:t>de</w:t>
      </w:r>
      <w:r>
        <w:rPr>
          <w:spacing w:val="-1"/>
          <w:sz w:val="24"/>
        </w:rPr>
        <w:t xml:space="preserve"> </w:t>
      </w:r>
      <w:r>
        <w:rPr>
          <w:spacing w:val="-2"/>
          <w:sz w:val="24"/>
        </w:rPr>
        <w:t>papier.</w:t>
      </w:r>
    </w:p>
    <w:p w:rsidR="00113CF2" w:rsidRDefault="00BE7242">
      <w:pPr>
        <w:pStyle w:val="Paragraphedeliste"/>
        <w:numPr>
          <w:ilvl w:val="0"/>
          <w:numId w:val="4"/>
        </w:numPr>
        <w:tabs>
          <w:tab w:val="left" w:pos="664"/>
        </w:tabs>
        <w:spacing w:before="182"/>
        <w:jc w:val="both"/>
        <w:rPr>
          <w:sz w:val="24"/>
        </w:rPr>
      </w:pPr>
      <w:r>
        <w:rPr>
          <w:sz w:val="24"/>
        </w:rPr>
        <w:t>Réalisation</w:t>
      </w:r>
      <w:r>
        <w:rPr>
          <w:spacing w:val="-2"/>
          <w:sz w:val="24"/>
        </w:rPr>
        <w:t xml:space="preserve"> </w:t>
      </w:r>
      <w:r>
        <w:rPr>
          <w:sz w:val="24"/>
        </w:rPr>
        <w:t>du</w:t>
      </w:r>
      <w:r>
        <w:rPr>
          <w:spacing w:val="-1"/>
          <w:sz w:val="24"/>
        </w:rPr>
        <w:t xml:space="preserve"> </w:t>
      </w:r>
      <w:r>
        <w:rPr>
          <w:sz w:val="24"/>
        </w:rPr>
        <w:t>bouchon</w:t>
      </w:r>
      <w:r>
        <w:rPr>
          <w:spacing w:val="-1"/>
          <w:sz w:val="24"/>
        </w:rPr>
        <w:t xml:space="preserve"> </w:t>
      </w:r>
      <w:r>
        <w:rPr>
          <w:spacing w:val="-2"/>
          <w:sz w:val="24"/>
        </w:rPr>
        <w:t>apical.</w:t>
      </w:r>
    </w:p>
    <w:p w:rsidR="00113CF2" w:rsidRDefault="00BE7242">
      <w:pPr>
        <w:pStyle w:val="Corpsdetexte"/>
        <w:spacing w:before="183" w:line="360" w:lineRule="auto"/>
        <w:ind w:left="140" w:right="705"/>
        <w:jc w:val="both"/>
      </w:pPr>
      <w:r>
        <w:t>À</w:t>
      </w:r>
      <w:r>
        <w:rPr>
          <w:spacing w:val="-5"/>
        </w:rPr>
        <w:t xml:space="preserve"> </w:t>
      </w:r>
      <w:r>
        <w:t>l’aide</w:t>
      </w:r>
      <w:r>
        <w:rPr>
          <w:spacing w:val="-3"/>
        </w:rPr>
        <w:t xml:space="preserve"> </w:t>
      </w:r>
      <w:r>
        <w:t>des</w:t>
      </w:r>
      <w:r>
        <w:rPr>
          <w:spacing w:val="-3"/>
        </w:rPr>
        <w:t xml:space="preserve"> </w:t>
      </w:r>
      <w:r>
        <w:t>fouloires</w:t>
      </w:r>
      <w:r>
        <w:rPr>
          <w:spacing w:val="-2"/>
        </w:rPr>
        <w:t xml:space="preserve"> </w:t>
      </w:r>
      <w:r>
        <w:t>:</w:t>
      </w:r>
      <w:r>
        <w:rPr>
          <w:spacing w:val="-4"/>
        </w:rPr>
        <w:t xml:space="preserve"> </w:t>
      </w:r>
      <w:r>
        <w:t>On</w:t>
      </w:r>
      <w:r>
        <w:rPr>
          <w:spacing w:val="-5"/>
        </w:rPr>
        <w:t xml:space="preserve"> </w:t>
      </w:r>
      <w:r>
        <w:t>procède</w:t>
      </w:r>
      <w:r>
        <w:rPr>
          <w:spacing w:val="-3"/>
        </w:rPr>
        <w:t xml:space="preserve"> </w:t>
      </w:r>
      <w:r>
        <w:t>au</w:t>
      </w:r>
      <w:r>
        <w:rPr>
          <w:spacing w:val="-2"/>
        </w:rPr>
        <w:t xml:space="preserve"> </w:t>
      </w:r>
      <w:r>
        <w:t>choix</w:t>
      </w:r>
      <w:r>
        <w:rPr>
          <w:spacing w:val="-4"/>
        </w:rPr>
        <w:t xml:space="preserve"> </w:t>
      </w:r>
      <w:r>
        <w:t>du</w:t>
      </w:r>
      <w:r>
        <w:rPr>
          <w:spacing w:val="-5"/>
        </w:rPr>
        <w:t xml:space="preserve"> </w:t>
      </w:r>
      <w:r>
        <w:t>fouloir</w:t>
      </w:r>
      <w:r>
        <w:rPr>
          <w:spacing w:val="-6"/>
        </w:rPr>
        <w:t xml:space="preserve"> </w:t>
      </w:r>
      <w:r>
        <w:t>vertical</w:t>
      </w:r>
      <w:r>
        <w:rPr>
          <w:spacing w:val="-2"/>
        </w:rPr>
        <w:t xml:space="preserve"> </w:t>
      </w:r>
      <w:r>
        <w:t>qui</w:t>
      </w:r>
      <w:r>
        <w:rPr>
          <w:spacing w:val="-4"/>
        </w:rPr>
        <w:t xml:space="preserve"> </w:t>
      </w:r>
      <w:r>
        <w:t>doit</w:t>
      </w:r>
      <w:r>
        <w:rPr>
          <w:spacing w:val="-4"/>
        </w:rPr>
        <w:t xml:space="preserve"> </w:t>
      </w:r>
      <w:r>
        <w:t>pouvoir</w:t>
      </w:r>
      <w:r>
        <w:rPr>
          <w:spacing w:val="-5"/>
        </w:rPr>
        <w:t xml:space="preserve"> </w:t>
      </w:r>
      <w:r>
        <w:t>arriver</w:t>
      </w:r>
      <w:r>
        <w:rPr>
          <w:spacing w:val="-2"/>
        </w:rPr>
        <w:t xml:space="preserve"> </w:t>
      </w:r>
      <w:r>
        <w:t>à</w:t>
      </w:r>
      <w:r>
        <w:rPr>
          <w:spacing w:val="-7"/>
        </w:rPr>
        <w:t xml:space="preserve"> </w:t>
      </w:r>
      <w:r>
        <w:t>la</w:t>
      </w:r>
      <w:r>
        <w:rPr>
          <w:spacing w:val="-3"/>
        </w:rPr>
        <w:t xml:space="preserve"> </w:t>
      </w:r>
      <w:r>
        <w:t>longueur de</w:t>
      </w:r>
      <w:r>
        <w:rPr>
          <w:spacing w:val="-3"/>
        </w:rPr>
        <w:t xml:space="preserve"> </w:t>
      </w:r>
      <w:r>
        <w:t>travail</w:t>
      </w:r>
      <w:r>
        <w:rPr>
          <w:spacing w:val="-2"/>
        </w:rPr>
        <w:t xml:space="preserve"> </w:t>
      </w:r>
      <w:r>
        <w:t>moins</w:t>
      </w:r>
      <w:r>
        <w:rPr>
          <w:spacing w:val="-3"/>
        </w:rPr>
        <w:t xml:space="preserve"> </w:t>
      </w:r>
      <w:r>
        <w:t>3</w:t>
      </w:r>
      <w:r>
        <w:rPr>
          <w:spacing w:val="-2"/>
        </w:rPr>
        <w:t xml:space="preserve"> </w:t>
      </w:r>
      <w:r>
        <w:t>à</w:t>
      </w:r>
      <w:r>
        <w:rPr>
          <w:spacing w:val="-3"/>
        </w:rPr>
        <w:t xml:space="preserve"> </w:t>
      </w:r>
      <w:r>
        <w:t>4mm,</w:t>
      </w:r>
      <w:r>
        <w:rPr>
          <w:spacing w:val="-2"/>
        </w:rPr>
        <w:t xml:space="preserve"> </w:t>
      </w:r>
      <w:r>
        <w:t>sans</w:t>
      </w:r>
      <w:r>
        <w:rPr>
          <w:spacing w:val="-3"/>
        </w:rPr>
        <w:t xml:space="preserve"> </w:t>
      </w:r>
      <w:r>
        <w:t>frottement</w:t>
      </w:r>
      <w:r>
        <w:rPr>
          <w:spacing w:val="-2"/>
        </w:rPr>
        <w:t xml:space="preserve"> </w:t>
      </w:r>
      <w:r>
        <w:t>avec</w:t>
      </w:r>
      <w:r>
        <w:rPr>
          <w:spacing w:val="-3"/>
        </w:rPr>
        <w:t xml:space="preserve"> </w:t>
      </w:r>
      <w:r>
        <w:t>les</w:t>
      </w:r>
      <w:r>
        <w:rPr>
          <w:spacing w:val="-3"/>
        </w:rPr>
        <w:t xml:space="preserve"> </w:t>
      </w:r>
      <w:r>
        <w:t>parois</w:t>
      </w:r>
      <w:r>
        <w:rPr>
          <w:spacing w:val="-3"/>
        </w:rPr>
        <w:t xml:space="preserve"> </w:t>
      </w:r>
      <w:r>
        <w:t>canalaires. Le</w:t>
      </w:r>
      <w:r>
        <w:rPr>
          <w:spacing w:val="-4"/>
        </w:rPr>
        <w:t xml:space="preserve"> </w:t>
      </w:r>
      <w:r>
        <w:t>matériau</w:t>
      </w:r>
      <w:r>
        <w:rPr>
          <w:spacing w:val="-2"/>
        </w:rPr>
        <w:t xml:space="preserve"> </w:t>
      </w:r>
      <w:r>
        <w:t>préparé</w:t>
      </w:r>
      <w:r>
        <w:rPr>
          <w:spacing w:val="-3"/>
        </w:rPr>
        <w:t xml:space="preserve"> </w:t>
      </w:r>
      <w:r>
        <w:t>est</w:t>
      </w:r>
      <w:r>
        <w:rPr>
          <w:spacing w:val="-2"/>
        </w:rPr>
        <w:t xml:space="preserve"> </w:t>
      </w:r>
      <w:r>
        <w:t>déposé à l’aide du MTA-Gun® dont l’embout adapté à la situation clinique aura été préalablement sélectionné,</w:t>
      </w:r>
      <w:r>
        <w:rPr>
          <w:spacing w:val="-2"/>
        </w:rPr>
        <w:t xml:space="preserve"> </w:t>
      </w:r>
      <w:r>
        <w:t>et</w:t>
      </w:r>
      <w:r>
        <w:rPr>
          <w:spacing w:val="-4"/>
        </w:rPr>
        <w:t xml:space="preserve"> </w:t>
      </w:r>
      <w:r>
        <w:t>ramené</w:t>
      </w:r>
      <w:r>
        <w:rPr>
          <w:spacing w:val="-4"/>
        </w:rPr>
        <w:t xml:space="preserve"> </w:t>
      </w:r>
      <w:r>
        <w:t>avec</w:t>
      </w:r>
      <w:r>
        <w:rPr>
          <w:spacing w:val="-6"/>
        </w:rPr>
        <w:t xml:space="preserve"> </w:t>
      </w:r>
      <w:r>
        <w:t>des</w:t>
      </w:r>
      <w:r>
        <w:rPr>
          <w:spacing w:val="-5"/>
        </w:rPr>
        <w:t xml:space="preserve"> </w:t>
      </w:r>
      <w:r>
        <w:t>fouloirs</w:t>
      </w:r>
      <w:r>
        <w:rPr>
          <w:spacing w:val="-3"/>
        </w:rPr>
        <w:t xml:space="preserve"> </w:t>
      </w:r>
      <w:r>
        <w:t>verticaux</w:t>
      </w:r>
      <w:r>
        <w:rPr>
          <w:spacing w:val="-2"/>
        </w:rPr>
        <w:t xml:space="preserve"> </w:t>
      </w:r>
      <w:r>
        <w:t>jusqu’à</w:t>
      </w:r>
      <w:r>
        <w:rPr>
          <w:spacing w:val="-7"/>
        </w:rPr>
        <w:t xml:space="preserve"> </w:t>
      </w:r>
      <w:r>
        <w:t>la</w:t>
      </w:r>
      <w:r>
        <w:rPr>
          <w:spacing w:val="-3"/>
        </w:rPr>
        <w:t xml:space="preserve"> </w:t>
      </w:r>
      <w:r>
        <w:t>longueur</w:t>
      </w:r>
      <w:r>
        <w:rPr>
          <w:spacing w:val="-4"/>
        </w:rPr>
        <w:t xml:space="preserve"> </w:t>
      </w:r>
      <w:r>
        <w:t>de</w:t>
      </w:r>
      <w:r>
        <w:rPr>
          <w:spacing w:val="-6"/>
        </w:rPr>
        <w:t xml:space="preserve"> </w:t>
      </w:r>
      <w:r>
        <w:t>travail</w:t>
      </w:r>
      <w:r>
        <w:rPr>
          <w:spacing w:val="-4"/>
        </w:rPr>
        <w:t xml:space="preserve"> </w:t>
      </w:r>
      <w:r>
        <w:t>prédéterminée.</w:t>
      </w:r>
      <w:r>
        <w:rPr>
          <w:spacing w:val="-3"/>
        </w:rPr>
        <w:t xml:space="preserve"> </w:t>
      </w:r>
      <w:r>
        <w:t>Pour parfaire l’étalement du matériau, l’utilisation d’un insert ultrasonore endodontique positionné passivement quelques secondes sur une des parois canalaires, juste au-dessus du bouchon créé, peuvent se révéler utiles.</w:t>
      </w:r>
    </w:p>
    <w:p w:rsidR="00113CF2" w:rsidRDefault="00BE7242">
      <w:pPr>
        <w:pStyle w:val="Paragraphedeliste"/>
        <w:numPr>
          <w:ilvl w:val="0"/>
          <w:numId w:val="4"/>
        </w:numPr>
        <w:tabs>
          <w:tab w:val="left" w:pos="784"/>
        </w:tabs>
        <w:spacing w:before="160"/>
        <w:ind w:left="784" w:hanging="360"/>
        <w:jc w:val="both"/>
        <w:rPr>
          <w:sz w:val="24"/>
        </w:rPr>
      </w:pPr>
      <w:r>
        <w:rPr>
          <w:sz w:val="24"/>
        </w:rPr>
        <w:t>Contrôle</w:t>
      </w:r>
      <w:r>
        <w:rPr>
          <w:spacing w:val="-2"/>
          <w:sz w:val="24"/>
        </w:rPr>
        <w:t xml:space="preserve"> </w:t>
      </w:r>
      <w:r>
        <w:rPr>
          <w:sz w:val="24"/>
        </w:rPr>
        <w:t>du</w:t>
      </w:r>
      <w:r>
        <w:rPr>
          <w:spacing w:val="-2"/>
          <w:sz w:val="24"/>
        </w:rPr>
        <w:t xml:space="preserve"> </w:t>
      </w:r>
      <w:r>
        <w:rPr>
          <w:sz w:val="24"/>
        </w:rPr>
        <w:t>bouchon</w:t>
      </w:r>
      <w:r>
        <w:rPr>
          <w:spacing w:val="-1"/>
          <w:sz w:val="24"/>
        </w:rPr>
        <w:t xml:space="preserve"> </w:t>
      </w:r>
      <w:r>
        <w:rPr>
          <w:sz w:val="24"/>
        </w:rPr>
        <w:t>apical</w:t>
      </w:r>
      <w:r>
        <w:rPr>
          <w:spacing w:val="-1"/>
          <w:sz w:val="24"/>
        </w:rPr>
        <w:t xml:space="preserve"> </w:t>
      </w:r>
      <w:r>
        <w:rPr>
          <w:sz w:val="24"/>
        </w:rPr>
        <w:t>à</w:t>
      </w:r>
      <w:r>
        <w:rPr>
          <w:spacing w:val="-1"/>
          <w:sz w:val="24"/>
        </w:rPr>
        <w:t xml:space="preserve"> </w:t>
      </w:r>
      <w:r>
        <w:rPr>
          <w:sz w:val="24"/>
        </w:rPr>
        <w:t>l’aide</w:t>
      </w:r>
      <w:r>
        <w:rPr>
          <w:spacing w:val="-1"/>
          <w:sz w:val="24"/>
        </w:rPr>
        <w:t xml:space="preserve"> </w:t>
      </w:r>
      <w:r>
        <w:rPr>
          <w:sz w:val="24"/>
        </w:rPr>
        <w:t>d’une radiographie</w:t>
      </w:r>
      <w:r>
        <w:rPr>
          <w:spacing w:val="-1"/>
          <w:sz w:val="24"/>
        </w:rPr>
        <w:t xml:space="preserve"> </w:t>
      </w:r>
      <w:r>
        <w:rPr>
          <w:sz w:val="24"/>
        </w:rPr>
        <w:t>rétro-</w:t>
      </w:r>
      <w:r>
        <w:rPr>
          <w:spacing w:val="-2"/>
          <w:sz w:val="24"/>
        </w:rPr>
        <w:t>alvéolaire.</w:t>
      </w:r>
    </w:p>
    <w:p w:rsidR="00113CF2" w:rsidRDefault="00113CF2">
      <w:pPr>
        <w:pStyle w:val="Paragraphedeliste"/>
        <w:jc w:val="both"/>
        <w:rPr>
          <w:sz w:val="24"/>
        </w:rPr>
        <w:sectPr w:rsidR="00113CF2">
          <w:pgSz w:w="11910" w:h="16840"/>
          <w:pgMar w:top="1320" w:right="425" w:bottom="280" w:left="992" w:header="720" w:footer="720" w:gutter="0"/>
          <w:cols w:space="720"/>
        </w:sectPr>
      </w:pPr>
    </w:p>
    <w:p w:rsidR="00113CF2" w:rsidRDefault="00BE7242">
      <w:pPr>
        <w:pStyle w:val="Paragraphedeliste"/>
        <w:numPr>
          <w:ilvl w:val="0"/>
          <w:numId w:val="4"/>
        </w:numPr>
        <w:tabs>
          <w:tab w:val="left" w:pos="797"/>
        </w:tabs>
        <w:spacing w:before="76" w:line="360" w:lineRule="auto"/>
        <w:ind w:left="424" w:right="993" w:firstLine="0"/>
        <w:jc w:val="both"/>
        <w:rPr>
          <w:sz w:val="24"/>
        </w:rPr>
      </w:pPr>
      <w:r>
        <w:rPr>
          <w:sz w:val="24"/>
        </w:rPr>
        <w:lastRenderedPageBreak/>
        <w:t xml:space="preserve">Dans le cas d’une </w:t>
      </w:r>
      <w:proofErr w:type="spellStart"/>
      <w:r>
        <w:rPr>
          <w:sz w:val="24"/>
        </w:rPr>
        <w:t>apexification</w:t>
      </w:r>
      <w:proofErr w:type="spellEnd"/>
      <w:r>
        <w:rPr>
          <w:sz w:val="24"/>
        </w:rPr>
        <w:t xml:space="preserve"> à la </w:t>
      </w:r>
      <w:proofErr w:type="spellStart"/>
      <w:r>
        <w:rPr>
          <w:sz w:val="24"/>
        </w:rPr>
        <w:t>Biodentine</w:t>
      </w:r>
      <w:proofErr w:type="spellEnd"/>
      <w:r>
        <w:rPr>
          <w:sz w:val="24"/>
        </w:rPr>
        <w:t>™</w:t>
      </w:r>
      <w:r>
        <w:rPr>
          <w:spacing w:val="-2"/>
          <w:sz w:val="24"/>
        </w:rPr>
        <w:t xml:space="preserve"> </w:t>
      </w:r>
      <w:r>
        <w:rPr>
          <w:sz w:val="24"/>
        </w:rPr>
        <w:t>: réalisation de la remontée à la gutta chaude après avoir attendu 12</w:t>
      </w:r>
      <w:r>
        <w:rPr>
          <w:spacing w:val="-2"/>
          <w:sz w:val="24"/>
        </w:rPr>
        <w:t xml:space="preserve"> </w:t>
      </w:r>
      <w:r>
        <w:rPr>
          <w:sz w:val="24"/>
        </w:rPr>
        <w:t>minutes</w:t>
      </w:r>
      <w:r>
        <w:rPr>
          <w:spacing w:val="-4"/>
          <w:sz w:val="24"/>
        </w:rPr>
        <w:t xml:space="preserve"> </w:t>
      </w:r>
      <w:r>
        <w:rPr>
          <w:sz w:val="24"/>
        </w:rPr>
        <w:t xml:space="preserve">; et dans le cas d’une </w:t>
      </w:r>
      <w:proofErr w:type="spellStart"/>
      <w:r>
        <w:rPr>
          <w:sz w:val="24"/>
        </w:rPr>
        <w:t>apexification</w:t>
      </w:r>
      <w:proofErr w:type="spellEnd"/>
      <w:r>
        <w:rPr>
          <w:sz w:val="24"/>
        </w:rPr>
        <w:t xml:space="preserve"> à MTA</w:t>
      </w:r>
      <w:r>
        <w:rPr>
          <w:spacing w:val="-9"/>
          <w:sz w:val="24"/>
        </w:rPr>
        <w:t xml:space="preserve"> </w:t>
      </w:r>
      <w:r>
        <w:rPr>
          <w:sz w:val="24"/>
        </w:rPr>
        <w:t>la remontée sera faite lors d’une troisième séance qui aura lieu au plus tôt 24 heures après la deuxième.</w:t>
      </w:r>
    </w:p>
    <w:p w:rsidR="00113CF2" w:rsidRDefault="00BE7242">
      <w:pPr>
        <w:pStyle w:val="Paragraphedeliste"/>
        <w:numPr>
          <w:ilvl w:val="0"/>
          <w:numId w:val="4"/>
        </w:numPr>
        <w:tabs>
          <w:tab w:val="left" w:pos="848"/>
        </w:tabs>
        <w:spacing w:before="163" w:line="360" w:lineRule="auto"/>
        <w:ind w:left="424" w:right="992" w:firstLine="0"/>
        <w:jc w:val="both"/>
        <w:rPr>
          <w:b/>
          <w:sz w:val="18"/>
        </w:rPr>
      </w:pPr>
      <w:r>
        <w:rPr>
          <w:sz w:val="24"/>
        </w:rPr>
        <w:t>Réalisation d’une restauration coronaire étanche d’usage en cas d’</w:t>
      </w:r>
      <w:proofErr w:type="spellStart"/>
      <w:r>
        <w:rPr>
          <w:sz w:val="24"/>
        </w:rPr>
        <w:t>apexification</w:t>
      </w:r>
      <w:proofErr w:type="spellEnd"/>
      <w:r>
        <w:rPr>
          <w:sz w:val="24"/>
        </w:rPr>
        <w:t xml:space="preserve"> à la </w:t>
      </w:r>
      <w:proofErr w:type="spellStart"/>
      <w:r>
        <w:rPr>
          <w:sz w:val="24"/>
        </w:rPr>
        <w:t>Biodentine</w:t>
      </w:r>
      <w:proofErr w:type="spellEnd"/>
      <w:r>
        <w:rPr>
          <w:sz w:val="24"/>
        </w:rPr>
        <w:t>™</w:t>
      </w:r>
      <w:r>
        <w:rPr>
          <w:spacing w:val="-15"/>
          <w:sz w:val="24"/>
        </w:rPr>
        <w:t xml:space="preserve"> </w:t>
      </w:r>
      <w:r>
        <w:rPr>
          <w:sz w:val="24"/>
        </w:rPr>
        <w:t>ou</w:t>
      </w:r>
      <w:r>
        <w:rPr>
          <w:spacing w:val="-15"/>
          <w:sz w:val="24"/>
        </w:rPr>
        <w:t xml:space="preserve"> </w:t>
      </w:r>
      <w:r>
        <w:rPr>
          <w:sz w:val="24"/>
        </w:rPr>
        <w:t>provisoire</w:t>
      </w:r>
      <w:r>
        <w:rPr>
          <w:spacing w:val="-15"/>
          <w:sz w:val="24"/>
        </w:rPr>
        <w:t xml:space="preserve"> </w:t>
      </w:r>
      <w:r>
        <w:rPr>
          <w:sz w:val="24"/>
        </w:rPr>
        <w:t>si</w:t>
      </w:r>
      <w:r>
        <w:rPr>
          <w:spacing w:val="-15"/>
          <w:sz w:val="24"/>
        </w:rPr>
        <w:t xml:space="preserve"> </w:t>
      </w:r>
      <w:r>
        <w:rPr>
          <w:sz w:val="24"/>
        </w:rPr>
        <w:t>MTA.</w:t>
      </w:r>
      <w:r>
        <w:rPr>
          <w:spacing w:val="-15"/>
          <w:sz w:val="24"/>
        </w:rPr>
        <w:t xml:space="preserve"> </w:t>
      </w:r>
      <w:r>
        <w:rPr>
          <w:sz w:val="24"/>
        </w:rPr>
        <w:t>La</w:t>
      </w:r>
      <w:r>
        <w:rPr>
          <w:spacing w:val="-15"/>
          <w:sz w:val="24"/>
        </w:rPr>
        <w:t xml:space="preserve"> </w:t>
      </w:r>
      <w:r>
        <w:rPr>
          <w:sz w:val="24"/>
        </w:rPr>
        <w:t>restauration</w:t>
      </w:r>
      <w:r>
        <w:rPr>
          <w:spacing w:val="-15"/>
          <w:sz w:val="24"/>
        </w:rPr>
        <w:t xml:space="preserve"> </w:t>
      </w:r>
      <w:r>
        <w:rPr>
          <w:sz w:val="24"/>
        </w:rPr>
        <w:t>coronaire</w:t>
      </w:r>
      <w:r>
        <w:rPr>
          <w:spacing w:val="-15"/>
          <w:sz w:val="24"/>
        </w:rPr>
        <w:t xml:space="preserve"> </w:t>
      </w:r>
      <w:r>
        <w:rPr>
          <w:sz w:val="24"/>
        </w:rPr>
        <w:t>d’usage</w:t>
      </w:r>
      <w:r>
        <w:rPr>
          <w:spacing w:val="-15"/>
          <w:sz w:val="24"/>
        </w:rPr>
        <w:t xml:space="preserve"> </w:t>
      </w:r>
      <w:r>
        <w:rPr>
          <w:sz w:val="24"/>
        </w:rPr>
        <w:t>pourra</w:t>
      </w:r>
      <w:r>
        <w:rPr>
          <w:spacing w:val="-15"/>
          <w:sz w:val="24"/>
        </w:rPr>
        <w:t xml:space="preserve"> </w:t>
      </w:r>
      <w:r>
        <w:rPr>
          <w:sz w:val="24"/>
        </w:rPr>
        <w:t>être</w:t>
      </w:r>
      <w:r>
        <w:rPr>
          <w:spacing w:val="-15"/>
          <w:sz w:val="24"/>
        </w:rPr>
        <w:t xml:space="preserve"> </w:t>
      </w:r>
      <w:r>
        <w:rPr>
          <w:sz w:val="24"/>
        </w:rPr>
        <w:t>réalisée</w:t>
      </w:r>
      <w:r>
        <w:rPr>
          <w:spacing w:val="-15"/>
          <w:sz w:val="24"/>
        </w:rPr>
        <w:t xml:space="preserve"> </w:t>
      </w:r>
      <w:r>
        <w:rPr>
          <w:sz w:val="24"/>
        </w:rPr>
        <w:t xml:space="preserve">après la remontée à la gutta chaude dans le cas d’une </w:t>
      </w:r>
      <w:proofErr w:type="spellStart"/>
      <w:r>
        <w:rPr>
          <w:sz w:val="24"/>
        </w:rPr>
        <w:t>apexification</w:t>
      </w:r>
      <w:proofErr w:type="spellEnd"/>
      <w:r>
        <w:rPr>
          <w:sz w:val="24"/>
        </w:rPr>
        <w:t xml:space="preserve"> au MTA</w:t>
      </w:r>
      <w:r>
        <w:rPr>
          <w:spacing w:val="-4"/>
          <w:sz w:val="24"/>
        </w:rPr>
        <w:t xml:space="preserve"> </w:t>
      </w:r>
      <w:r>
        <w:rPr>
          <w:b/>
          <w:sz w:val="18"/>
        </w:rPr>
        <w:t>{Simon, 2014 #24}.</w:t>
      </w:r>
    </w:p>
    <w:p w:rsidR="00113CF2" w:rsidRDefault="00BE7242">
      <w:pPr>
        <w:pStyle w:val="Corpsdetexte"/>
        <w:spacing w:before="59"/>
        <w:rPr>
          <w:b/>
          <w:sz w:val="20"/>
        </w:rPr>
      </w:pPr>
      <w:r>
        <w:rPr>
          <w:b/>
          <w:noProof/>
          <w:sz w:val="20"/>
        </w:rPr>
        <w:drawing>
          <wp:anchor distT="0" distB="0" distL="0" distR="0" simplePos="0" relativeHeight="487601152" behindDoc="1" locked="0" layoutInCell="1" allowOverlap="1">
            <wp:simplePos x="0" y="0"/>
            <wp:positionH relativeFrom="page">
              <wp:posOffset>2848543</wp:posOffset>
            </wp:positionH>
            <wp:positionV relativeFrom="paragraph">
              <wp:posOffset>199269</wp:posOffset>
            </wp:positionV>
            <wp:extent cx="1842063" cy="2711767"/>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6" cstate="print"/>
                    <a:stretch>
                      <a:fillRect/>
                    </a:stretch>
                  </pic:blipFill>
                  <pic:spPr>
                    <a:xfrm>
                      <a:off x="0" y="0"/>
                      <a:ext cx="1842063" cy="2711767"/>
                    </a:xfrm>
                    <a:prstGeom prst="rect">
                      <a:avLst/>
                    </a:prstGeom>
                  </pic:spPr>
                </pic:pic>
              </a:graphicData>
            </a:graphic>
          </wp:anchor>
        </w:drawing>
      </w:r>
    </w:p>
    <w:p w:rsidR="00113CF2" w:rsidRDefault="00113CF2">
      <w:pPr>
        <w:pStyle w:val="Corpsdetexte"/>
        <w:spacing w:before="8"/>
        <w:rPr>
          <w:b/>
        </w:rPr>
      </w:pPr>
    </w:p>
    <w:p w:rsidR="00113CF2" w:rsidRDefault="00BE7242">
      <w:pPr>
        <w:spacing w:before="1"/>
        <w:ind w:left="-1" w:right="565"/>
        <w:jc w:val="center"/>
      </w:pPr>
      <w:r>
        <w:rPr>
          <w:b/>
        </w:rPr>
        <w:t>Figure</w:t>
      </w:r>
      <w:r>
        <w:rPr>
          <w:b/>
          <w:spacing w:val="-2"/>
        </w:rPr>
        <w:t xml:space="preserve"> </w:t>
      </w:r>
      <w:r>
        <w:rPr>
          <w:b/>
        </w:rPr>
        <w:t>17</w:t>
      </w:r>
      <w:r>
        <w:rPr>
          <w:b/>
          <w:spacing w:val="-6"/>
        </w:rPr>
        <w:t xml:space="preserve"> </w:t>
      </w:r>
      <w:r>
        <w:rPr>
          <w:b/>
        </w:rPr>
        <w:t>:</w:t>
      </w:r>
      <w:r>
        <w:rPr>
          <w:b/>
          <w:spacing w:val="-1"/>
        </w:rPr>
        <w:t xml:space="preserve"> </w:t>
      </w:r>
      <w:r>
        <w:t>Réalisation</w:t>
      </w:r>
      <w:r>
        <w:rPr>
          <w:spacing w:val="-3"/>
        </w:rPr>
        <w:t xml:space="preserve"> </w:t>
      </w:r>
      <w:r>
        <w:t>d’un</w:t>
      </w:r>
      <w:r>
        <w:rPr>
          <w:spacing w:val="-3"/>
        </w:rPr>
        <w:t xml:space="preserve"> </w:t>
      </w:r>
      <w:r>
        <w:t>bouchon</w:t>
      </w:r>
      <w:r>
        <w:rPr>
          <w:spacing w:val="-3"/>
        </w:rPr>
        <w:t xml:space="preserve"> </w:t>
      </w:r>
      <w:r>
        <w:t>apical</w:t>
      </w:r>
      <w:r>
        <w:rPr>
          <w:spacing w:val="-1"/>
        </w:rPr>
        <w:t xml:space="preserve"> </w:t>
      </w:r>
      <w:r>
        <w:t>à</w:t>
      </w:r>
      <w:r>
        <w:rPr>
          <w:spacing w:val="-5"/>
        </w:rPr>
        <w:t xml:space="preserve"> </w:t>
      </w:r>
      <w:r>
        <w:t>la</w:t>
      </w:r>
      <w:r>
        <w:rPr>
          <w:spacing w:val="-2"/>
        </w:rPr>
        <w:t xml:space="preserve"> </w:t>
      </w:r>
      <w:proofErr w:type="spellStart"/>
      <w:r>
        <w:rPr>
          <w:spacing w:val="-2"/>
        </w:rPr>
        <w:t>Biodentine</w:t>
      </w:r>
      <w:proofErr w:type="spellEnd"/>
      <w:r>
        <w:rPr>
          <w:spacing w:val="-2"/>
        </w:rPr>
        <w:t>©.</w:t>
      </w:r>
    </w:p>
    <w:p w:rsidR="00113CF2" w:rsidRDefault="00BE7242">
      <w:pPr>
        <w:spacing w:before="197" w:line="276" w:lineRule="auto"/>
        <w:ind w:left="748" w:right="1315"/>
        <w:jc w:val="center"/>
        <w:rPr>
          <w:sz w:val="18"/>
        </w:rPr>
      </w:pPr>
      <w:r>
        <w:rPr>
          <w:sz w:val="18"/>
        </w:rPr>
        <w:t>Source</w:t>
      </w:r>
      <w:r>
        <w:rPr>
          <w:spacing w:val="-3"/>
          <w:sz w:val="18"/>
        </w:rPr>
        <w:t xml:space="preserve"> </w:t>
      </w:r>
      <w:r>
        <w:rPr>
          <w:sz w:val="18"/>
        </w:rPr>
        <w:t>:</w:t>
      </w:r>
      <w:r>
        <w:rPr>
          <w:spacing w:val="-4"/>
          <w:sz w:val="18"/>
        </w:rPr>
        <w:t xml:space="preserve"> </w:t>
      </w:r>
      <w:r>
        <w:rPr>
          <w:sz w:val="18"/>
        </w:rPr>
        <w:t>SIMON,</w:t>
      </w:r>
      <w:r>
        <w:rPr>
          <w:spacing w:val="-2"/>
          <w:sz w:val="18"/>
        </w:rPr>
        <w:t xml:space="preserve"> </w:t>
      </w:r>
      <w:r>
        <w:rPr>
          <w:sz w:val="18"/>
        </w:rPr>
        <w:t>Loriane</w:t>
      </w:r>
      <w:r>
        <w:rPr>
          <w:spacing w:val="-3"/>
          <w:sz w:val="18"/>
        </w:rPr>
        <w:t xml:space="preserve"> </w:t>
      </w:r>
      <w:r>
        <w:rPr>
          <w:sz w:val="18"/>
        </w:rPr>
        <w:t>et</w:t>
      </w:r>
      <w:r>
        <w:rPr>
          <w:spacing w:val="-11"/>
          <w:sz w:val="18"/>
        </w:rPr>
        <w:t xml:space="preserve"> </w:t>
      </w:r>
      <w:r>
        <w:rPr>
          <w:sz w:val="18"/>
        </w:rPr>
        <w:t>AUCLER,</w:t>
      </w:r>
      <w:r>
        <w:rPr>
          <w:spacing w:val="-2"/>
          <w:sz w:val="18"/>
        </w:rPr>
        <w:t xml:space="preserve"> </w:t>
      </w:r>
      <w:r>
        <w:rPr>
          <w:sz w:val="18"/>
        </w:rPr>
        <w:t>Camille.</w:t>
      </w:r>
      <w:r>
        <w:rPr>
          <w:spacing w:val="-2"/>
          <w:sz w:val="18"/>
        </w:rPr>
        <w:t xml:space="preserve"> </w:t>
      </w:r>
      <w:r>
        <w:rPr>
          <w:sz w:val="18"/>
        </w:rPr>
        <w:t>Le</w:t>
      </w:r>
      <w:r>
        <w:rPr>
          <w:spacing w:val="-2"/>
          <w:sz w:val="18"/>
        </w:rPr>
        <w:t xml:space="preserve"> </w:t>
      </w:r>
      <w:r>
        <w:rPr>
          <w:sz w:val="18"/>
        </w:rPr>
        <w:t>traitement</w:t>
      </w:r>
      <w:r>
        <w:rPr>
          <w:spacing w:val="-4"/>
          <w:sz w:val="18"/>
        </w:rPr>
        <w:t xml:space="preserve"> </w:t>
      </w:r>
      <w:r>
        <w:rPr>
          <w:sz w:val="18"/>
        </w:rPr>
        <w:t>pulpaire</w:t>
      </w:r>
      <w:r>
        <w:rPr>
          <w:spacing w:val="-2"/>
          <w:sz w:val="18"/>
        </w:rPr>
        <w:t xml:space="preserve"> </w:t>
      </w:r>
      <w:r>
        <w:rPr>
          <w:sz w:val="18"/>
        </w:rPr>
        <w:t>des</w:t>
      </w:r>
      <w:r>
        <w:rPr>
          <w:spacing w:val="-3"/>
          <w:sz w:val="18"/>
        </w:rPr>
        <w:t xml:space="preserve"> </w:t>
      </w:r>
      <w:r>
        <w:rPr>
          <w:sz w:val="18"/>
        </w:rPr>
        <w:t>dents</w:t>
      </w:r>
      <w:r>
        <w:rPr>
          <w:spacing w:val="-5"/>
          <w:sz w:val="18"/>
        </w:rPr>
        <w:t xml:space="preserve"> </w:t>
      </w:r>
      <w:r>
        <w:rPr>
          <w:sz w:val="18"/>
        </w:rPr>
        <w:t>permanentes</w:t>
      </w:r>
      <w:r>
        <w:rPr>
          <w:spacing w:val="-3"/>
          <w:sz w:val="18"/>
        </w:rPr>
        <w:t xml:space="preserve"> </w:t>
      </w:r>
      <w:r>
        <w:rPr>
          <w:sz w:val="18"/>
        </w:rPr>
        <w:t xml:space="preserve">immatures. Médecine Humaine et pathologie. 2014. </w:t>
      </w:r>
      <w:proofErr w:type="spellStart"/>
      <w:r>
        <w:rPr>
          <w:sz w:val="18"/>
        </w:rPr>
        <w:t>Ffdumas</w:t>
      </w:r>
      <w:proofErr w:type="spellEnd"/>
      <w:r>
        <w:rPr>
          <w:sz w:val="18"/>
        </w:rPr>
        <w:t>, 2014, vol. 1011327.</w:t>
      </w:r>
    </w:p>
    <w:p w:rsidR="00113CF2" w:rsidRDefault="00113CF2">
      <w:pPr>
        <w:pStyle w:val="Corpsdetexte"/>
        <w:rPr>
          <w:sz w:val="18"/>
        </w:rPr>
      </w:pPr>
    </w:p>
    <w:p w:rsidR="00113CF2" w:rsidRDefault="00113CF2">
      <w:pPr>
        <w:pStyle w:val="Corpsdetexte"/>
        <w:rPr>
          <w:sz w:val="18"/>
        </w:rPr>
      </w:pPr>
    </w:p>
    <w:p w:rsidR="00113CF2" w:rsidRDefault="00113CF2">
      <w:pPr>
        <w:pStyle w:val="Corpsdetexte"/>
        <w:spacing w:before="111"/>
        <w:rPr>
          <w:sz w:val="18"/>
        </w:rPr>
      </w:pPr>
    </w:p>
    <w:p w:rsidR="00113CF2" w:rsidRDefault="00BE7242">
      <w:pPr>
        <w:pStyle w:val="Titre1"/>
        <w:numPr>
          <w:ilvl w:val="5"/>
          <w:numId w:val="28"/>
        </w:numPr>
        <w:tabs>
          <w:tab w:val="left" w:pos="1575"/>
        </w:tabs>
        <w:spacing w:before="1"/>
        <w:ind w:left="1575" w:hanging="1151"/>
      </w:pPr>
      <w:bookmarkStart w:id="131" w:name="_bookmark130"/>
      <w:bookmarkEnd w:id="131"/>
      <w:r>
        <w:rPr>
          <w:color w:val="C45811"/>
          <w:spacing w:val="-2"/>
        </w:rPr>
        <w:t>Avantages</w:t>
      </w:r>
    </w:p>
    <w:p w:rsidR="00113CF2" w:rsidRDefault="00BE7242">
      <w:pPr>
        <w:pStyle w:val="Paragraphedeliste"/>
        <w:numPr>
          <w:ilvl w:val="0"/>
          <w:numId w:val="3"/>
        </w:numPr>
        <w:tabs>
          <w:tab w:val="left" w:pos="1144"/>
        </w:tabs>
        <w:spacing w:before="141"/>
        <w:rPr>
          <w:rFonts w:ascii="Symbol" w:hAnsi="Symbol"/>
          <w:sz w:val="24"/>
        </w:rPr>
      </w:pPr>
      <w:r>
        <w:rPr>
          <w:sz w:val="24"/>
        </w:rPr>
        <w:t>Scellement</w:t>
      </w:r>
      <w:r>
        <w:rPr>
          <w:spacing w:val="-2"/>
          <w:sz w:val="24"/>
        </w:rPr>
        <w:t xml:space="preserve"> </w:t>
      </w:r>
      <w:r>
        <w:rPr>
          <w:sz w:val="24"/>
        </w:rPr>
        <w:t>immédiat</w:t>
      </w:r>
      <w:r>
        <w:rPr>
          <w:spacing w:val="-1"/>
          <w:sz w:val="24"/>
        </w:rPr>
        <w:t xml:space="preserve"> </w:t>
      </w:r>
      <w:r>
        <w:rPr>
          <w:sz w:val="24"/>
        </w:rPr>
        <w:t>et</w:t>
      </w:r>
      <w:r>
        <w:rPr>
          <w:spacing w:val="-1"/>
          <w:sz w:val="24"/>
        </w:rPr>
        <w:t xml:space="preserve"> </w:t>
      </w:r>
      <w:r>
        <w:rPr>
          <w:spacing w:val="-2"/>
          <w:sz w:val="24"/>
        </w:rPr>
        <w:t>étanche.</w:t>
      </w:r>
    </w:p>
    <w:p w:rsidR="00113CF2" w:rsidRDefault="00BE7242">
      <w:pPr>
        <w:pStyle w:val="Paragraphedeliste"/>
        <w:numPr>
          <w:ilvl w:val="0"/>
          <w:numId w:val="3"/>
        </w:numPr>
        <w:tabs>
          <w:tab w:val="left" w:pos="1144"/>
        </w:tabs>
        <w:rPr>
          <w:rFonts w:ascii="Symbol" w:hAnsi="Symbol"/>
          <w:sz w:val="24"/>
        </w:rPr>
      </w:pPr>
      <w:r>
        <w:rPr>
          <w:sz w:val="24"/>
        </w:rPr>
        <w:t>Obturation</w:t>
      </w:r>
      <w:r>
        <w:rPr>
          <w:spacing w:val="-3"/>
          <w:sz w:val="24"/>
        </w:rPr>
        <w:t xml:space="preserve"> </w:t>
      </w:r>
      <w:r>
        <w:rPr>
          <w:sz w:val="24"/>
        </w:rPr>
        <w:t>canalaire</w:t>
      </w:r>
      <w:r>
        <w:rPr>
          <w:spacing w:val="-3"/>
          <w:sz w:val="24"/>
        </w:rPr>
        <w:t xml:space="preserve"> </w:t>
      </w:r>
      <w:r>
        <w:rPr>
          <w:sz w:val="24"/>
        </w:rPr>
        <w:t>en une</w:t>
      </w:r>
      <w:r>
        <w:rPr>
          <w:spacing w:val="-2"/>
          <w:sz w:val="24"/>
        </w:rPr>
        <w:t xml:space="preserve"> </w:t>
      </w:r>
      <w:r>
        <w:rPr>
          <w:sz w:val="24"/>
        </w:rPr>
        <w:t>seule</w:t>
      </w:r>
      <w:r>
        <w:rPr>
          <w:spacing w:val="-1"/>
          <w:sz w:val="24"/>
        </w:rPr>
        <w:t xml:space="preserve"> </w:t>
      </w:r>
      <w:r>
        <w:rPr>
          <w:sz w:val="24"/>
        </w:rPr>
        <w:t>ou 2</w:t>
      </w:r>
      <w:r>
        <w:rPr>
          <w:spacing w:val="-1"/>
          <w:sz w:val="24"/>
        </w:rPr>
        <w:t xml:space="preserve"> </w:t>
      </w:r>
      <w:r>
        <w:rPr>
          <w:sz w:val="24"/>
        </w:rPr>
        <w:t>séances</w:t>
      </w:r>
      <w:r>
        <w:rPr>
          <w:spacing w:val="-1"/>
          <w:sz w:val="24"/>
        </w:rPr>
        <w:t xml:space="preserve"> </w:t>
      </w:r>
      <w:r>
        <w:rPr>
          <w:sz w:val="24"/>
        </w:rPr>
        <w:t>selon le</w:t>
      </w:r>
      <w:r>
        <w:rPr>
          <w:spacing w:val="-2"/>
          <w:sz w:val="24"/>
        </w:rPr>
        <w:t xml:space="preserve"> </w:t>
      </w:r>
      <w:r>
        <w:rPr>
          <w:sz w:val="24"/>
        </w:rPr>
        <w:t xml:space="preserve">matériau </w:t>
      </w:r>
      <w:r>
        <w:rPr>
          <w:spacing w:val="-2"/>
          <w:sz w:val="24"/>
        </w:rPr>
        <w:t>utilisé.</w:t>
      </w:r>
    </w:p>
    <w:p w:rsidR="00113CF2" w:rsidRDefault="00BE7242">
      <w:pPr>
        <w:pStyle w:val="Paragraphedeliste"/>
        <w:numPr>
          <w:ilvl w:val="0"/>
          <w:numId w:val="3"/>
        </w:numPr>
        <w:tabs>
          <w:tab w:val="left" w:pos="1144"/>
        </w:tabs>
        <w:spacing w:before="137" w:line="328" w:lineRule="auto"/>
        <w:ind w:right="992"/>
        <w:rPr>
          <w:rFonts w:ascii="Symbol" w:hAnsi="Symbol"/>
          <w:sz w:val="28"/>
        </w:rPr>
      </w:pPr>
      <w:proofErr w:type="spellStart"/>
      <w:r>
        <w:rPr>
          <w:sz w:val="24"/>
        </w:rPr>
        <w:t>Jeeruphan</w:t>
      </w:r>
      <w:proofErr w:type="spellEnd"/>
      <w:r>
        <w:rPr>
          <w:spacing w:val="-8"/>
          <w:sz w:val="24"/>
        </w:rPr>
        <w:t xml:space="preserve"> </w:t>
      </w:r>
      <w:r>
        <w:rPr>
          <w:sz w:val="24"/>
        </w:rPr>
        <w:t>et</w:t>
      </w:r>
      <w:r>
        <w:rPr>
          <w:spacing w:val="-10"/>
          <w:sz w:val="24"/>
        </w:rPr>
        <w:t xml:space="preserve"> </w:t>
      </w:r>
      <w:r>
        <w:rPr>
          <w:sz w:val="24"/>
        </w:rPr>
        <w:t>al.</w:t>
      </w:r>
      <w:r>
        <w:rPr>
          <w:spacing w:val="-10"/>
          <w:sz w:val="24"/>
        </w:rPr>
        <w:t xml:space="preserve"> </w:t>
      </w:r>
      <w:r>
        <w:rPr>
          <w:sz w:val="24"/>
        </w:rPr>
        <w:t>Ont</w:t>
      </w:r>
      <w:r>
        <w:rPr>
          <w:spacing w:val="-10"/>
          <w:sz w:val="24"/>
        </w:rPr>
        <w:t xml:space="preserve"> </w:t>
      </w:r>
      <w:r>
        <w:rPr>
          <w:sz w:val="24"/>
        </w:rPr>
        <w:t>rapporté</w:t>
      </w:r>
      <w:r>
        <w:rPr>
          <w:spacing w:val="-12"/>
          <w:sz w:val="24"/>
        </w:rPr>
        <w:t xml:space="preserve"> </w:t>
      </w:r>
      <w:r>
        <w:rPr>
          <w:sz w:val="24"/>
        </w:rPr>
        <w:t>des</w:t>
      </w:r>
      <w:r>
        <w:rPr>
          <w:spacing w:val="-10"/>
          <w:sz w:val="24"/>
        </w:rPr>
        <w:t xml:space="preserve"> </w:t>
      </w:r>
      <w:r>
        <w:rPr>
          <w:sz w:val="24"/>
        </w:rPr>
        <w:t>taux</w:t>
      </w:r>
      <w:r>
        <w:rPr>
          <w:spacing w:val="-11"/>
          <w:sz w:val="24"/>
        </w:rPr>
        <w:t xml:space="preserve"> </w:t>
      </w:r>
      <w:r>
        <w:rPr>
          <w:sz w:val="24"/>
        </w:rPr>
        <w:t>de</w:t>
      </w:r>
      <w:r>
        <w:rPr>
          <w:spacing w:val="-12"/>
          <w:sz w:val="24"/>
        </w:rPr>
        <w:t xml:space="preserve"> </w:t>
      </w:r>
      <w:r>
        <w:rPr>
          <w:sz w:val="24"/>
        </w:rPr>
        <w:t>succès</w:t>
      </w:r>
      <w:r>
        <w:rPr>
          <w:spacing w:val="-10"/>
          <w:sz w:val="24"/>
        </w:rPr>
        <w:t xml:space="preserve"> </w:t>
      </w:r>
      <w:r>
        <w:rPr>
          <w:sz w:val="24"/>
        </w:rPr>
        <w:t>de</w:t>
      </w:r>
      <w:r>
        <w:rPr>
          <w:spacing w:val="-9"/>
          <w:sz w:val="24"/>
        </w:rPr>
        <w:t xml:space="preserve"> </w:t>
      </w:r>
      <w:r>
        <w:rPr>
          <w:sz w:val="24"/>
        </w:rPr>
        <w:t>77,3</w:t>
      </w:r>
      <w:r>
        <w:rPr>
          <w:spacing w:val="-11"/>
          <w:sz w:val="24"/>
        </w:rPr>
        <w:t xml:space="preserve"> </w:t>
      </w:r>
      <w:r>
        <w:rPr>
          <w:sz w:val="24"/>
        </w:rPr>
        <w:t>%</w:t>
      </w:r>
      <w:r>
        <w:rPr>
          <w:spacing w:val="-11"/>
          <w:sz w:val="24"/>
        </w:rPr>
        <w:t xml:space="preserve"> </w:t>
      </w:r>
      <w:r>
        <w:rPr>
          <w:sz w:val="24"/>
        </w:rPr>
        <w:t>pour</w:t>
      </w:r>
      <w:r>
        <w:rPr>
          <w:spacing w:val="-11"/>
          <w:sz w:val="24"/>
        </w:rPr>
        <w:t xml:space="preserve"> </w:t>
      </w:r>
      <w:r>
        <w:rPr>
          <w:sz w:val="24"/>
        </w:rPr>
        <w:t>l’hydroxyde</w:t>
      </w:r>
      <w:r>
        <w:rPr>
          <w:spacing w:val="-12"/>
          <w:sz w:val="24"/>
        </w:rPr>
        <w:t xml:space="preserve"> </w:t>
      </w:r>
      <w:r>
        <w:rPr>
          <w:sz w:val="24"/>
        </w:rPr>
        <w:t>de</w:t>
      </w:r>
      <w:r>
        <w:rPr>
          <w:spacing w:val="-12"/>
          <w:sz w:val="24"/>
        </w:rPr>
        <w:t xml:space="preserve"> </w:t>
      </w:r>
      <w:r>
        <w:rPr>
          <w:sz w:val="24"/>
        </w:rPr>
        <w:t>calcium et de 94,7 % pour le MTA.</w:t>
      </w:r>
    </w:p>
    <w:p w:rsidR="00113CF2" w:rsidRDefault="00BE7242">
      <w:pPr>
        <w:pStyle w:val="Titre1"/>
        <w:numPr>
          <w:ilvl w:val="5"/>
          <w:numId w:val="28"/>
        </w:numPr>
        <w:tabs>
          <w:tab w:val="left" w:pos="1575"/>
        </w:tabs>
        <w:spacing w:before="78"/>
        <w:ind w:left="1575" w:hanging="1151"/>
      </w:pPr>
      <w:bookmarkStart w:id="132" w:name="_bookmark131"/>
      <w:bookmarkEnd w:id="132"/>
      <w:r>
        <w:rPr>
          <w:color w:val="C45811"/>
          <w:spacing w:val="-2"/>
        </w:rPr>
        <w:t>Inconvénients</w:t>
      </w:r>
    </w:p>
    <w:p w:rsidR="00113CF2" w:rsidRDefault="00BE7242">
      <w:pPr>
        <w:pStyle w:val="Paragraphedeliste"/>
        <w:numPr>
          <w:ilvl w:val="0"/>
          <w:numId w:val="2"/>
        </w:numPr>
        <w:tabs>
          <w:tab w:val="left" w:pos="1144"/>
        </w:tabs>
        <w:spacing w:before="259"/>
        <w:rPr>
          <w:sz w:val="24"/>
        </w:rPr>
      </w:pPr>
      <w:r>
        <w:rPr>
          <w:sz w:val="24"/>
        </w:rPr>
        <w:t>Indiqué</w:t>
      </w:r>
      <w:r>
        <w:rPr>
          <w:spacing w:val="-3"/>
          <w:sz w:val="24"/>
        </w:rPr>
        <w:t xml:space="preserve"> </w:t>
      </w:r>
      <w:r>
        <w:rPr>
          <w:sz w:val="24"/>
        </w:rPr>
        <w:t>seulement</w:t>
      </w:r>
      <w:r>
        <w:rPr>
          <w:spacing w:val="-1"/>
          <w:sz w:val="24"/>
        </w:rPr>
        <w:t xml:space="preserve"> </w:t>
      </w:r>
      <w:r>
        <w:rPr>
          <w:sz w:val="24"/>
        </w:rPr>
        <w:t>pour</w:t>
      </w:r>
      <w:r>
        <w:rPr>
          <w:spacing w:val="-1"/>
          <w:sz w:val="24"/>
        </w:rPr>
        <w:t xml:space="preserve"> </w:t>
      </w:r>
      <w:r>
        <w:rPr>
          <w:sz w:val="24"/>
        </w:rPr>
        <w:t>les</w:t>
      </w:r>
      <w:r>
        <w:rPr>
          <w:spacing w:val="-1"/>
          <w:sz w:val="24"/>
        </w:rPr>
        <w:t xml:space="preserve"> </w:t>
      </w:r>
      <w:r>
        <w:rPr>
          <w:sz w:val="24"/>
        </w:rPr>
        <w:t>canaux</w:t>
      </w:r>
      <w:r>
        <w:rPr>
          <w:spacing w:val="-1"/>
          <w:sz w:val="24"/>
        </w:rPr>
        <w:t xml:space="preserve"> </w:t>
      </w:r>
      <w:r>
        <w:rPr>
          <w:spacing w:val="-2"/>
          <w:sz w:val="24"/>
        </w:rPr>
        <w:t>droits.</w:t>
      </w:r>
    </w:p>
    <w:p w:rsidR="00113CF2" w:rsidRDefault="00BE7242">
      <w:pPr>
        <w:pStyle w:val="Paragraphedeliste"/>
        <w:numPr>
          <w:ilvl w:val="0"/>
          <w:numId w:val="2"/>
        </w:numPr>
        <w:tabs>
          <w:tab w:val="left" w:pos="1144"/>
        </w:tabs>
        <w:spacing w:before="138"/>
        <w:rPr>
          <w:sz w:val="24"/>
        </w:rPr>
      </w:pPr>
      <w:r>
        <w:rPr>
          <w:sz w:val="24"/>
        </w:rPr>
        <w:t>Manipulation</w:t>
      </w:r>
      <w:r>
        <w:rPr>
          <w:spacing w:val="-1"/>
          <w:sz w:val="24"/>
        </w:rPr>
        <w:t xml:space="preserve"> </w:t>
      </w:r>
      <w:r>
        <w:rPr>
          <w:sz w:val="24"/>
        </w:rPr>
        <w:t>difficile</w:t>
      </w:r>
      <w:r>
        <w:rPr>
          <w:spacing w:val="-1"/>
          <w:sz w:val="24"/>
        </w:rPr>
        <w:t xml:space="preserve"> </w:t>
      </w:r>
      <w:r>
        <w:rPr>
          <w:sz w:val="24"/>
        </w:rPr>
        <w:t>des</w:t>
      </w:r>
      <w:r>
        <w:rPr>
          <w:spacing w:val="-1"/>
          <w:sz w:val="24"/>
        </w:rPr>
        <w:t xml:space="preserve"> </w:t>
      </w:r>
      <w:r>
        <w:rPr>
          <w:spacing w:val="-2"/>
          <w:sz w:val="24"/>
        </w:rPr>
        <w:t>matériaux.</w:t>
      </w:r>
    </w:p>
    <w:p w:rsidR="00113CF2" w:rsidRDefault="00BE7242">
      <w:pPr>
        <w:pStyle w:val="Paragraphedeliste"/>
        <w:numPr>
          <w:ilvl w:val="0"/>
          <w:numId w:val="2"/>
        </w:numPr>
        <w:tabs>
          <w:tab w:val="left" w:pos="1144"/>
        </w:tabs>
        <w:spacing w:before="136"/>
        <w:rPr>
          <w:sz w:val="24"/>
        </w:rPr>
      </w:pPr>
      <w:r>
        <w:rPr>
          <w:sz w:val="24"/>
        </w:rPr>
        <w:t xml:space="preserve">Coût </w:t>
      </w:r>
      <w:r>
        <w:rPr>
          <w:spacing w:val="-2"/>
          <w:sz w:val="24"/>
        </w:rPr>
        <w:t>élevé.</w:t>
      </w:r>
    </w:p>
    <w:p w:rsidR="00113CF2" w:rsidRDefault="00BE7242">
      <w:pPr>
        <w:pStyle w:val="Paragraphedeliste"/>
        <w:numPr>
          <w:ilvl w:val="0"/>
          <w:numId w:val="2"/>
        </w:numPr>
        <w:tabs>
          <w:tab w:val="left" w:pos="1144"/>
        </w:tabs>
        <w:spacing w:before="138"/>
        <w:rPr>
          <w:sz w:val="24"/>
        </w:rPr>
      </w:pPr>
      <w:r>
        <w:rPr>
          <w:sz w:val="24"/>
        </w:rPr>
        <w:t>Peu</w:t>
      </w:r>
      <w:r>
        <w:rPr>
          <w:spacing w:val="-2"/>
          <w:sz w:val="24"/>
        </w:rPr>
        <w:t xml:space="preserve"> </w:t>
      </w:r>
      <w:r>
        <w:rPr>
          <w:sz w:val="24"/>
        </w:rPr>
        <w:t>de</w:t>
      </w:r>
      <w:r>
        <w:rPr>
          <w:spacing w:val="-2"/>
          <w:sz w:val="24"/>
        </w:rPr>
        <w:t xml:space="preserve"> </w:t>
      </w:r>
      <w:r>
        <w:rPr>
          <w:sz w:val="24"/>
        </w:rPr>
        <w:t>recul</w:t>
      </w:r>
      <w:r>
        <w:rPr>
          <w:spacing w:val="1"/>
          <w:sz w:val="24"/>
        </w:rPr>
        <w:t xml:space="preserve"> </w:t>
      </w:r>
      <w:r>
        <w:rPr>
          <w:spacing w:val="-2"/>
          <w:sz w:val="24"/>
        </w:rPr>
        <w:t>clinique.</w:t>
      </w:r>
    </w:p>
    <w:p w:rsidR="00113CF2" w:rsidRDefault="00113CF2">
      <w:pPr>
        <w:pStyle w:val="Paragraphedeliste"/>
        <w:rPr>
          <w:sz w:val="24"/>
        </w:rPr>
        <w:sectPr w:rsidR="00113CF2">
          <w:pgSz w:w="11910" w:h="16840"/>
          <w:pgMar w:top="1320" w:right="425" w:bottom="280" w:left="992" w:header="720" w:footer="720" w:gutter="0"/>
          <w:cols w:space="720"/>
        </w:sectPr>
      </w:pPr>
    </w:p>
    <w:p w:rsidR="00113CF2" w:rsidRDefault="00BE7242">
      <w:pPr>
        <w:pStyle w:val="Titre1"/>
        <w:numPr>
          <w:ilvl w:val="4"/>
          <w:numId w:val="28"/>
        </w:numPr>
        <w:tabs>
          <w:tab w:val="left" w:pos="1431"/>
        </w:tabs>
        <w:spacing w:before="76"/>
        <w:ind w:left="1431" w:hanging="1007"/>
        <w:jc w:val="both"/>
      </w:pPr>
      <w:bookmarkStart w:id="133" w:name="_bookmark132"/>
      <w:bookmarkEnd w:id="133"/>
      <w:r>
        <w:rPr>
          <w:color w:val="399277"/>
        </w:rPr>
        <w:lastRenderedPageBreak/>
        <w:t>Technique</w:t>
      </w:r>
      <w:r>
        <w:rPr>
          <w:color w:val="399277"/>
          <w:spacing w:val="-16"/>
        </w:rPr>
        <w:t xml:space="preserve"> </w:t>
      </w:r>
      <w:r>
        <w:rPr>
          <w:color w:val="399277"/>
        </w:rPr>
        <w:t>d’</w:t>
      </w:r>
      <w:proofErr w:type="spellStart"/>
      <w:r>
        <w:rPr>
          <w:color w:val="399277"/>
        </w:rPr>
        <w:t>apexification</w:t>
      </w:r>
      <w:proofErr w:type="spellEnd"/>
      <w:r>
        <w:rPr>
          <w:color w:val="399277"/>
          <w:spacing w:val="-8"/>
        </w:rPr>
        <w:t xml:space="preserve"> </w:t>
      </w:r>
      <w:r>
        <w:rPr>
          <w:color w:val="399277"/>
        </w:rPr>
        <w:t>modifiée</w:t>
      </w:r>
      <w:r>
        <w:rPr>
          <w:color w:val="399277"/>
          <w:spacing w:val="-8"/>
        </w:rPr>
        <w:t xml:space="preserve"> </w:t>
      </w:r>
      <w:r>
        <w:rPr>
          <w:color w:val="399277"/>
        </w:rPr>
        <w:t>(</w:t>
      </w:r>
      <w:proofErr w:type="spellStart"/>
      <w:r>
        <w:rPr>
          <w:color w:val="399277"/>
        </w:rPr>
        <w:t>Modified</w:t>
      </w:r>
      <w:proofErr w:type="spellEnd"/>
      <w:r>
        <w:rPr>
          <w:color w:val="399277"/>
          <w:spacing w:val="-15"/>
        </w:rPr>
        <w:t xml:space="preserve"> </w:t>
      </w:r>
      <w:proofErr w:type="spellStart"/>
      <w:r>
        <w:rPr>
          <w:color w:val="399277"/>
        </w:rPr>
        <w:t>Apexification</w:t>
      </w:r>
      <w:proofErr w:type="spellEnd"/>
      <w:r>
        <w:rPr>
          <w:color w:val="399277"/>
          <w:spacing w:val="-7"/>
        </w:rPr>
        <w:t xml:space="preserve"> </w:t>
      </w:r>
      <w:proofErr w:type="spellStart"/>
      <w:r>
        <w:rPr>
          <w:color w:val="399277"/>
          <w:spacing w:val="-2"/>
        </w:rPr>
        <w:t>Procedure</w:t>
      </w:r>
      <w:proofErr w:type="spellEnd"/>
      <w:r>
        <w:rPr>
          <w:color w:val="399277"/>
          <w:spacing w:val="-2"/>
        </w:rPr>
        <w:t>)</w:t>
      </w:r>
    </w:p>
    <w:p w:rsidR="00113CF2" w:rsidRDefault="00BE7242">
      <w:pPr>
        <w:pStyle w:val="Corpsdetexte"/>
        <w:spacing w:before="140" w:line="360" w:lineRule="auto"/>
        <w:ind w:left="140" w:right="706"/>
        <w:jc w:val="both"/>
      </w:pPr>
      <w:r>
        <w:t>Dans</w:t>
      </w:r>
      <w:r>
        <w:rPr>
          <w:spacing w:val="-10"/>
        </w:rPr>
        <w:t xml:space="preserve"> </w:t>
      </w:r>
      <w:r>
        <w:t>le</w:t>
      </w:r>
      <w:r>
        <w:rPr>
          <w:spacing w:val="-11"/>
        </w:rPr>
        <w:t xml:space="preserve"> </w:t>
      </w:r>
      <w:r>
        <w:t>cas</w:t>
      </w:r>
      <w:r>
        <w:rPr>
          <w:spacing w:val="-10"/>
        </w:rPr>
        <w:t xml:space="preserve"> </w:t>
      </w:r>
      <w:r>
        <w:t>où</w:t>
      </w:r>
      <w:r>
        <w:rPr>
          <w:spacing w:val="-11"/>
        </w:rPr>
        <w:t xml:space="preserve"> </w:t>
      </w:r>
      <w:r>
        <w:t>un</w:t>
      </w:r>
      <w:r>
        <w:rPr>
          <w:spacing w:val="-11"/>
        </w:rPr>
        <w:t xml:space="preserve"> </w:t>
      </w:r>
      <w:r>
        <w:t>ancrage</w:t>
      </w:r>
      <w:r>
        <w:rPr>
          <w:spacing w:val="-12"/>
        </w:rPr>
        <w:t xml:space="preserve"> </w:t>
      </w:r>
      <w:proofErr w:type="spellStart"/>
      <w:r>
        <w:t>corono</w:t>
      </w:r>
      <w:proofErr w:type="spellEnd"/>
      <w:r>
        <w:t>-radiculaire</w:t>
      </w:r>
      <w:r>
        <w:rPr>
          <w:spacing w:val="-12"/>
        </w:rPr>
        <w:t xml:space="preserve"> </w:t>
      </w:r>
      <w:r>
        <w:t>est</w:t>
      </w:r>
      <w:r>
        <w:rPr>
          <w:spacing w:val="-10"/>
        </w:rPr>
        <w:t xml:space="preserve"> </w:t>
      </w:r>
      <w:r>
        <w:t>nécessaire</w:t>
      </w:r>
      <w:r>
        <w:rPr>
          <w:spacing w:val="-12"/>
        </w:rPr>
        <w:t xml:space="preserve"> </w:t>
      </w:r>
      <w:r>
        <w:t>pour</w:t>
      </w:r>
      <w:r>
        <w:rPr>
          <w:spacing w:val="-11"/>
        </w:rPr>
        <w:t xml:space="preserve"> </w:t>
      </w:r>
      <w:r>
        <w:t>une</w:t>
      </w:r>
      <w:r>
        <w:rPr>
          <w:spacing w:val="-12"/>
        </w:rPr>
        <w:t xml:space="preserve"> </w:t>
      </w:r>
      <w:r>
        <w:t>restauration</w:t>
      </w:r>
      <w:r>
        <w:rPr>
          <w:spacing w:val="-11"/>
        </w:rPr>
        <w:t xml:space="preserve"> </w:t>
      </w:r>
      <w:r>
        <w:t>coronaire</w:t>
      </w:r>
      <w:r>
        <w:rPr>
          <w:spacing w:val="-12"/>
        </w:rPr>
        <w:t xml:space="preserve"> </w:t>
      </w:r>
      <w:r>
        <w:t xml:space="preserve">adéquate, les dents permanentes immatures avec une pulpe nécrosée sont mieux traitées par </w:t>
      </w:r>
      <w:proofErr w:type="spellStart"/>
      <w:r>
        <w:t>apexification</w:t>
      </w:r>
      <w:proofErr w:type="spellEnd"/>
      <w:r>
        <w:t xml:space="preserve"> que par une procédure endodontique régénérative.</w:t>
      </w:r>
    </w:p>
    <w:p w:rsidR="00113CF2" w:rsidRDefault="00BE7242">
      <w:pPr>
        <w:pStyle w:val="Corpsdetexte"/>
        <w:spacing w:before="160" w:line="360" w:lineRule="auto"/>
        <w:ind w:left="140" w:right="709"/>
        <w:jc w:val="both"/>
      </w:pPr>
      <w:r>
        <w:t xml:space="preserve">Dans ces cas, un bouchon en MTA ou en </w:t>
      </w:r>
      <w:proofErr w:type="spellStart"/>
      <w:r>
        <w:t>Biodentine</w:t>
      </w:r>
      <w:proofErr w:type="spellEnd"/>
      <w:r>
        <w:t xml:space="preserve"> est généralement placé près de l'apex ouvert. Cependant,</w:t>
      </w:r>
      <w:r>
        <w:rPr>
          <w:spacing w:val="-12"/>
        </w:rPr>
        <w:t xml:space="preserve"> </w:t>
      </w:r>
      <w:r>
        <w:t>le</w:t>
      </w:r>
      <w:r>
        <w:rPr>
          <w:spacing w:val="-13"/>
        </w:rPr>
        <w:t xml:space="preserve"> </w:t>
      </w:r>
      <w:r>
        <w:t>développement</w:t>
      </w:r>
      <w:r>
        <w:rPr>
          <w:spacing w:val="-12"/>
        </w:rPr>
        <w:t xml:space="preserve"> </w:t>
      </w:r>
      <w:r>
        <w:t>apical</w:t>
      </w:r>
      <w:r>
        <w:rPr>
          <w:spacing w:val="-12"/>
        </w:rPr>
        <w:t xml:space="preserve"> </w:t>
      </w:r>
      <w:r>
        <w:t>de</w:t>
      </w:r>
      <w:r>
        <w:rPr>
          <w:spacing w:val="-13"/>
        </w:rPr>
        <w:t xml:space="preserve"> </w:t>
      </w:r>
      <w:r>
        <w:t>la</w:t>
      </w:r>
      <w:r>
        <w:rPr>
          <w:spacing w:val="-13"/>
        </w:rPr>
        <w:t xml:space="preserve"> </w:t>
      </w:r>
      <w:r>
        <w:t>racine</w:t>
      </w:r>
      <w:r>
        <w:rPr>
          <w:spacing w:val="-11"/>
        </w:rPr>
        <w:t xml:space="preserve"> </w:t>
      </w:r>
      <w:r>
        <w:t>arrêtée</w:t>
      </w:r>
      <w:r>
        <w:rPr>
          <w:spacing w:val="-13"/>
        </w:rPr>
        <w:t xml:space="preserve"> </w:t>
      </w:r>
      <w:r>
        <w:t>des</w:t>
      </w:r>
      <w:r>
        <w:rPr>
          <w:spacing w:val="-12"/>
        </w:rPr>
        <w:t xml:space="preserve"> </w:t>
      </w:r>
      <w:r>
        <w:t>dents</w:t>
      </w:r>
      <w:r>
        <w:rPr>
          <w:spacing w:val="-12"/>
        </w:rPr>
        <w:t xml:space="preserve"> </w:t>
      </w:r>
      <w:r>
        <w:t>immatures</w:t>
      </w:r>
      <w:r>
        <w:rPr>
          <w:spacing w:val="-12"/>
        </w:rPr>
        <w:t xml:space="preserve"> </w:t>
      </w:r>
      <w:r>
        <w:t>avec</w:t>
      </w:r>
      <w:r>
        <w:rPr>
          <w:spacing w:val="-13"/>
        </w:rPr>
        <w:t xml:space="preserve"> </w:t>
      </w:r>
      <w:r>
        <w:t>une</w:t>
      </w:r>
      <w:r>
        <w:rPr>
          <w:spacing w:val="-13"/>
        </w:rPr>
        <w:t xml:space="preserve"> </w:t>
      </w:r>
      <w:r>
        <w:t>pulpe</w:t>
      </w:r>
      <w:r>
        <w:rPr>
          <w:spacing w:val="-13"/>
        </w:rPr>
        <w:t xml:space="preserve"> </w:t>
      </w:r>
      <w:r>
        <w:t xml:space="preserve">nécrosée ne se produit généralement pas après une </w:t>
      </w:r>
      <w:proofErr w:type="spellStart"/>
      <w:r>
        <w:t>apexification</w:t>
      </w:r>
      <w:proofErr w:type="spellEnd"/>
      <w:r>
        <w:t xml:space="preserve"> classique.</w:t>
      </w:r>
    </w:p>
    <w:p w:rsidR="00113CF2" w:rsidRDefault="00BE7242">
      <w:pPr>
        <w:pStyle w:val="Corpsdetexte"/>
        <w:spacing w:before="159" w:line="360" w:lineRule="auto"/>
        <w:ind w:left="140" w:right="706"/>
        <w:jc w:val="both"/>
      </w:pPr>
      <w:r>
        <w:t xml:space="preserve">Ces observations ont conduit à l'élaboration d'un concept de </w:t>
      </w:r>
      <w:r>
        <w:rPr>
          <w:b/>
        </w:rPr>
        <w:t>procédure d'</w:t>
      </w:r>
      <w:proofErr w:type="spellStart"/>
      <w:r>
        <w:rPr>
          <w:b/>
        </w:rPr>
        <w:t>apexification</w:t>
      </w:r>
      <w:proofErr w:type="spellEnd"/>
      <w:r>
        <w:rPr>
          <w:b/>
        </w:rPr>
        <w:t xml:space="preserve"> modifiée</w:t>
      </w:r>
      <w:r>
        <w:t>. Cette</w:t>
      </w:r>
      <w:r>
        <w:rPr>
          <w:spacing w:val="-9"/>
        </w:rPr>
        <w:t xml:space="preserve"> </w:t>
      </w:r>
      <w:r>
        <w:t>technique</w:t>
      </w:r>
      <w:r>
        <w:rPr>
          <w:spacing w:val="-9"/>
        </w:rPr>
        <w:t xml:space="preserve"> </w:t>
      </w:r>
      <w:r>
        <w:t>vise</w:t>
      </w:r>
      <w:r>
        <w:rPr>
          <w:spacing w:val="-8"/>
        </w:rPr>
        <w:t xml:space="preserve"> </w:t>
      </w:r>
      <w:r>
        <w:t>à</w:t>
      </w:r>
      <w:r>
        <w:rPr>
          <w:spacing w:val="-9"/>
        </w:rPr>
        <w:t xml:space="preserve"> </w:t>
      </w:r>
      <w:r>
        <w:t>encourager</w:t>
      </w:r>
      <w:r>
        <w:rPr>
          <w:spacing w:val="-9"/>
        </w:rPr>
        <w:t xml:space="preserve"> </w:t>
      </w:r>
      <w:r>
        <w:t>le</w:t>
      </w:r>
      <w:r>
        <w:rPr>
          <w:spacing w:val="-9"/>
        </w:rPr>
        <w:t xml:space="preserve"> </w:t>
      </w:r>
      <w:r>
        <w:t>développement</w:t>
      </w:r>
      <w:r>
        <w:rPr>
          <w:spacing w:val="-8"/>
        </w:rPr>
        <w:t xml:space="preserve"> </w:t>
      </w:r>
      <w:r>
        <w:t>apical</w:t>
      </w:r>
      <w:r>
        <w:rPr>
          <w:spacing w:val="-8"/>
        </w:rPr>
        <w:t xml:space="preserve"> </w:t>
      </w:r>
      <w:r>
        <w:t>continu</w:t>
      </w:r>
      <w:r>
        <w:rPr>
          <w:spacing w:val="-8"/>
        </w:rPr>
        <w:t xml:space="preserve"> </w:t>
      </w:r>
      <w:r>
        <w:t>des</w:t>
      </w:r>
      <w:r>
        <w:rPr>
          <w:spacing w:val="-8"/>
        </w:rPr>
        <w:t xml:space="preserve"> </w:t>
      </w:r>
      <w:r>
        <w:t>dents</w:t>
      </w:r>
      <w:r>
        <w:rPr>
          <w:spacing w:val="-8"/>
        </w:rPr>
        <w:t xml:space="preserve"> </w:t>
      </w:r>
      <w:r>
        <w:t>permanentes</w:t>
      </w:r>
      <w:r>
        <w:rPr>
          <w:spacing w:val="-9"/>
        </w:rPr>
        <w:t xml:space="preserve"> </w:t>
      </w:r>
      <w:r>
        <w:t>immatures avec une pulpe nécrosée.</w:t>
      </w:r>
    </w:p>
    <w:p w:rsidR="00113CF2" w:rsidRDefault="00BE7242">
      <w:pPr>
        <w:pStyle w:val="Titre1"/>
        <w:numPr>
          <w:ilvl w:val="5"/>
          <w:numId w:val="28"/>
        </w:numPr>
        <w:tabs>
          <w:tab w:val="left" w:pos="1575"/>
        </w:tabs>
        <w:spacing w:before="161"/>
        <w:ind w:left="1575" w:hanging="1151"/>
        <w:jc w:val="both"/>
      </w:pPr>
      <w:bookmarkStart w:id="134" w:name="_bookmark133"/>
      <w:bookmarkEnd w:id="134"/>
      <w:r>
        <w:rPr>
          <w:color w:val="C45811"/>
        </w:rPr>
        <w:t>Protocole</w:t>
      </w:r>
      <w:r>
        <w:rPr>
          <w:color w:val="C45811"/>
          <w:spacing w:val="-6"/>
        </w:rPr>
        <w:t xml:space="preserve"> </w:t>
      </w:r>
      <w:r>
        <w:rPr>
          <w:color w:val="C45811"/>
          <w:spacing w:val="-2"/>
        </w:rPr>
        <w:t>opératoire</w:t>
      </w:r>
    </w:p>
    <w:p w:rsidR="00113CF2" w:rsidRDefault="00BE7242">
      <w:pPr>
        <w:pStyle w:val="Titre1"/>
        <w:numPr>
          <w:ilvl w:val="6"/>
          <w:numId w:val="28"/>
        </w:numPr>
        <w:tabs>
          <w:tab w:val="left" w:pos="1719"/>
        </w:tabs>
        <w:spacing w:before="180"/>
        <w:ind w:left="1719" w:hanging="1295"/>
        <w:jc w:val="both"/>
      </w:pPr>
      <w:bookmarkStart w:id="135" w:name="_bookmark134"/>
      <w:bookmarkEnd w:id="135"/>
      <w:r>
        <w:rPr>
          <w:color w:val="1F3762"/>
        </w:rPr>
        <w:t>Première</w:t>
      </w:r>
      <w:r>
        <w:rPr>
          <w:color w:val="1F3762"/>
          <w:spacing w:val="-11"/>
        </w:rPr>
        <w:t xml:space="preserve"> </w:t>
      </w:r>
      <w:r>
        <w:rPr>
          <w:color w:val="1F3762"/>
          <w:spacing w:val="-2"/>
        </w:rPr>
        <w:t>séance</w:t>
      </w:r>
    </w:p>
    <w:p w:rsidR="00113CF2" w:rsidRDefault="00113CF2">
      <w:pPr>
        <w:pStyle w:val="Corpsdetexte"/>
        <w:spacing w:before="28"/>
        <w:rPr>
          <w:b/>
        </w:rPr>
      </w:pPr>
    </w:p>
    <w:p w:rsidR="00113CF2" w:rsidRDefault="00BE7242">
      <w:pPr>
        <w:pStyle w:val="Paragraphedeliste"/>
        <w:numPr>
          <w:ilvl w:val="7"/>
          <w:numId w:val="28"/>
        </w:numPr>
        <w:tabs>
          <w:tab w:val="left" w:pos="1144"/>
        </w:tabs>
        <w:spacing w:before="0"/>
        <w:rPr>
          <w:rFonts w:ascii="Symbol" w:hAnsi="Symbol"/>
          <w:sz w:val="24"/>
        </w:rPr>
      </w:pPr>
      <w:r>
        <w:rPr>
          <w:sz w:val="24"/>
        </w:rPr>
        <w:t>Anesthésie</w:t>
      </w:r>
      <w:r>
        <w:rPr>
          <w:spacing w:val="-4"/>
          <w:sz w:val="24"/>
        </w:rPr>
        <w:t xml:space="preserve"> </w:t>
      </w:r>
      <w:r>
        <w:rPr>
          <w:spacing w:val="-2"/>
          <w:sz w:val="24"/>
        </w:rPr>
        <w:t>locale.</w:t>
      </w:r>
    </w:p>
    <w:p w:rsidR="00113CF2" w:rsidRDefault="00BE7242">
      <w:pPr>
        <w:pStyle w:val="Paragraphedeliste"/>
        <w:numPr>
          <w:ilvl w:val="7"/>
          <w:numId w:val="28"/>
        </w:numPr>
        <w:tabs>
          <w:tab w:val="left" w:pos="1144"/>
        </w:tabs>
        <w:spacing w:before="136"/>
        <w:rPr>
          <w:rFonts w:ascii="Symbol" w:hAnsi="Symbol"/>
          <w:sz w:val="24"/>
        </w:rPr>
      </w:pPr>
      <w:r>
        <w:rPr>
          <w:spacing w:val="-2"/>
          <w:sz w:val="24"/>
        </w:rPr>
        <w:t>Isolation.</w:t>
      </w:r>
    </w:p>
    <w:p w:rsidR="00113CF2" w:rsidRDefault="00BE7242">
      <w:pPr>
        <w:pStyle w:val="Paragraphedeliste"/>
        <w:numPr>
          <w:ilvl w:val="7"/>
          <w:numId w:val="28"/>
        </w:numPr>
        <w:tabs>
          <w:tab w:val="left" w:pos="1144"/>
        </w:tabs>
        <w:spacing w:before="138"/>
        <w:rPr>
          <w:rFonts w:ascii="Symbol" w:hAnsi="Symbol"/>
          <w:sz w:val="24"/>
        </w:rPr>
      </w:pPr>
      <w:r>
        <w:rPr>
          <w:sz w:val="24"/>
        </w:rPr>
        <w:t>Cavité</w:t>
      </w:r>
      <w:r>
        <w:rPr>
          <w:spacing w:val="-2"/>
          <w:sz w:val="24"/>
        </w:rPr>
        <w:t xml:space="preserve"> d'accès.</w:t>
      </w:r>
    </w:p>
    <w:p w:rsidR="00113CF2" w:rsidRDefault="00BE7242">
      <w:pPr>
        <w:pStyle w:val="Paragraphedeliste"/>
        <w:numPr>
          <w:ilvl w:val="7"/>
          <w:numId w:val="28"/>
        </w:numPr>
        <w:tabs>
          <w:tab w:val="left" w:pos="1144"/>
        </w:tabs>
        <w:rPr>
          <w:rFonts w:ascii="Symbol" w:hAnsi="Symbol"/>
          <w:sz w:val="24"/>
        </w:rPr>
      </w:pPr>
      <w:r>
        <w:rPr>
          <w:sz w:val="24"/>
        </w:rPr>
        <w:t>Détermination</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longueur</w:t>
      </w:r>
      <w:r>
        <w:rPr>
          <w:spacing w:val="-1"/>
          <w:sz w:val="24"/>
        </w:rPr>
        <w:t xml:space="preserve"> </w:t>
      </w:r>
      <w:r>
        <w:rPr>
          <w:sz w:val="24"/>
        </w:rPr>
        <w:t>de</w:t>
      </w:r>
      <w:r>
        <w:rPr>
          <w:spacing w:val="-2"/>
          <w:sz w:val="24"/>
        </w:rPr>
        <w:t xml:space="preserve"> travail.</w:t>
      </w:r>
    </w:p>
    <w:p w:rsidR="00113CF2" w:rsidRDefault="00BE7242">
      <w:pPr>
        <w:pStyle w:val="Paragraphedeliste"/>
        <w:numPr>
          <w:ilvl w:val="7"/>
          <w:numId w:val="28"/>
        </w:numPr>
        <w:tabs>
          <w:tab w:val="left" w:pos="1144"/>
        </w:tabs>
        <w:spacing w:before="139"/>
        <w:rPr>
          <w:rFonts w:ascii="Symbol" w:hAnsi="Symbol"/>
          <w:sz w:val="24"/>
        </w:rPr>
      </w:pPr>
      <w:r>
        <w:rPr>
          <w:sz w:val="24"/>
        </w:rPr>
        <w:t>Préparation</w:t>
      </w:r>
      <w:r>
        <w:rPr>
          <w:spacing w:val="-3"/>
          <w:sz w:val="24"/>
        </w:rPr>
        <w:t xml:space="preserve"> </w:t>
      </w:r>
      <w:r>
        <w:rPr>
          <w:sz w:val="24"/>
        </w:rPr>
        <w:t>canalaire</w:t>
      </w:r>
      <w:r>
        <w:rPr>
          <w:spacing w:val="-1"/>
          <w:sz w:val="24"/>
        </w:rPr>
        <w:t xml:space="preserve"> </w:t>
      </w:r>
      <w:r>
        <w:rPr>
          <w:sz w:val="24"/>
        </w:rPr>
        <w:t>chimio-</w:t>
      </w:r>
      <w:r>
        <w:rPr>
          <w:spacing w:val="-2"/>
          <w:sz w:val="24"/>
        </w:rPr>
        <w:t>mécanique.</w:t>
      </w:r>
    </w:p>
    <w:p w:rsidR="00113CF2" w:rsidRDefault="00BE7242">
      <w:pPr>
        <w:pStyle w:val="Paragraphedeliste"/>
        <w:numPr>
          <w:ilvl w:val="7"/>
          <w:numId w:val="28"/>
        </w:numPr>
        <w:tabs>
          <w:tab w:val="left" w:pos="1144"/>
        </w:tabs>
        <w:rPr>
          <w:rFonts w:ascii="Symbol" w:hAnsi="Symbol"/>
          <w:sz w:val="24"/>
        </w:rPr>
      </w:pPr>
      <w:r>
        <w:rPr>
          <w:sz w:val="24"/>
        </w:rPr>
        <w:t>Irrigation</w:t>
      </w:r>
      <w:r>
        <w:rPr>
          <w:spacing w:val="-3"/>
          <w:sz w:val="24"/>
        </w:rPr>
        <w:t xml:space="preserve"> </w:t>
      </w:r>
      <w:r>
        <w:rPr>
          <w:sz w:val="24"/>
        </w:rPr>
        <w:t>abondante</w:t>
      </w:r>
      <w:r>
        <w:rPr>
          <w:spacing w:val="-2"/>
          <w:sz w:val="24"/>
        </w:rPr>
        <w:t xml:space="preserve"> </w:t>
      </w:r>
      <w:r>
        <w:rPr>
          <w:sz w:val="24"/>
        </w:rPr>
        <w:t>avec une</w:t>
      </w:r>
      <w:r>
        <w:rPr>
          <w:spacing w:val="-1"/>
          <w:sz w:val="24"/>
        </w:rPr>
        <w:t xml:space="preserve"> </w:t>
      </w:r>
      <w:r>
        <w:rPr>
          <w:sz w:val="24"/>
        </w:rPr>
        <w:t>solution</w:t>
      </w:r>
      <w:r>
        <w:rPr>
          <w:spacing w:val="-1"/>
          <w:sz w:val="24"/>
        </w:rPr>
        <w:t xml:space="preserve"> </w:t>
      </w:r>
      <w:r>
        <w:rPr>
          <w:sz w:val="24"/>
        </w:rPr>
        <w:t>d'hypochlorite</w:t>
      </w:r>
      <w:r>
        <w:rPr>
          <w:spacing w:val="-2"/>
          <w:sz w:val="24"/>
        </w:rPr>
        <w:t xml:space="preserve"> </w:t>
      </w:r>
      <w:r>
        <w:rPr>
          <w:sz w:val="24"/>
        </w:rPr>
        <w:t>de</w:t>
      </w:r>
      <w:r>
        <w:rPr>
          <w:spacing w:val="-1"/>
          <w:sz w:val="24"/>
        </w:rPr>
        <w:t xml:space="preserve"> </w:t>
      </w:r>
      <w:r>
        <w:rPr>
          <w:spacing w:val="-2"/>
          <w:sz w:val="24"/>
        </w:rPr>
        <w:t>sodium.</w:t>
      </w:r>
    </w:p>
    <w:p w:rsidR="00113CF2" w:rsidRDefault="00BE7242">
      <w:pPr>
        <w:pStyle w:val="Paragraphedeliste"/>
        <w:numPr>
          <w:ilvl w:val="7"/>
          <w:numId w:val="28"/>
        </w:numPr>
        <w:tabs>
          <w:tab w:val="left" w:pos="1144"/>
        </w:tabs>
        <w:spacing w:before="138"/>
        <w:rPr>
          <w:rFonts w:ascii="Symbol" w:hAnsi="Symbol"/>
          <w:sz w:val="24"/>
        </w:rPr>
      </w:pPr>
      <w:r>
        <w:rPr>
          <w:sz w:val="24"/>
        </w:rPr>
        <w:t>Séchage</w:t>
      </w:r>
      <w:r>
        <w:rPr>
          <w:spacing w:val="-2"/>
          <w:sz w:val="24"/>
        </w:rPr>
        <w:t xml:space="preserve"> </w:t>
      </w:r>
      <w:r>
        <w:rPr>
          <w:sz w:val="24"/>
        </w:rPr>
        <w:t>et</w:t>
      </w:r>
      <w:r>
        <w:rPr>
          <w:spacing w:val="-1"/>
          <w:sz w:val="24"/>
        </w:rPr>
        <w:t xml:space="preserve"> </w:t>
      </w:r>
      <w:r>
        <w:rPr>
          <w:sz w:val="24"/>
        </w:rPr>
        <w:t>obturation provisoire</w:t>
      </w:r>
      <w:r>
        <w:rPr>
          <w:spacing w:val="-2"/>
          <w:sz w:val="24"/>
        </w:rPr>
        <w:t xml:space="preserve"> </w:t>
      </w:r>
      <w:r>
        <w:rPr>
          <w:sz w:val="24"/>
        </w:rPr>
        <w:t>avec</w:t>
      </w:r>
      <w:r>
        <w:rPr>
          <w:spacing w:val="-2"/>
          <w:sz w:val="24"/>
        </w:rPr>
        <w:t xml:space="preserve"> </w:t>
      </w:r>
      <w:r>
        <w:rPr>
          <w:sz w:val="24"/>
        </w:rPr>
        <w:t>de</w:t>
      </w:r>
      <w:r>
        <w:rPr>
          <w:spacing w:val="-1"/>
          <w:sz w:val="24"/>
        </w:rPr>
        <w:t xml:space="preserve"> </w:t>
      </w:r>
      <w:r>
        <w:rPr>
          <w:sz w:val="24"/>
        </w:rPr>
        <w:t>l’hydroxyde</w:t>
      </w:r>
      <w:r>
        <w:rPr>
          <w:spacing w:val="-2"/>
          <w:sz w:val="24"/>
        </w:rPr>
        <w:t xml:space="preserve"> </w:t>
      </w:r>
      <w:r>
        <w:rPr>
          <w:sz w:val="24"/>
        </w:rPr>
        <w:t>de</w:t>
      </w:r>
      <w:r>
        <w:rPr>
          <w:spacing w:val="1"/>
          <w:sz w:val="24"/>
        </w:rPr>
        <w:t xml:space="preserve"> </w:t>
      </w:r>
      <w:r>
        <w:rPr>
          <w:spacing w:val="-2"/>
          <w:sz w:val="24"/>
        </w:rPr>
        <w:t>calcium.</w:t>
      </w:r>
    </w:p>
    <w:p w:rsidR="00113CF2" w:rsidRDefault="00BE7242">
      <w:pPr>
        <w:pStyle w:val="Paragraphedeliste"/>
        <w:numPr>
          <w:ilvl w:val="7"/>
          <w:numId w:val="28"/>
        </w:numPr>
        <w:tabs>
          <w:tab w:val="left" w:pos="1144"/>
        </w:tabs>
        <w:spacing w:before="138"/>
        <w:rPr>
          <w:rFonts w:ascii="Symbol" w:hAnsi="Symbol"/>
          <w:sz w:val="24"/>
        </w:rPr>
      </w:pPr>
      <w:r>
        <w:rPr>
          <w:sz w:val="24"/>
        </w:rPr>
        <w:t>Restauration</w:t>
      </w:r>
      <w:r>
        <w:rPr>
          <w:spacing w:val="-3"/>
          <w:sz w:val="24"/>
        </w:rPr>
        <w:t xml:space="preserve"> </w:t>
      </w:r>
      <w:r>
        <w:rPr>
          <w:sz w:val="24"/>
        </w:rPr>
        <w:t>provisoire</w:t>
      </w:r>
      <w:r>
        <w:rPr>
          <w:spacing w:val="-2"/>
          <w:sz w:val="24"/>
        </w:rPr>
        <w:t xml:space="preserve"> </w:t>
      </w:r>
      <w:r>
        <w:rPr>
          <w:sz w:val="24"/>
        </w:rPr>
        <w:t>étanche</w:t>
      </w:r>
      <w:r>
        <w:rPr>
          <w:spacing w:val="-2"/>
          <w:sz w:val="24"/>
        </w:rPr>
        <w:t xml:space="preserve"> </w:t>
      </w:r>
      <w:r>
        <w:rPr>
          <w:sz w:val="24"/>
        </w:rPr>
        <w:t>pour</w:t>
      </w:r>
      <w:r>
        <w:rPr>
          <w:spacing w:val="-1"/>
          <w:sz w:val="24"/>
        </w:rPr>
        <w:t xml:space="preserve"> </w:t>
      </w:r>
      <w:r>
        <w:rPr>
          <w:sz w:val="24"/>
        </w:rPr>
        <w:t>une</w:t>
      </w:r>
      <w:r>
        <w:rPr>
          <w:spacing w:val="-1"/>
          <w:sz w:val="24"/>
        </w:rPr>
        <w:t xml:space="preserve"> </w:t>
      </w:r>
      <w:r>
        <w:rPr>
          <w:sz w:val="24"/>
        </w:rPr>
        <w:t>durée</w:t>
      </w:r>
      <w:r>
        <w:rPr>
          <w:spacing w:val="-2"/>
          <w:sz w:val="24"/>
        </w:rPr>
        <w:t xml:space="preserve"> </w:t>
      </w:r>
      <w:r>
        <w:rPr>
          <w:sz w:val="24"/>
        </w:rPr>
        <w:t>de</w:t>
      </w:r>
      <w:r>
        <w:rPr>
          <w:spacing w:val="1"/>
          <w:sz w:val="24"/>
        </w:rPr>
        <w:t xml:space="preserve"> </w:t>
      </w:r>
      <w:r>
        <w:rPr>
          <w:sz w:val="24"/>
        </w:rPr>
        <w:t xml:space="preserve">2 </w:t>
      </w:r>
      <w:r>
        <w:rPr>
          <w:spacing w:val="-2"/>
          <w:sz w:val="24"/>
        </w:rPr>
        <w:t>semaines.</w:t>
      </w:r>
    </w:p>
    <w:p w:rsidR="00113CF2" w:rsidRDefault="00113CF2">
      <w:pPr>
        <w:pStyle w:val="Corpsdetexte"/>
        <w:spacing w:before="138"/>
      </w:pPr>
    </w:p>
    <w:p w:rsidR="00113CF2" w:rsidRDefault="00BE7242">
      <w:pPr>
        <w:pStyle w:val="Titre1"/>
        <w:numPr>
          <w:ilvl w:val="6"/>
          <w:numId w:val="28"/>
        </w:numPr>
        <w:tabs>
          <w:tab w:val="left" w:pos="1719"/>
        </w:tabs>
        <w:spacing w:before="1"/>
        <w:ind w:left="1719" w:hanging="1295"/>
        <w:jc w:val="both"/>
      </w:pPr>
      <w:bookmarkStart w:id="136" w:name="_bookmark135"/>
      <w:bookmarkEnd w:id="136"/>
      <w:r>
        <w:rPr>
          <w:color w:val="1F3762"/>
        </w:rPr>
        <w:t>Deuxième</w:t>
      </w:r>
      <w:r>
        <w:rPr>
          <w:color w:val="1F3762"/>
          <w:spacing w:val="-5"/>
        </w:rPr>
        <w:t xml:space="preserve"> </w:t>
      </w:r>
      <w:r>
        <w:rPr>
          <w:color w:val="1F3762"/>
          <w:spacing w:val="-2"/>
        </w:rPr>
        <w:t>séance</w:t>
      </w:r>
    </w:p>
    <w:p w:rsidR="00113CF2" w:rsidRDefault="00BE7242">
      <w:pPr>
        <w:pStyle w:val="Corpsdetexte"/>
        <w:spacing w:before="139"/>
        <w:ind w:left="196"/>
        <w:jc w:val="both"/>
      </w:pPr>
      <w:r>
        <w:t>Si</w:t>
      </w:r>
      <w:r>
        <w:rPr>
          <w:spacing w:val="-1"/>
        </w:rPr>
        <w:t xml:space="preserve"> </w:t>
      </w:r>
      <w:r>
        <w:t>la</w:t>
      </w:r>
      <w:r>
        <w:rPr>
          <w:spacing w:val="-2"/>
        </w:rPr>
        <w:t xml:space="preserve"> </w:t>
      </w:r>
      <w:r>
        <w:t>dent est</w:t>
      </w:r>
      <w:r>
        <w:rPr>
          <w:spacing w:val="-1"/>
        </w:rPr>
        <w:t xml:space="preserve"> </w:t>
      </w:r>
      <w:r>
        <w:t xml:space="preserve">asymptomatique </w:t>
      </w:r>
      <w:r>
        <w:rPr>
          <w:spacing w:val="-10"/>
        </w:rPr>
        <w:t>;</w:t>
      </w:r>
    </w:p>
    <w:p w:rsidR="00113CF2" w:rsidRDefault="00113CF2">
      <w:pPr>
        <w:pStyle w:val="Corpsdetexte"/>
        <w:spacing w:before="143"/>
      </w:pPr>
    </w:p>
    <w:p w:rsidR="00113CF2" w:rsidRDefault="00BE7242">
      <w:pPr>
        <w:pStyle w:val="Paragraphedeliste"/>
        <w:numPr>
          <w:ilvl w:val="7"/>
          <w:numId w:val="28"/>
        </w:numPr>
        <w:tabs>
          <w:tab w:val="left" w:pos="1144"/>
        </w:tabs>
        <w:spacing w:before="1"/>
        <w:rPr>
          <w:rFonts w:ascii="Symbol" w:hAnsi="Symbol"/>
          <w:sz w:val="24"/>
        </w:rPr>
      </w:pPr>
      <w:r>
        <w:rPr>
          <w:sz w:val="24"/>
        </w:rPr>
        <w:t>La</w:t>
      </w:r>
      <w:r>
        <w:rPr>
          <w:spacing w:val="-3"/>
          <w:sz w:val="24"/>
        </w:rPr>
        <w:t xml:space="preserve"> </w:t>
      </w:r>
      <w:r>
        <w:rPr>
          <w:sz w:val="24"/>
        </w:rPr>
        <w:t>cavité</w:t>
      </w:r>
      <w:r>
        <w:rPr>
          <w:spacing w:val="-2"/>
          <w:sz w:val="24"/>
        </w:rPr>
        <w:t xml:space="preserve"> </w:t>
      </w:r>
      <w:r>
        <w:rPr>
          <w:sz w:val="24"/>
        </w:rPr>
        <w:t>d’accès</w:t>
      </w:r>
      <w:r>
        <w:rPr>
          <w:spacing w:val="-2"/>
          <w:sz w:val="24"/>
        </w:rPr>
        <w:t xml:space="preserve"> </w:t>
      </w:r>
      <w:r>
        <w:rPr>
          <w:sz w:val="24"/>
        </w:rPr>
        <w:t>est</w:t>
      </w:r>
      <w:r>
        <w:rPr>
          <w:spacing w:val="-1"/>
          <w:sz w:val="24"/>
        </w:rPr>
        <w:t xml:space="preserve"> </w:t>
      </w:r>
      <w:r>
        <w:rPr>
          <w:spacing w:val="-2"/>
          <w:sz w:val="24"/>
        </w:rPr>
        <w:t>réouverte.</w:t>
      </w:r>
    </w:p>
    <w:p w:rsidR="00113CF2" w:rsidRDefault="00BE7242">
      <w:pPr>
        <w:pStyle w:val="Paragraphedeliste"/>
        <w:numPr>
          <w:ilvl w:val="7"/>
          <w:numId w:val="28"/>
        </w:numPr>
        <w:tabs>
          <w:tab w:val="left" w:pos="1144"/>
        </w:tabs>
        <w:spacing w:before="136" w:line="350" w:lineRule="auto"/>
        <w:ind w:right="993"/>
        <w:rPr>
          <w:rFonts w:ascii="Symbol" w:hAnsi="Symbol"/>
          <w:sz w:val="24"/>
        </w:rPr>
      </w:pPr>
      <w:r>
        <w:rPr>
          <w:sz w:val="24"/>
        </w:rPr>
        <w:t xml:space="preserve">L’hydroxyde de calcium est retiré grâce à une irrigation abondante à l’hypochlorite de </w:t>
      </w:r>
      <w:r>
        <w:rPr>
          <w:spacing w:val="-2"/>
          <w:sz w:val="24"/>
        </w:rPr>
        <w:t>sodium.</w:t>
      </w:r>
    </w:p>
    <w:p w:rsidR="00113CF2" w:rsidRDefault="00BE7242">
      <w:pPr>
        <w:pStyle w:val="Paragraphedeliste"/>
        <w:numPr>
          <w:ilvl w:val="7"/>
          <w:numId w:val="28"/>
        </w:numPr>
        <w:tabs>
          <w:tab w:val="left" w:pos="1144"/>
        </w:tabs>
        <w:spacing w:before="15" w:line="348" w:lineRule="auto"/>
        <w:ind w:right="995"/>
        <w:rPr>
          <w:rFonts w:ascii="Symbol" w:hAnsi="Symbol"/>
          <w:sz w:val="24"/>
        </w:rPr>
      </w:pPr>
      <w:r>
        <w:rPr>
          <w:sz w:val="24"/>
        </w:rPr>
        <w:t>Le</w:t>
      </w:r>
      <w:r>
        <w:rPr>
          <w:spacing w:val="-1"/>
          <w:sz w:val="24"/>
        </w:rPr>
        <w:t xml:space="preserve"> </w:t>
      </w:r>
      <w:r>
        <w:rPr>
          <w:sz w:val="24"/>
        </w:rPr>
        <w:t>canal est séché</w:t>
      </w:r>
      <w:r>
        <w:rPr>
          <w:spacing w:val="-1"/>
          <w:sz w:val="24"/>
        </w:rPr>
        <w:t xml:space="preserve"> </w:t>
      </w:r>
      <w:r>
        <w:rPr>
          <w:sz w:val="24"/>
        </w:rPr>
        <w:t>avec des pointes de papier,</w:t>
      </w:r>
      <w:r>
        <w:rPr>
          <w:spacing w:val="-1"/>
          <w:sz w:val="24"/>
        </w:rPr>
        <w:t xml:space="preserve"> </w:t>
      </w:r>
      <w:r>
        <w:rPr>
          <w:sz w:val="24"/>
        </w:rPr>
        <w:t>sans rinçage</w:t>
      </w:r>
      <w:r>
        <w:rPr>
          <w:spacing w:val="-1"/>
          <w:sz w:val="24"/>
        </w:rPr>
        <w:t xml:space="preserve"> </w:t>
      </w:r>
      <w:r>
        <w:rPr>
          <w:sz w:val="24"/>
        </w:rPr>
        <w:t xml:space="preserve">à l’EDTA et sans induction de saignement intra-canalaire provenant des tissus </w:t>
      </w:r>
      <w:proofErr w:type="spellStart"/>
      <w:r>
        <w:rPr>
          <w:sz w:val="24"/>
        </w:rPr>
        <w:t>périapicaux</w:t>
      </w:r>
      <w:proofErr w:type="spellEnd"/>
      <w:r>
        <w:rPr>
          <w:sz w:val="24"/>
        </w:rPr>
        <w:t>.</w:t>
      </w:r>
    </w:p>
    <w:p w:rsidR="00113CF2" w:rsidRDefault="00BE7242">
      <w:pPr>
        <w:pStyle w:val="Paragraphedeliste"/>
        <w:numPr>
          <w:ilvl w:val="7"/>
          <w:numId w:val="28"/>
        </w:numPr>
        <w:tabs>
          <w:tab w:val="left" w:pos="1144"/>
        </w:tabs>
        <w:spacing w:before="18" w:line="348" w:lineRule="auto"/>
        <w:ind w:right="993"/>
        <w:rPr>
          <w:rFonts w:ascii="Symbol" w:hAnsi="Symbol"/>
          <w:sz w:val="24"/>
        </w:rPr>
      </w:pPr>
      <w:r>
        <w:rPr>
          <w:sz w:val="24"/>
        </w:rPr>
        <w:t>Une</w:t>
      </w:r>
      <w:r>
        <w:rPr>
          <w:spacing w:val="40"/>
          <w:sz w:val="24"/>
        </w:rPr>
        <w:t xml:space="preserve"> </w:t>
      </w:r>
      <w:r>
        <w:rPr>
          <w:sz w:val="24"/>
        </w:rPr>
        <w:t>matrice</w:t>
      </w:r>
      <w:r>
        <w:rPr>
          <w:spacing w:val="40"/>
          <w:sz w:val="24"/>
        </w:rPr>
        <w:t xml:space="preserve"> </w:t>
      </w:r>
      <w:r>
        <w:rPr>
          <w:sz w:val="24"/>
        </w:rPr>
        <w:t>de</w:t>
      </w:r>
      <w:r>
        <w:rPr>
          <w:spacing w:val="40"/>
          <w:sz w:val="24"/>
        </w:rPr>
        <w:t xml:space="preserve"> </w:t>
      </w:r>
      <w:r>
        <w:rPr>
          <w:sz w:val="24"/>
        </w:rPr>
        <w:t>collagène</w:t>
      </w:r>
      <w:r>
        <w:rPr>
          <w:spacing w:val="40"/>
          <w:sz w:val="24"/>
        </w:rPr>
        <w:t xml:space="preserve"> </w:t>
      </w:r>
      <w:r>
        <w:rPr>
          <w:sz w:val="24"/>
        </w:rPr>
        <w:t>résorbable</w:t>
      </w:r>
      <w:r>
        <w:rPr>
          <w:spacing w:val="40"/>
          <w:sz w:val="24"/>
        </w:rPr>
        <w:t xml:space="preserve"> </w:t>
      </w:r>
      <w:r>
        <w:rPr>
          <w:sz w:val="24"/>
        </w:rPr>
        <w:t>biocompatible</w:t>
      </w:r>
      <w:r>
        <w:rPr>
          <w:spacing w:val="40"/>
          <w:sz w:val="24"/>
        </w:rPr>
        <w:t xml:space="preserve"> </w:t>
      </w:r>
      <w:r>
        <w:rPr>
          <w:sz w:val="24"/>
        </w:rPr>
        <w:t>d’une</w:t>
      </w:r>
      <w:r>
        <w:rPr>
          <w:spacing w:val="40"/>
          <w:sz w:val="24"/>
        </w:rPr>
        <w:t xml:space="preserve"> </w:t>
      </w:r>
      <w:r>
        <w:rPr>
          <w:sz w:val="24"/>
        </w:rPr>
        <w:t>épaisseur</w:t>
      </w:r>
      <w:r>
        <w:rPr>
          <w:spacing w:val="40"/>
          <w:sz w:val="24"/>
        </w:rPr>
        <w:t xml:space="preserve"> </w:t>
      </w:r>
      <w:r>
        <w:rPr>
          <w:sz w:val="24"/>
        </w:rPr>
        <w:t>de</w:t>
      </w:r>
      <w:r>
        <w:rPr>
          <w:spacing w:val="40"/>
          <w:sz w:val="24"/>
        </w:rPr>
        <w:t xml:space="preserve"> </w:t>
      </w:r>
      <w:r>
        <w:rPr>
          <w:sz w:val="24"/>
        </w:rPr>
        <w:t>3</w:t>
      </w:r>
      <w:r>
        <w:rPr>
          <w:spacing w:val="40"/>
          <w:sz w:val="24"/>
        </w:rPr>
        <w:t xml:space="preserve"> </w:t>
      </w:r>
      <w:r>
        <w:rPr>
          <w:sz w:val="24"/>
        </w:rPr>
        <w:t>mm</w:t>
      </w:r>
      <w:r>
        <w:rPr>
          <w:spacing w:val="40"/>
          <w:sz w:val="24"/>
        </w:rPr>
        <w:t xml:space="preserve"> </w:t>
      </w:r>
      <w:r>
        <w:rPr>
          <w:sz w:val="24"/>
        </w:rPr>
        <w:t>est préparée</w:t>
      </w:r>
      <w:r>
        <w:rPr>
          <w:spacing w:val="-6"/>
          <w:sz w:val="24"/>
        </w:rPr>
        <w:t xml:space="preserve"> </w:t>
      </w:r>
      <w:r>
        <w:rPr>
          <w:sz w:val="24"/>
        </w:rPr>
        <w:t>et</w:t>
      </w:r>
      <w:r>
        <w:rPr>
          <w:spacing w:val="-7"/>
          <w:sz w:val="24"/>
        </w:rPr>
        <w:t xml:space="preserve"> </w:t>
      </w:r>
      <w:r>
        <w:rPr>
          <w:sz w:val="24"/>
        </w:rPr>
        <w:t>placée</w:t>
      </w:r>
      <w:r>
        <w:rPr>
          <w:spacing w:val="-8"/>
          <w:sz w:val="24"/>
        </w:rPr>
        <w:t xml:space="preserve"> </w:t>
      </w:r>
      <w:r>
        <w:rPr>
          <w:sz w:val="24"/>
        </w:rPr>
        <w:t>dans</w:t>
      </w:r>
      <w:r>
        <w:rPr>
          <w:spacing w:val="-5"/>
          <w:sz w:val="24"/>
        </w:rPr>
        <w:t xml:space="preserve"> </w:t>
      </w:r>
      <w:r>
        <w:rPr>
          <w:sz w:val="24"/>
        </w:rPr>
        <w:t>la</w:t>
      </w:r>
      <w:r>
        <w:rPr>
          <w:spacing w:val="-6"/>
          <w:sz w:val="24"/>
        </w:rPr>
        <w:t xml:space="preserve"> </w:t>
      </w:r>
      <w:r>
        <w:rPr>
          <w:sz w:val="24"/>
        </w:rPr>
        <w:t>partie</w:t>
      </w:r>
      <w:r>
        <w:rPr>
          <w:spacing w:val="-6"/>
          <w:sz w:val="24"/>
        </w:rPr>
        <w:t xml:space="preserve"> </w:t>
      </w:r>
      <w:r>
        <w:rPr>
          <w:sz w:val="24"/>
        </w:rPr>
        <w:t>apicale</w:t>
      </w:r>
      <w:r>
        <w:rPr>
          <w:spacing w:val="-8"/>
          <w:sz w:val="24"/>
        </w:rPr>
        <w:t xml:space="preserve"> </w:t>
      </w:r>
      <w:r>
        <w:rPr>
          <w:sz w:val="24"/>
        </w:rPr>
        <w:t>du</w:t>
      </w:r>
      <w:r>
        <w:rPr>
          <w:spacing w:val="-5"/>
          <w:sz w:val="24"/>
        </w:rPr>
        <w:t xml:space="preserve"> </w:t>
      </w:r>
      <w:r>
        <w:rPr>
          <w:sz w:val="24"/>
        </w:rPr>
        <w:t>canal,</w:t>
      </w:r>
      <w:r>
        <w:rPr>
          <w:spacing w:val="-7"/>
          <w:sz w:val="24"/>
        </w:rPr>
        <w:t xml:space="preserve"> </w:t>
      </w:r>
      <w:r>
        <w:rPr>
          <w:sz w:val="24"/>
        </w:rPr>
        <w:t>environ</w:t>
      </w:r>
      <w:r>
        <w:rPr>
          <w:spacing w:val="-8"/>
          <w:sz w:val="24"/>
        </w:rPr>
        <w:t xml:space="preserve"> </w:t>
      </w:r>
      <w:r>
        <w:rPr>
          <w:sz w:val="24"/>
        </w:rPr>
        <w:t>1</w:t>
      </w:r>
      <w:r>
        <w:rPr>
          <w:spacing w:val="-7"/>
          <w:sz w:val="24"/>
        </w:rPr>
        <w:t xml:space="preserve"> </w:t>
      </w:r>
      <w:r>
        <w:rPr>
          <w:sz w:val="24"/>
        </w:rPr>
        <w:t>à</w:t>
      </w:r>
      <w:r>
        <w:rPr>
          <w:spacing w:val="-6"/>
          <w:sz w:val="24"/>
        </w:rPr>
        <w:t xml:space="preserve"> </w:t>
      </w:r>
      <w:r>
        <w:rPr>
          <w:sz w:val="24"/>
        </w:rPr>
        <w:t>2</w:t>
      </w:r>
      <w:r>
        <w:rPr>
          <w:spacing w:val="-7"/>
          <w:sz w:val="24"/>
        </w:rPr>
        <w:t xml:space="preserve"> </w:t>
      </w:r>
      <w:r>
        <w:rPr>
          <w:sz w:val="24"/>
        </w:rPr>
        <w:t>mm</w:t>
      </w:r>
      <w:r>
        <w:rPr>
          <w:spacing w:val="-4"/>
          <w:sz w:val="24"/>
        </w:rPr>
        <w:t xml:space="preserve"> </w:t>
      </w:r>
      <w:r>
        <w:rPr>
          <w:sz w:val="24"/>
        </w:rPr>
        <w:t>en</w:t>
      </w:r>
      <w:r>
        <w:rPr>
          <w:spacing w:val="-7"/>
          <w:sz w:val="24"/>
        </w:rPr>
        <w:t xml:space="preserve"> </w:t>
      </w:r>
      <w:r>
        <w:rPr>
          <w:sz w:val="24"/>
        </w:rPr>
        <w:t>retrait</w:t>
      </w:r>
      <w:r>
        <w:rPr>
          <w:spacing w:val="-7"/>
          <w:sz w:val="24"/>
        </w:rPr>
        <w:t xml:space="preserve"> </w:t>
      </w:r>
      <w:r>
        <w:rPr>
          <w:sz w:val="24"/>
        </w:rPr>
        <w:t>de</w:t>
      </w:r>
      <w:r>
        <w:rPr>
          <w:spacing w:val="-8"/>
          <w:sz w:val="24"/>
        </w:rPr>
        <w:t xml:space="preserve"> </w:t>
      </w:r>
      <w:r>
        <w:rPr>
          <w:sz w:val="24"/>
        </w:rPr>
        <w:t>l’apex,</w:t>
      </w:r>
    </w:p>
    <w:p w:rsidR="00113CF2" w:rsidRDefault="00113CF2">
      <w:pPr>
        <w:pStyle w:val="Paragraphedeliste"/>
        <w:spacing w:line="348" w:lineRule="auto"/>
        <w:rPr>
          <w:rFonts w:ascii="Symbol" w:hAnsi="Symbol"/>
          <w:sz w:val="24"/>
        </w:rPr>
        <w:sectPr w:rsidR="00113CF2">
          <w:pgSz w:w="11910" w:h="16840"/>
          <w:pgMar w:top="1320" w:right="425" w:bottom="280" w:left="992" w:header="720" w:footer="720" w:gutter="0"/>
          <w:cols w:space="720"/>
        </w:sectPr>
      </w:pPr>
    </w:p>
    <w:p w:rsidR="00113CF2" w:rsidRDefault="00BE7242">
      <w:pPr>
        <w:pStyle w:val="Corpsdetexte"/>
        <w:spacing w:before="76" w:line="362" w:lineRule="auto"/>
        <w:ind w:left="1144" w:right="995"/>
        <w:jc w:val="both"/>
      </w:pPr>
      <w:proofErr w:type="gramStart"/>
      <w:r>
        <w:lastRenderedPageBreak/>
        <w:t>en</w:t>
      </w:r>
      <w:proofErr w:type="gramEnd"/>
      <w:r>
        <w:rPr>
          <w:spacing w:val="-3"/>
        </w:rPr>
        <w:t xml:space="preserve"> </w:t>
      </w:r>
      <w:r>
        <w:t>utilisant</w:t>
      </w:r>
      <w:r>
        <w:rPr>
          <w:spacing w:val="-3"/>
        </w:rPr>
        <w:t xml:space="preserve"> </w:t>
      </w:r>
      <w:r>
        <w:t>des</w:t>
      </w:r>
      <w:r>
        <w:rPr>
          <w:spacing w:val="-4"/>
        </w:rPr>
        <w:t xml:space="preserve"> </w:t>
      </w:r>
      <w:r>
        <w:t>fouloires.</w:t>
      </w:r>
      <w:r>
        <w:rPr>
          <w:spacing w:val="-1"/>
        </w:rPr>
        <w:t xml:space="preserve"> </w:t>
      </w:r>
      <w:r>
        <w:t>Cette</w:t>
      </w:r>
      <w:r>
        <w:rPr>
          <w:spacing w:val="-4"/>
        </w:rPr>
        <w:t xml:space="preserve"> </w:t>
      </w:r>
      <w:r>
        <w:t>matrice</w:t>
      </w:r>
      <w:r>
        <w:rPr>
          <w:spacing w:val="-3"/>
        </w:rPr>
        <w:t xml:space="preserve"> </w:t>
      </w:r>
      <w:r>
        <w:t>a</w:t>
      </w:r>
      <w:r>
        <w:rPr>
          <w:spacing w:val="-4"/>
        </w:rPr>
        <w:t xml:space="preserve"> </w:t>
      </w:r>
      <w:r>
        <w:t>pour</w:t>
      </w:r>
      <w:r>
        <w:rPr>
          <w:spacing w:val="-3"/>
        </w:rPr>
        <w:t xml:space="preserve"> </w:t>
      </w:r>
      <w:r>
        <w:t>rôle</w:t>
      </w:r>
      <w:r>
        <w:rPr>
          <w:spacing w:val="-2"/>
        </w:rPr>
        <w:t xml:space="preserve"> </w:t>
      </w:r>
      <w:r>
        <w:t>d’empêcher</w:t>
      </w:r>
      <w:r>
        <w:rPr>
          <w:spacing w:val="-3"/>
        </w:rPr>
        <w:t xml:space="preserve"> </w:t>
      </w:r>
      <w:r>
        <w:t>l’extrusion</w:t>
      </w:r>
      <w:r>
        <w:rPr>
          <w:spacing w:val="-1"/>
        </w:rPr>
        <w:t xml:space="preserve"> </w:t>
      </w:r>
      <w:r>
        <w:t>du</w:t>
      </w:r>
      <w:r>
        <w:rPr>
          <w:spacing w:val="-3"/>
        </w:rPr>
        <w:t xml:space="preserve"> </w:t>
      </w:r>
      <w:r>
        <w:t>MTA</w:t>
      </w:r>
      <w:r>
        <w:rPr>
          <w:spacing w:val="-4"/>
        </w:rPr>
        <w:t xml:space="preserve"> </w:t>
      </w:r>
      <w:r>
        <w:t xml:space="preserve">ou de la </w:t>
      </w:r>
      <w:proofErr w:type="spellStart"/>
      <w:r>
        <w:t>Biodentine</w:t>
      </w:r>
      <w:proofErr w:type="spellEnd"/>
      <w:r>
        <w:t xml:space="preserve"> dans les tissus </w:t>
      </w:r>
      <w:proofErr w:type="spellStart"/>
      <w:r>
        <w:t>périapicaux</w:t>
      </w:r>
      <w:proofErr w:type="spellEnd"/>
      <w:r>
        <w:t>.</w:t>
      </w:r>
    </w:p>
    <w:p w:rsidR="00113CF2" w:rsidRDefault="00BE7242">
      <w:pPr>
        <w:pStyle w:val="Paragraphedeliste"/>
        <w:numPr>
          <w:ilvl w:val="7"/>
          <w:numId w:val="28"/>
        </w:numPr>
        <w:tabs>
          <w:tab w:val="left" w:pos="1144"/>
        </w:tabs>
        <w:spacing w:before="0" w:line="350" w:lineRule="auto"/>
        <w:ind w:right="990"/>
        <w:jc w:val="both"/>
        <w:rPr>
          <w:rFonts w:ascii="Symbol" w:hAnsi="Symbol"/>
          <w:sz w:val="24"/>
        </w:rPr>
      </w:pPr>
      <w:r>
        <w:rPr>
          <w:sz w:val="24"/>
        </w:rPr>
        <w:t>Un</w:t>
      </w:r>
      <w:r>
        <w:rPr>
          <w:spacing w:val="-2"/>
          <w:sz w:val="24"/>
        </w:rPr>
        <w:t xml:space="preserve"> </w:t>
      </w:r>
      <w:r>
        <w:rPr>
          <w:sz w:val="24"/>
        </w:rPr>
        <w:t>bouchon</w:t>
      </w:r>
      <w:r>
        <w:rPr>
          <w:spacing w:val="-2"/>
          <w:sz w:val="24"/>
        </w:rPr>
        <w:t xml:space="preserve"> </w:t>
      </w:r>
      <w:r>
        <w:rPr>
          <w:sz w:val="24"/>
        </w:rPr>
        <w:t>de</w:t>
      </w:r>
      <w:r>
        <w:rPr>
          <w:spacing w:val="-2"/>
          <w:sz w:val="24"/>
        </w:rPr>
        <w:t xml:space="preserve"> </w:t>
      </w:r>
      <w:r>
        <w:rPr>
          <w:sz w:val="24"/>
        </w:rPr>
        <w:t>matériau</w:t>
      </w:r>
      <w:r>
        <w:rPr>
          <w:spacing w:val="-2"/>
          <w:sz w:val="24"/>
        </w:rPr>
        <w:t xml:space="preserve"> </w:t>
      </w:r>
      <w:r>
        <w:rPr>
          <w:sz w:val="24"/>
        </w:rPr>
        <w:t>d’obturation</w:t>
      </w:r>
      <w:r>
        <w:rPr>
          <w:spacing w:val="-2"/>
          <w:sz w:val="24"/>
        </w:rPr>
        <w:t xml:space="preserve"> </w:t>
      </w:r>
      <w:r>
        <w:rPr>
          <w:sz w:val="24"/>
        </w:rPr>
        <w:t>(MTA/</w:t>
      </w:r>
      <w:proofErr w:type="spellStart"/>
      <w:r>
        <w:rPr>
          <w:sz w:val="24"/>
        </w:rPr>
        <w:t>Biodentine</w:t>
      </w:r>
      <w:proofErr w:type="spellEnd"/>
      <w:r>
        <w:rPr>
          <w:sz w:val="24"/>
        </w:rPr>
        <w:t>)</w:t>
      </w:r>
      <w:r>
        <w:rPr>
          <w:spacing w:val="-3"/>
          <w:sz w:val="24"/>
        </w:rPr>
        <w:t xml:space="preserve"> </w:t>
      </w:r>
      <w:r>
        <w:rPr>
          <w:sz w:val="24"/>
        </w:rPr>
        <w:t>de</w:t>
      </w:r>
      <w:r>
        <w:rPr>
          <w:spacing w:val="-2"/>
          <w:sz w:val="24"/>
        </w:rPr>
        <w:t xml:space="preserve"> </w:t>
      </w:r>
      <w:r>
        <w:rPr>
          <w:sz w:val="24"/>
        </w:rPr>
        <w:t>3</w:t>
      </w:r>
      <w:r>
        <w:rPr>
          <w:spacing w:val="-2"/>
          <w:sz w:val="24"/>
        </w:rPr>
        <w:t xml:space="preserve"> </w:t>
      </w:r>
      <w:r>
        <w:rPr>
          <w:sz w:val="24"/>
        </w:rPr>
        <w:t>mm</w:t>
      </w:r>
      <w:r>
        <w:rPr>
          <w:spacing w:val="-2"/>
          <w:sz w:val="24"/>
        </w:rPr>
        <w:t xml:space="preserve"> </w:t>
      </w:r>
      <w:r>
        <w:rPr>
          <w:sz w:val="24"/>
        </w:rPr>
        <w:t>est</w:t>
      </w:r>
      <w:r>
        <w:rPr>
          <w:spacing w:val="-3"/>
          <w:sz w:val="24"/>
        </w:rPr>
        <w:t xml:space="preserve"> </w:t>
      </w:r>
      <w:r>
        <w:rPr>
          <w:sz w:val="24"/>
        </w:rPr>
        <w:t>ensuite</w:t>
      </w:r>
      <w:r>
        <w:rPr>
          <w:spacing w:val="-2"/>
          <w:sz w:val="24"/>
        </w:rPr>
        <w:t xml:space="preserve"> </w:t>
      </w:r>
      <w:r>
        <w:rPr>
          <w:sz w:val="24"/>
        </w:rPr>
        <w:t>appliqué pour compléter la procédure.</w:t>
      </w:r>
    </w:p>
    <w:p w:rsidR="00113CF2" w:rsidRDefault="00BE7242">
      <w:pPr>
        <w:pStyle w:val="Paragraphedeliste"/>
        <w:numPr>
          <w:ilvl w:val="7"/>
          <w:numId w:val="28"/>
        </w:numPr>
        <w:tabs>
          <w:tab w:val="left" w:pos="1143"/>
        </w:tabs>
        <w:spacing w:before="12"/>
        <w:ind w:left="1143" w:hanging="359"/>
        <w:jc w:val="both"/>
        <w:rPr>
          <w:rFonts w:ascii="Symbol" w:hAnsi="Symbol"/>
          <w:sz w:val="24"/>
        </w:rPr>
      </w:pPr>
      <w:r>
        <w:rPr>
          <w:sz w:val="24"/>
        </w:rPr>
        <w:t>La</w:t>
      </w:r>
      <w:r>
        <w:rPr>
          <w:spacing w:val="-5"/>
          <w:sz w:val="24"/>
        </w:rPr>
        <w:t xml:space="preserve"> </w:t>
      </w:r>
      <w:r>
        <w:rPr>
          <w:sz w:val="24"/>
        </w:rPr>
        <w:t>cavité</w:t>
      </w:r>
      <w:r>
        <w:rPr>
          <w:spacing w:val="-1"/>
          <w:sz w:val="24"/>
        </w:rPr>
        <w:t xml:space="preserve"> </w:t>
      </w:r>
      <w:r>
        <w:rPr>
          <w:sz w:val="24"/>
        </w:rPr>
        <w:t>d'accès</w:t>
      </w:r>
      <w:r>
        <w:rPr>
          <w:spacing w:val="-1"/>
          <w:sz w:val="24"/>
        </w:rPr>
        <w:t xml:space="preserve"> </w:t>
      </w:r>
      <w:r>
        <w:rPr>
          <w:sz w:val="24"/>
        </w:rPr>
        <w:t>est restaurée à</w:t>
      </w:r>
      <w:r>
        <w:rPr>
          <w:spacing w:val="-1"/>
          <w:sz w:val="24"/>
        </w:rPr>
        <w:t xml:space="preserve"> </w:t>
      </w:r>
      <w:r>
        <w:rPr>
          <w:sz w:val="24"/>
        </w:rPr>
        <w:t>l'aide</w:t>
      </w:r>
      <w:r>
        <w:rPr>
          <w:spacing w:val="-2"/>
          <w:sz w:val="24"/>
        </w:rPr>
        <w:t xml:space="preserve"> </w:t>
      </w:r>
      <w:r>
        <w:rPr>
          <w:sz w:val="24"/>
        </w:rPr>
        <w:t>de</w:t>
      </w:r>
      <w:r>
        <w:rPr>
          <w:spacing w:val="-1"/>
          <w:sz w:val="24"/>
        </w:rPr>
        <w:t xml:space="preserve"> </w:t>
      </w:r>
      <w:r>
        <w:rPr>
          <w:sz w:val="24"/>
        </w:rPr>
        <w:t>matériaux</w:t>
      </w:r>
      <w:r>
        <w:rPr>
          <w:spacing w:val="-1"/>
          <w:sz w:val="24"/>
        </w:rPr>
        <w:t xml:space="preserve"> </w:t>
      </w:r>
      <w:r>
        <w:rPr>
          <w:sz w:val="24"/>
        </w:rPr>
        <w:t>de</w:t>
      </w:r>
      <w:r>
        <w:rPr>
          <w:spacing w:val="-1"/>
          <w:sz w:val="24"/>
        </w:rPr>
        <w:t xml:space="preserve"> </w:t>
      </w:r>
      <w:r>
        <w:rPr>
          <w:sz w:val="24"/>
        </w:rPr>
        <w:t xml:space="preserve">restauration </w:t>
      </w:r>
      <w:r>
        <w:rPr>
          <w:spacing w:val="-2"/>
          <w:sz w:val="24"/>
        </w:rPr>
        <w:t>permanents.</w:t>
      </w:r>
    </w:p>
    <w:p w:rsidR="00113CF2" w:rsidRDefault="00BE7242">
      <w:pPr>
        <w:pStyle w:val="Paragraphedeliste"/>
        <w:numPr>
          <w:ilvl w:val="7"/>
          <w:numId w:val="28"/>
        </w:numPr>
        <w:tabs>
          <w:tab w:val="left" w:pos="1144"/>
        </w:tabs>
        <w:spacing w:before="136" w:line="355" w:lineRule="auto"/>
        <w:ind w:right="993"/>
        <w:jc w:val="both"/>
        <w:rPr>
          <w:rFonts w:ascii="Symbol" w:hAnsi="Symbol"/>
          <w:sz w:val="24"/>
        </w:rPr>
      </w:pPr>
      <w:r>
        <w:rPr>
          <w:sz w:val="24"/>
        </w:rPr>
        <w:t>La matrice de collagène située dans le canal apical sera éventuellement résorbée, laissant</w:t>
      </w:r>
      <w:r>
        <w:rPr>
          <w:spacing w:val="-6"/>
          <w:sz w:val="24"/>
        </w:rPr>
        <w:t xml:space="preserve"> </w:t>
      </w:r>
      <w:r>
        <w:rPr>
          <w:sz w:val="24"/>
        </w:rPr>
        <w:t>un</w:t>
      </w:r>
      <w:r>
        <w:rPr>
          <w:spacing w:val="-6"/>
          <w:sz w:val="24"/>
        </w:rPr>
        <w:t xml:space="preserve"> </w:t>
      </w:r>
      <w:r>
        <w:rPr>
          <w:sz w:val="24"/>
        </w:rPr>
        <w:t>espace</w:t>
      </w:r>
      <w:r>
        <w:rPr>
          <w:spacing w:val="-7"/>
          <w:sz w:val="24"/>
        </w:rPr>
        <w:t xml:space="preserve"> </w:t>
      </w:r>
      <w:r>
        <w:rPr>
          <w:sz w:val="24"/>
        </w:rPr>
        <w:t>apical</w:t>
      </w:r>
      <w:r>
        <w:rPr>
          <w:spacing w:val="-3"/>
          <w:sz w:val="24"/>
        </w:rPr>
        <w:t xml:space="preserve"> </w:t>
      </w:r>
      <w:r>
        <w:rPr>
          <w:sz w:val="24"/>
        </w:rPr>
        <w:t>non</w:t>
      </w:r>
      <w:r>
        <w:rPr>
          <w:spacing w:val="-5"/>
          <w:sz w:val="24"/>
        </w:rPr>
        <w:t xml:space="preserve"> </w:t>
      </w:r>
      <w:r>
        <w:rPr>
          <w:sz w:val="24"/>
        </w:rPr>
        <w:t>rempli</w:t>
      </w:r>
      <w:r>
        <w:rPr>
          <w:spacing w:val="-5"/>
          <w:sz w:val="24"/>
        </w:rPr>
        <w:t xml:space="preserve"> </w:t>
      </w:r>
      <w:r>
        <w:rPr>
          <w:sz w:val="24"/>
        </w:rPr>
        <w:t>de</w:t>
      </w:r>
      <w:r>
        <w:rPr>
          <w:spacing w:val="-7"/>
          <w:sz w:val="24"/>
        </w:rPr>
        <w:t xml:space="preserve"> </w:t>
      </w:r>
      <w:r>
        <w:rPr>
          <w:sz w:val="24"/>
        </w:rPr>
        <w:t>4</w:t>
      </w:r>
      <w:r>
        <w:rPr>
          <w:spacing w:val="-6"/>
          <w:sz w:val="24"/>
        </w:rPr>
        <w:t xml:space="preserve"> </w:t>
      </w:r>
      <w:r>
        <w:rPr>
          <w:sz w:val="24"/>
        </w:rPr>
        <w:t>à</w:t>
      </w:r>
      <w:r>
        <w:rPr>
          <w:spacing w:val="-7"/>
          <w:sz w:val="24"/>
        </w:rPr>
        <w:t xml:space="preserve"> </w:t>
      </w:r>
      <w:r>
        <w:rPr>
          <w:sz w:val="24"/>
        </w:rPr>
        <w:t>5</w:t>
      </w:r>
      <w:r>
        <w:rPr>
          <w:spacing w:val="-6"/>
          <w:sz w:val="24"/>
        </w:rPr>
        <w:t xml:space="preserve"> </w:t>
      </w:r>
      <w:r>
        <w:rPr>
          <w:sz w:val="24"/>
        </w:rPr>
        <w:t>mm,</w:t>
      </w:r>
      <w:r>
        <w:rPr>
          <w:spacing w:val="-8"/>
          <w:sz w:val="24"/>
        </w:rPr>
        <w:t xml:space="preserve"> </w:t>
      </w:r>
      <w:r>
        <w:rPr>
          <w:sz w:val="24"/>
        </w:rPr>
        <w:t>permettant</w:t>
      </w:r>
      <w:r>
        <w:rPr>
          <w:spacing w:val="-5"/>
          <w:sz w:val="24"/>
        </w:rPr>
        <w:t xml:space="preserve"> </w:t>
      </w:r>
      <w:r>
        <w:rPr>
          <w:sz w:val="24"/>
        </w:rPr>
        <w:t>le</w:t>
      </w:r>
      <w:r>
        <w:rPr>
          <w:spacing w:val="-6"/>
          <w:sz w:val="24"/>
        </w:rPr>
        <w:t xml:space="preserve"> </w:t>
      </w:r>
      <w:r>
        <w:rPr>
          <w:sz w:val="24"/>
        </w:rPr>
        <w:t>développement</w:t>
      </w:r>
      <w:r>
        <w:rPr>
          <w:spacing w:val="-6"/>
          <w:sz w:val="24"/>
        </w:rPr>
        <w:t xml:space="preserve"> </w:t>
      </w:r>
      <w:r>
        <w:rPr>
          <w:sz w:val="24"/>
        </w:rPr>
        <w:t>continu de la racine apicale.</w:t>
      </w:r>
    </w:p>
    <w:p w:rsidR="00113CF2" w:rsidRDefault="00BE7242">
      <w:pPr>
        <w:pStyle w:val="Corpsdetexte"/>
        <w:spacing w:before="10"/>
        <w:rPr>
          <w:sz w:val="6"/>
        </w:rPr>
      </w:pPr>
      <w:r>
        <w:rPr>
          <w:noProof/>
          <w:sz w:val="6"/>
        </w:rPr>
        <mc:AlternateContent>
          <mc:Choice Requires="wpg">
            <w:drawing>
              <wp:anchor distT="0" distB="0" distL="0" distR="0" simplePos="0" relativeHeight="487601664" behindDoc="1" locked="0" layoutInCell="1" allowOverlap="1">
                <wp:simplePos x="0" y="0"/>
                <wp:positionH relativeFrom="page">
                  <wp:posOffset>2732468</wp:posOffset>
                </wp:positionH>
                <wp:positionV relativeFrom="paragraph">
                  <wp:posOffset>66028</wp:posOffset>
                </wp:positionV>
                <wp:extent cx="2102485" cy="272859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2485" cy="2728595"/>
                          <a:chOff x="0" y="0"/>
                          <a:chExt cx="2102485" cy="2728595"/>
                        </a:xfrm>
                      </wpg:grpSpPr>
                      <pic:pic xmlns:pic="http://schemas.openxmlformats.org/drawingml/2006/picture">
                        <pic:nvPicPr>
                          <pic:cNvPr id="50" name="Image 50"/>
                          <pic:cNvPicPr/>
                        </pic:nvPicPr>
                        <pic:blipFill>
                          <a:blip r:embed="rId37" cstate="print"/>
                          <a:stretch>
                            <a:fillRect/>
                          </a:stretch>
                        </pic:blipFill>
                        <pic:spPr>
                          <a:xfrm>
                            <a:off x="9461" y="9461"/>
                            <a:ext cx="2083435" cy="2695790"/>
                          </a:xfrm>
                          <a:prstGeom prst="rect">
                            <a:avLst/>
                          </a:prstGeom>
                        </pic:spPr>
                      </pic:pic>
                      <wps:wsp>
                        <wps:cNvPr id="51" name="Graphic 51"/>
                        <wps:cNvSpPr/>
                        <wps:spPr>
                          <a:xfrm>
                            <a:off x="4762" y="4762"/>
                            <a:ext cx="2092960" cy="2719070"/>
                          </a:xfrm>
                          <a:custGeom>
                            <a:avLst/>
                            <a:gdLst/>
                            <a:ahLst/>
                            <a:cxnLst/>
                            <a:rect l="l" t="t" r="r" b="b"/>
                            <a:pathLst>
                              <a:path w="2092960" h="2719070">
                                <a:moveTo>
                                  <a:pt x="0" y="2719069"/>
                                </a:moveTo>
                                <a:lnTo>
                                  <a:pt x="2092960" y="2719069"/>
                                </a:lnTo>
                                <a:lnTo>
                                  <a:pt x="2092960" y="0"/>
                                </a:lnTo>
                                <a:lnTo>
                                  <a:pt x="0" y="0"/>
                                </a:lnTo>
                                <a:lnTo>
                                  <a:pt x="0" y="2719069"/>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38F483CD" id="Group 49" o:spid="_x0000_s1026" style="position:absolute;margin-left:215.15pt;margin-top:5.2pt;width:165.55pt;height:214.85pt;z-index:-15714816;mso-wrap-distance-left:0;mso-wrap-distance-right:0;mso-position-horizontal-relative:page" coordsize="21024,27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SVIKDAwAAkAgAAA4AAABkcnMvZTJvRG9jLnhtbJxWbW/TMBD+jsR/&#10;sPKdpQ1tt0TrEKIwTUIwwRCfXcdJLBzb2O7L/j13dpyWFjSYpiXn+Hx+/Nxz516/2feSbLl1Qqtl&#10;Nr2YZIQrpmuh2mX27eHDq6uMOE9VTaVWfJk9cpe9uXn54npnKl7oTsuaWwJBlKt2Zpl13psqzx3r&#10;eE/dhTZcwWSjbU89DG2b15buIHov82IyWeQ7bWtjNePOwddVnMxuQvym4cx/bhrHPZHLDLD58LTh&#10;ucZnfnNNq9ZS0wk2wKDPQNFToWDTMdSKeko2VpyF6gWz2unGXzDd57ppBOPhDHCa6eTkNLdWb0w4&#10;S1vtWjPSBNSe8PTssOzT9t4SUS+zWZkRRXvIUdiWwBjI2Zm2Ap9ba76aextPCOZHzX44mM5P53Hc&#10;Hpz3je1xERyU7APrjyPrfO8Jg4/FdFLMruYZYTBXXBZX83Ie88I6SN7ZOta9f2JlTqu4cYA3wjGC&#10;VfA/0AjWGY1Pyw1W+Y3l2RCk/6cYPbU/NuYVZNxQL9ZCCv8Y1Au5RVBqey8YsouDQ0bmINiYkbue&#10;tpzAGChPPrgCM3AWYC2F+SCkRN7RHqCC6E9E84fTRkGuNNv0XPlYYZZLQK2V64RxGbEV79ccBGPv&#10;6ikkDarbg2iMFcrHtDlvuWcd7t8Aji9QhAiUVuNEAH3AiUdwg7xOFFPOFrAJCCMYEIZWo24mV69n&#10;r5NuFuX8sgwEjdmnlbHO33LdEzQAMSABymlFtx/dgCm5DExGGAEfoEL9Q19yiUMYnbH4X6X3taOG&#10;AwQMe5RoOGIqvdiJ5lOkcvDCyhtGf2FpdrkoAkvBOGGpLMoFKClW17ScXJ6yxDaRpWNmoJPVkSNg&#10;q0sW26tkIpfYVGVoqh50AfxmBJrqOqoApI7rMCiaZAfFPRmwdFjoEQrO93rLH3Tw9IdyDx6L0IUg&#10;pQcfqY59x5iheUDMcUXyS28TYh/7JyKSR3pHT+AsNSvYP82l97HP70iTB5PaccgFLEYCRiOQAh+P&#10;aZcK+SnnxTzo02kp6lTDzrbrd9KSLcU7bIV/yDBE+M0Nhbyirot+YWpwkwq8UUtRPWitdf0IfX8H&#10;F98ycz83FFuavFMgb7wlk2GTsU6G9fKdDndpSBfs+bD/Tq0ZKsxDcX7SSeVnhRZ9caXSbzdeNyJU&#10;4QHRABQqLljh2gtHHa5ovFePx8Hr8EPi5hcAAAD//wMAUEsDBAoAAAAAAAAAIQBtG6PTpzcAAKc3&#10;AAAVAAAAZHJzL21lZGlhL2ltYWdlMS5qcGVn/9j/4AAQSkZJRgABAQEAYABgAAD/2wBDAAMCAgMC&#10;AgMDAwMEAwMEBQgFBQQEBQoHBwYIDAoMDAsKCwsNDhIQDQ4RDgsLEBYQERMUFRUVDA8XGBYUGBIU&#10;FRT/2wBDAQMEBAUEBQkFBQkUDQsNFBQUFBQUFBQUFBQUFBQUFBQUFBQUFBQUFBQUFBQUFBQUFBQU&#10;FBQUFBQUFBQUFBQUFBT/wAARCAGIAS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TIpa8m+Of7Snw9/Z20CTVfGviKC&#10;wYqWg05Tvu7o5/5ZRD5j/vfdr5Ql/wCChPxX0o23xF1v4L3WkfA6W5W1e9mkf+0o4m+7dMv9z/gP&#10;/AqiUoxA/QY4zTTx0GTWP4U8VaV458N6b4g0O9j1HR9RgW5tbqFtySo3QivMv2ofjc3wM+GNxrNs&#10;sc2rzyLbWFvLxvlY/wDsq5NE6kaceaR04bC1MZWjh6C96R7KuM8DBpQBziuP+F3j+y+JfgXRvEun&#10;srW9/brLtB/1bfxIf91sr+FeYftZ/taaP+yf4f0LUL/RL3xFeaze/Y7bT7BlEhwu5m5/zzTjLmjz&#10;GVSnKlUlSqfFE+gqK8j+AP7TXgT9pLwpFrHhDV0uJtmLrSp2Vb21f+7JF/7N92vXKozCiiigAooo&#10;oAKKKKACiiigAooooAKKKKACiiigAooooAKKKKACiiigAooooAKKKKACiiigAooooAKyPEviKw8I&#10;+H9S1zVbhLPTdNge6uZ3H3IkXcxrXr5l/wCCkOptp37FvxKZW2tLbQQZ/wB64ioA8J/ZS8AQftT/&#10;ABQ8W/tGfEDR49Rsb28/s/wfpmoRealrBE3+t2f5/jr7P8UaDY+LfDOq6HqdrHeaff2ctvLbyruR&#10;k2/c2VyX7P2gw+GPgR8PdLto1iittDtVVFX/AGN1ehWv+vi/3q+LxNeVWrzHdGPuHyx/wSqvGT9n&#10;XWtGe4kmGi+KL+xgSVtxiiXZtX/0Kup/4KA+B9J1b4MX/iW7tzLqujhRZzGRtse913HaK4H/AIJi&#10;T/Zh8d9GK7GsPG9023/eZ/8A4ivYP28uP2Z/Ew/2oP8A0alfTYj3sNL/AAnpZBUlSzfDOH80Ttv2&#10;efAej/D/AOFmh22jW7Wtve20d7JEZGfEkkas2M18u/tcsPHH7ev7NvhTdvt9Pa61ieL/AGl+dP8A&#10;0VX2H8KW/wCLa+FM/wDQMth/5CWvhf4raP4n8b/8FRLSDwnrNnoWqaF4QWZL29tPtSIG3q/ybv8A&#10;bqpe5hv+3TzMZUlVxdWdT3pcz/Nne/H79grw74z1G/8AGnwxu5/h38Tlb7VbXelSNFa3Uq/NtliT&#10;7m7+9Xon7C/7RurfH34bata+KrdbTx14U1FtG1qJOEkkQcSj/e+f/vk07/hCvj1/0Vjwz/4TLf8A&#10;x2vj/wCJeh/F/wDYN+J178QdP8VabeeEPiBfxxeItVi0r9zp91ub979n3/7Tv/31XBgK9/3U5GVS&#10;J+q1FfO2n+EPjzq9hBfWXxf8M3VrcxLLBKnhr5XRhlW/1tW/+FfftC/9FZ8N/wDhMf8A22vbOc9+&#10;orwH/hX37Qv/AEVnw3/4TH/22j/hX37Qv/RWfDf/AITH/wBtoA9+qhqer2ekWzXF9cR2lujKrSyt&#10;tX5q8Nf4e/tC7H2/Fvw3u/h/4pn/AO210Hxv0TXLz4F3OnTW8niPXFS18xNOtvnuJFlTc6pu+rUA&#10;eoa3run+HdJn1LU7uGx0+Bd8txO21EX1p+m6nZ6zp8F/Y3MV3Zzp5sU8Tbldf7y151421DxFollq&#10;GoXOhweJtCjgg/s/SbGxeXUPtX9+Xc+zatcXf6DqXhz9nfS9M8H2Gv2N2mp27tFDAsV2Elvd9023&#10;d8se15f+A0AfQ9FfFkyfFmwstQWzXxo/mwX9vE7/ADuu29T7Ls3P97yt3z/xL9+u1+GEXj2y+KWl&#10;i9j8TS6K+o6zbztqL7rdbL5Gsn+9/e3/ADfeoA+nqKKKACiiigAooooAKKKKACiiigAooooAKKKK&#10;ACiiigAooooAK+Ov+CrmofY/2PNbtlP7y/1GytVH9797v/8AZK+xa+Jv+CrMwn+CfgjSNu59U8aa&#10;dCq/990nsB9J+C7NbHwV4dtkX/j30y1i/wDISVt2/wDx8Rf7y1WtYvs9rbx/88oIk/8AHVqzB/r4&#10;v95a+Cf8Q9L7B8h/8E6U8n4r/tNxL91fFy4/8jV1H/BRDVPEem/CuKCyit5vDF7ItvqTun72Bt4a&#10;N1bptyNtebfsKeKJNC+Kn7SksEEc3m+LV+8//XWvqLxnrNn8QvDt5oOv6Pb3ul3ibJ4tzV9nUpSq&#10;4flibZTjKeXY+liqkeaMZEf7Kmr+Jte+C+hX3ii3t7a4liU2sECFdtsFCx7v9pgu7/gVfN/whn/4&#10;SD/gp58a70ncdJ8PQWq/99Q19U6f4+l0+1gtLXTbaGCNVjjjRm2qvRVr5N/ZJkXXP24f2m9bK7G8&#10;y3t/l/4D/wDEVjiY8uE5TkxFaOJxc68Y8vNI+1a4X45eAbL4p/Bzxl4Wv7ZbiLUdMnWJG/56qm6J&#10;/wDvtUruqfD/AK1Fb7lfJQlyT5joZ87/APBMfxxe+M/2TfD9tqUnm6hoF1caM+4/MqxN8n/jjCvr&#10;OvhP/glCGXwH8VUX/Ur4wuvLT+7X3ZX3q2PKCiiimAUUUUAFFFFABRRRQAUUUUAFFFFABRRRQAUU&#10;UUAFFFFABRRRQAUUUUAFFFFABRRRQAg6V8M/8FMpZL7Vv2f9Ci63vjm1lP8AwBl/+Lr7mHQV8L/t&#10;punjD9sz9mDwio3eVfXuqy/8AVGT/wBFPWVSXLCTA+vbr/Xy/wC9Sw/61Gb7i/PTJn3yu399q5n4&#10;n+I4vCHw08W65LJ5KabpV1cb/wDtk2yvho7nq/YPiv8AYKj+3S/G3Xi29dU8a3Wx/wC+is//AMXX&#10;1VXzl/wT78PS6P8Asv6FfT/Pd63eXWqyu/8AHufZ/wCyV9G199D4Dyia3/4+Iv8AeWvnP9g5ftv7&#10;Qn7TOoL86DWoId//AH3/APE19F2X/H5b/wDXVa+M/wBh+T4o3PjX486h4Aj8Kvay+KPKun8SSXCP&#10;vTzdmzykf5a4cb/AkXT+I/Renp9+vEvN/aO/54fC/wD7+3v/AMaqVJv2jvNT9x8Lvvf897//AONV&#10;8qqa/mO7mPKf+CT/APyTv4m/3/8AhL7rdX3TX5h/sFR/GLwp4o+NPgjw0PBi6npfiRrjUYtakukw&#10;77/9V5S/c/3q+wP+Mmf+efww/wDAi/8A/jVfaR+A8498orwP/jJn/nn8MP8AwIv/AP41R/xkz/zz&#10;+GH/AIEX/wD8arQD3yuF8VfGHwh4K1xNG1vXIdO1FoPtflTRuAsG7Z5rNt2qu/8AiJrhtKP7RX9q&#10;2J1GL4bnTBOhuRa3F/5vlfxbN0X3q5H9pD4VeLPiR8Rtmh2FwNMbwpdafPKZlS01HfcRSvp8v8ar&#10;LHE6b1+7voA+m45VmiWSJldGXcrL/FU1fLEvhDx74i8cy6pJpfiPw7pUemRPpdnp15bp9jVbdY5b&#10;KX5/nff86/w/7dZWn/Dz4rSWVlaSWk9mUgiTR7u3u9n9nTpdb5bieLd/y1iO3b8/3X/v0AfUOoeK&#10;tM03XdN0a4ulj1PUllazt2Vsy+Wu5/yFJ4n8T6X4M0S61jWLtbDTbbb51yysypuYKM7f9pgK+Vof&#10;gt4q1LRdEvdX0bXbvUjqGprfH+01W4XfE62sqPu+Vdzf8Bqprvwo+LesvqthfWl3em40aXT76+Oo&#10;RGLUplW3aKVd7fJysv8AB8tAH1lfeMtI0vxDpeh3V6sOq6msjWluyndKsf363q+QtR+F3xFhvtPn&#10;8OWV/boJNWuNK+23SO+kLLaRKkTsz/xyrL/u767LRfBfjvSfgBqlrpa6wniO6n+1LpOrXsXm7d6e&#10;bbxSq7JEr4fZ838VAH0XXG6J8WPCnibVLbTdM1iC9vbn7QYoUVst5DqkvVf4WdfzrwnU/h749upL&#10;OLR9P1bS7OW1gl0VbrU1ll0G6+1vLceb8/zq0TbF+/8AKm2uetvh58QNK1KW7s/B968x/t5U8q8i&#10;t/8AXyxNF838O5VagD7Jor4M8Q2fifR7fw/4T8XPqiOn22VbeHU4luLW1+2/6PLEnm/vW2/Js3t8&#10;tdrc/D/4lXJ1q8vLbxJNe3GsQJKtvfRRWl1Z/a9yMi793yQfI2/ZQB9fUV82Q+G/HJ+Aum6RLpms&#10;R6xbeIYt9ul4v2g2K3u5v3u77vlVw1r4D+JOmPItv4c165tJ49RtJrefVk+a2+2u1on3/wCGJ/8A&#10;7OgD7F+0xef5HmL523d5efm2+tVrbUYLy5uoYt3m2zKsm6Nl/X+Kvjh/hF8RLfS0vrvQNWvPEEum&#10;Qaf9utNRiS4iii1Vpdn39vzWr/8Ajtb3jL4TeOr9PFGnaJaa1bG11aK98PXcuo/uViit/wB7E3z7&#10;9svzxf7z76APpfxH440LwtBdy6nqEdstlB9qnBVmaOL+8VUVo6NrVh4h0q21LTLqO9sLmPzYbiJt&#10;yOvrXz/4PtNWsX+IEN9oGsWk2uCwexsLaaJr2xtfsUNu2yV22bopVl/9CrhtZ+FfxH0bS9G0y2s9&#10;Tu5tM0mwiiuNJukt4vNXUN0vyb/9b5Bbc/8AF81AH2VWdPrFpb6nb6c1wsV7cI0kURHLKv3q+ONY&#10;+H/xNuNP1a2t9E8SIttbX66Ls1RE8txqHmWv8f8Azw3ffq74+8BeP9c8BT+G9EXUdH13/hL7i90W&#10;W5ui01tp32d9zhxyis77drf36APsuiiigAooooAQdBXwhr0g8af8FX9MjHzQeE/BbS/7kru//sst&#10;fdwr4M/Zp2eL/wBvb9pTxT/rorD7HpED/wBz5PnT/vqKuPFS5KE2VH4j7Hrn/iB4cg8X+APEug3M&#10;SvDqWmXVoyP/ALcT10FYXjm//srwH4l1D/n10m6l/wC+Ynr42Hxnpy+A+Ov+Ce+t3Opfs06fpt5/&#10;x8eH9TvNI3/7Cvv/APZ6+kq+MP2E/jB4M8Bfs6abZ61rH2bVbzUbq/nTyGf7z/8A2FfQX/DS3w5/&#10;6GH/AMlZf/iK++R5R6nbPsuEb+789fOn/BLy1ZvBXxX1Nv8Al/8AGVxt/wCA7v8A4qu4/wCGk/hu&#10;6ureIW2MrI2y1l/+Irx7/gnv47Pgr42/ET4M2GoR6/4VYS+JNN1ZImilXc6blZP+B/8Ajlebj4yl&#10;Qlym1P4j7+ooor5E7z4++AECeG/+Cm3xysFbauraHb6hsP8AE2+Kvu496+DrSZvDP/BWSEMmyHxF&#10;4O+V/wC88aMzf+gV94HvX22HlzUYs8yfxCjpS0g6UtdRIUUUUAFFFFABRRRQAUUUUAFFFFAFOfT7&#10;a5lilnt45ZYv9W7ruZauUUUAFFFFABRRRQBHsXdu2/NUlFFABTdi7t2Bn1p1FABRRRQAUUUUAV7q&#10;4WztZZ5PuRqzNXwl/wAE2of7Y0T4y+M2+d/EHje82P8A3kX51/8AQ6+wPjP4ji8IfCTxjrEzbEs9&#10;Jupt30iavmf/AIJr+HhoP7Hfg2dl/e6pLdX7f7W6V13f+OV5WYy5aBtR+I+n683/AGk9RbR/2e/i&#10;PeK2x4tAuvn/AOAV6RXiX7bVw1p+yP8AFaVW+b+w5V/77da+Zo61YHZL4T8vfg9D5Pwx8O/7cG//&#10;AMfeuyrnPhpD9m+H3h2P+7ZrXR19wcAV337A8y237cniKNm+e68Mv5X/AH2j/wDstcDVP4EWnidP&#10;22/DFv4d8Ur4Z1DW9Pngg1B7FbjykWF22bH+99yufER56Ey4/EfsTTa8U/4Vd8bf+i6w/wDhLWtH&#10;/Csfjd/0XWD/AMJe1r5H2cP5js5v7p47+1hLL4E/bU/Zo8bJ+5t7m8l0O6m/66vs/wDQXavvsfer&#10;8u/+ChngT4n+Efh14L8YeIfiVH4mh0HxHbywbNFitfssrf8ALX5fv/7lfXVn8LvjnqFtDcQ/HiF4&#10;pUWRHXwxa/Mrc19Xg/4EThqfEfRlFfPf/Covjx/0XaD/AMJi1o/4VF8eP+i7Qf8AhMWtdxmfQlY+&#10;t+JdL8N/ZDqmoW2ni8uFtIPtEoXzZWJ2ov8AtNXjej/Cz422eq2c998a47+xjmV7i1Hhu1Qyp/Eu&#10;7+Gt/wDaN8E/8LK8H2Hho2l5Kt7fptu7KPe9hKqM0Vx/s7H2NQB2+ufELw34a1RdN1XW7Gwv2ga5&#10;W0uJ1WVog23ft/u571Do/wASfC2u291caf4gsL2G1jaW4linUrEinazN6fdb8q8Q+GnhvxiPjZo/&#10;irxp4anXV73ws1pqF3b7ZrS1liuN0USt/eZfn/3mqrovgfX/ABP8HtK8BX3hi706DWNS1T+2JdQt&#10;vkWze6nlRH2vu/e+bF/3y9AH0drfirSPDmknUtT1CCzsP+fiZvkrJ034neFNXtLi407XrK/ht4Uu&#10;JGtJRLsib7r/AC/w14Z4M0rxzq/wkfQ/FPh6/OqeG9M1HT438tNuqS7Git3iTf8AcaJ/4v7tea+G&#10;/hr8TdF0SK8ttN12W/svA1lpAmljitbuzulnR/s9r5WzzV+/uZqAPuhTuANZOh+JtK8RS6hHpl9B&#10;evp909ndrE2TBOv3kb/ar5r8QaX8ZJr3UbvTDqCanDLc/bBJP/ol3Yt5RiW1X+CfZuX/AH99Yeie&#10;CPH+m6vfw2Vh4r0fw3q2tXd0tzbzo2oxTtsaOWXe/wA0W3cnz7/92gD7DkmWFN8jKij+Jqq2mpWu&#10;oSXSwPue2l8iTj7r/wCWr4/17wZ8SNd07WbCex8WXi339om4huLxvKZF1KKW08r5/kbyt/3K0PEu&#10;j/Eq91DXo7W28ZLbNqOqSWJtrpk/cNZL9k+ff/z8LQB9f1zmvePPDvhiC4l1fWbLTooGVJXuZVRU&#10;Zvuq1eO/Cmz+IeofEcXni2TX7IwxO2zch0y4t3RfKRk/huEb723/AL6rFh8O65qHw0+Ivhe4g1P/&#10;AISnVNc1GH7baWcU+xJV/wBHdvN/5ZNFtTd/vUAfTMM6zxrJEyyRuu5WX+Kpq+RdZ8LfEb/hK7eA&#10;23iWLTorvS7eVNHumitPsws3S68pN/3d+yszRtH+K9zFoTapB41jliOjRXXk3Wz92u9b37j/ADPt&#10;2/PQB9fJqdtLfy2KTKbqJFdot3zBW/iq/XzT8NrLxYfFXwwGpJqS6lptprKaq+oNvl+xvcf6Ksrf&#10;xMypFt/3Hr6WoAKKKKACiiigAooooAKKKKAPm3/goj4mj8Lfsd/EeV22veWP2CP/AHpXVf8AGtn9&#10;mnw3/wAIf+zx8N9I27Ps+hWrsn+0yb//AGavIP8AgqzqqSfATw54Z6z+IPFFhaIv97a+819RWGmp&#10;o+l2Wnxf6qygit1/4CmyvBzSXuRidFEsV89/8FBLr7L+x38SvWWzii/76lSvoSvmD/gpRffYf2OP&#10;Gp/57y2sP/kWvGwv8WB0z+E+CfBieT4P0Rf7tnF/6BWxWf4eTZ4e0pf7lnF/6AlaFfaHCFL8H5vs&#10;37bPwVk/vTzxf+OPSVB8Nn8n9sn4Gt/evpVrKt/CmB+wj/ff/foom/1rf71FfDnpHzx/wUH8PReJ&#10;P2O/iPGyq/2K2iv1/wBlopUavXP2VNffxR+zZ8MdUlkEs9z4esnkf1byV3frXK/tVad/a/7MXxVt&#10;GXd5vhu82f8AAYqpf8E8dV/tb9jn4ZSd4tO+z/8AfDsn/stfTZZK9KRxVvjPpCiiivaOcKKKKACi&#10;iigAooooAKKKKACiiigAqHyI/MaQIokZdrOF+apqKACiiigCFIY0kaRUVXb7zY+9U1FFABRRRQAU&#10;UUUAFFFFABRRRQB8M/t8eV4r/aH/AGZfBjfP5/iRtQlT/YXZ/wDEtX13M++V2/vtXyD8XGi8Yf8A&#10;BUL4W6cyq8fhzwzdX7/7D/O27/x5a+u6+YzSX7yMTsohXyX/AMFSX2/sg6uv/PXWLCL/AMfr60r5&#10;A/4KpTf8YrQwf89/Elgv/odcGH0rRN3sjxnSvBOh/wBjaYrafH/x5xfxP/cSrH/CDaH/AM+K/wDf&#10;TVsWabLC0X+7BEn/AI4lS1+WyzLFqT/ey/8AApH67HBYay/dR/8AATn38B6H/wA+f/kVq838baPp&#10;/gf4+/AjXrKFoCniWKCT5uu6ZK9orxf9pyZ7CH4baknyfY/FVq++vbyXMMXVx1OlVqylGV/teTPJ&#10;zbA4aGBqzhSjzH61zf61v96mUM+/Y399Vb/x2ivrnufnSOV+LVn/AGl8JfGtnt3+fol4mz/tk9eO&#10;f8ErdRa//Yv8IKw5gub63/75uHr3Pxt/yJHiNv8AqGXH/op6+ff+CTP/ACZpoP8A2EtQ/wDShq+i&#10;yn4JHHWPsqiiivdOYKKKKACiiigAooooAKKKKACiiigAooooAKKKKACiiigAooooAKKKKACiiigA&#10;pDS0UAfB3w6EXjP/AIKffFzWEfcnhzw3a6en+y7Iiv8A+Pbq+w6+OP2Ioh4j/aB/ae8Zj5/tXij+&#10;zY2/2Yndq+x6+Sx8uavI76HwhXxx/wAFUWX/AIZ30CL/AJ6+KrP/ANnr7Hr4r/4Krzf8Wd8Cwf8A&#10;Px4qgrjofxDd7o5PZsRF/uKtFPm/1r0yvx+XxM/aI/Cgrw79sM+X8K9Nul+9a6zBKte414b+2R/y&#10;R6Jf7+qwV7GTaZhQ/wAR5uaf7lV/wn61WT77Cyb+/bRP/wCOpViq+mf8gvT/APr1i/8AQUqxX6E9&#10;z8ojsYXjz/kQPFH/AGCbr/0U9eA/8Emf+TM/D/8A2Er/AP8AShq+hvFUP2nwrrsH/PXTrhP/ABx6&#10;+cP+CSt4k37H2mQBvmtdWv0b8Zd39a+iynaZx1z7Sooor3TmCiiigAooooAKKKKACiiigAooooAK&#10;KKKACiiigAooooAKKKKACiiigAooooAKo6vfJpek3t3J/q4IXlb/AICuf6VerzH9pjxJ/wAIl+z3&#10;8R9X3BXs9AvZU/3vKbb+tAHy5/wS509pvgN4l8TS/wCu8R+KL29Zv7235a+w6+df+Cevhv8A4Rv9&#10;jr4dRbf+PyCW/b/trK719FV8Vipc1eZ6VP4Qr4h/4KpSZ8B/CuD/AJ6+LI/5LX29Xwz/AMFVP+Rc&#10;+Dcf97xV/wCyJUUPi+/8maL44GVc/wDH1L/vPUVS3P8Ax9S/7z1FX49L4mftC2QV4d+2P/ySayX+&#10;9q8Fe414d+2Of+LUafL/AARavAzV7GTf8jCh/iPNzb/cqv8AhP1p07/kG2P/AF7Rf+gpViq+n/8A&#10;INsm/wCnaL/0FasV+hPc/KFsNeH7TBLA33ZYmT/x2vkL/gk5M2lfDP4i+E5k2Xfh/wAXXVs6+gwv&#10;9Q1fYUP+tX/er42/4J+TtpP7S37UOg7diReJPtqr/wBdZZq9zK5e9OJzVj70ooor6M4wooooAKKK&#10;KACiiigAooooAKKKKACiiigAooooAKKKKACiiigAooooAKKKKACvl3/gpT4i/wCEY/Yy+Ic4ba13&#10;BBZLj/prcIn/ALNX1FXxH/wVguXvfgZ4S8MIct4j8WWFhs/vfff/ANlpPYD3H4A+Hv8AhEvgP8Ot&#10;D27HsNAs4mT/AGvKSu9qK2s1sLK0tl+5BAsSp/upUtfBTlzz5j1I7BXwv/wVQGdP+CUf97xU/wD6&#10;ClfdFfC3/BUj95L8CV/veJZf/QYq1pfF/wCBf+kmkPjgZtz/AMfUv+89RVLdf6+X/eqKvx+W7P2d&#10;bIK8T/bHX/ixt23/ADy1CBv/AB6vbK8T/bH/AOSEX/8A1/Qf+hV62Uf8jCh/iieZmn+5Vf8ACfq5&#10;4bm+0+F9En/562MD/wDjiVoVleEf+RN8Or/1DIP/AEUlatfoj3Z+ULYE++n+/Xx/+zEi+Hf+Ci37&#10;RWl7v+P+0s71F/8AHv8A2evsCvjr4fumj/8ABV7x3bfcOqeEoLhf9rakW6vYyv8AjM5q3wn3nRRR&#10;X05xhRRRQAUUUUAFFFFABRRRQAUUUUAFFFFABRRRQAUUUUAFFFFABRRRQAUUUUAN718Nf8FEGTW/&#10;i3+zR4Y27/tXjKK9Zf8AYidN3/oVfcvevhv9qhE1/wD4KBfs16SG3pZx32oOv93aN3/slYVpctOT&#10;HE+u5v8AWt/vUyh/vv8A79FfDHqBXwz/AMFO/n1P4CL/ANTHcf8AoMVfc1fDP/BTZ/8AiovgDF/1&#10;MF0//jsNaw3l/hl/6SaU/wCLD/EZc3/HxL/vVDT5v+PiX/eplfkD3P2ZbBXif7Y//JD7hf72oQL/&#10;AOPV7ZXg37Z9hBd/Cuwllj3SrqsaRPu+7u+/Xs5N/wAjCh/iPMzT/cqv+E/Wvw7D5PhzR4vl+Sxg&#10;T73+wlX9n+0v/fVeI2f7HPwfewsnbwm29oImb/ia3v8Ac/661N/wxt8Hf+hRl/8ABtef/Ha/SX7O&#10;/wAR+SrmPaNn+0v/AH1Xxt8YJW8E/wDBTL4JazH8ieI9Cn0qd933m/e//YV7B/wxt8Hf+hQb/wAG&#10;15/8dr5U/bV+AXw8+FXxC+A+q6V4f+x6ZqHiP+z9RR766fzUYps+dpdy/ef7ld+C5Y148pjV5uU/&#10;Tzzo/wDnov8A31R50f8Az0X/AL6rxD/hiT4M/wDQoyf+DW9/+PUf8MSfBn/oUZP/AAa3v/x6vqTj&#10;Pb/Oj/56L/31XF/Ff4jw/DPwiNWe1a/uLi8ttNsrRG2efc3EqxRLvx8q7nHzVwn/AAxJ8Gf+hRk/&#10;8Gt7/wDHq6+7+CHhG9+GMfgNLB7fw5FtNtFFM7S27rJ5iSJK+5t6uNyt60AZQ+LsnhjxV/YXim70&#10;ua6lNrEiaUWMscs7sqLJE38HyffrH1X9qfQ7ZL2Ww0LWdVtrW1t7oy28SLu829ez2fM33llRq1NQ&#10;+ANhrmoz6pf67qkuuNFaQxamjos0SWspli/g+ZtzNuNU7f8AZd8O29hc2iazrmye2W3kd7lWdtl6&#10;15E/3PvLK780Adl4d+K/h/xN4t1Dw5aTTLq9jC1xJbTRbf3auEZ1/wCBNtrl9L/ag8BajLPFHqNx&#10;Cyo7wm4tWi+1FZWidIt332V02mr/AIK+BGl+BfGl14pttY1fUdSntp7dl1C4V12yyrK/8P8AeSvP&#10;/Bv7MJ1PwVFD41ubm21+3urqbT5dPuVf+zvNneVGhZk+/wDPt+agDs7H9pfwPq1xFHbXl7NuhS4Z&#10;haPsiDSPEit/tPJE6L/tVmT/ALR9jY/EWHTL6CWz8Oz6csq3E1pKlxBdG6+z7JR/Cv8AtVqX/wCz&#10;3pesxa1De61q9yNW0+zspn81EdHtZWlt7hGVRtlV33Zqrq37ONlrkwmvfFGt3dxJp0Onz3E8qNJO&#10;kUvm72+T726gDsvCPxS8P+Odb1XSdLuZH1HS9j3EMse1tjMyq3+7uR/++a7WvMfhv8D9K+GniLUt&#10;YsdV1S+u7+BLWX+0LhZflWV5V/hHzfvWr06gAooooAKKKKACiiigAooooAKKKKACiiigBB0FfCvj&#10;Fn8Qf8FW/C8Py+T4f8GzXAP+3Ksq190ivhH4bzDxN/wVB+Ll9t3/ANieF4LHd/dZmirjxcuWhMuH&#10;xH2FRRRXxZ6QV8Jf8FMH3+OP2fIv+o1dP/6Kr7tr4N/4KTfP8U/2fIv+oldN+qVrD4Z/4Zf+km1L&#10;+LD/ABRKk3+tb/eplPf/AFr/AO9TK/IHufsi2CvDv2x/+STWTf3dXgr3GvEP2x0x8FZpf+eGoQN/&#10;49Xs5N/yMKH+I8zNf9yq/wCE/WfT/wDkG2P/AF7Rf+gJViqOgXC3fh7R51+5LYwOv/fK1er9Ce5+&#10;UR2CvkP/AIKf6PI/7PmleJ4E8ybwr4hs9S/4Du+b/wBkr68rwD9vvTRqX7HXxNTbueCxS4/75lSu&#10;rCy5a8CKvwn0j4L8RReK/Bug65F/qtTsYL1f+2qK/wD7NW5Xk/7KOsr4h/Zt+G16rKyvoVqoK9Pk&#10;QJ/7LXrFfanmhRRRQAUUUUAFFFFABRRRQAUUUUAFFFFABRRRQAUUUUAFFFFABRRRQAUUUUAIOlfC&#10;H7JccWtftj/tSeIFbft1O309G/2P8pX3eOlfBH/BOAy6rdfHrxBL8/8AaPjWVFf/AGIt9ebj/wCB&#10;I1p/EfZVFFFfInoBXwf/AMFGj53xq/Z9iX/n9um/VK+z/HPj3w/8MfDF74i8U6tbaLo1mu6W7uH2&#10;f8BX+83+xX5U/Hr4zeNP+Cg/xn8N6f8ABnwjqEVr4bMiWeqyOUcbz80sr/ciX/x6u/C4ariOaMf7&#10;wo1Y0qsZyPVvGXxJ8LeAi7a/rtppz/f8lpN8zf8AAPvV5JrH7bPw90+XbaW2raon9+KFIv8A0Kvo&#10;b4K/8EfPDlt5WrfFzxLe+KdYm/eT6dp0rQ26t/tS/ff/AMdr688Ifsf/AAZ8C2yRaP8ADXw7CV58&#10;6ewSeX/vt8tXNh+EcFCP7+UpHvVuKMTOX7qPKflfbftzeBp5USbRtatE/vskT/8As1Z3x7+NXgX4&#10;ofBDWbPRtbR79ZLeVbG5V4pW2yLu27vvV+vet/s3fCzxFbfZ9S+HXhi8g/uyaXD/APE181fGL/gk&#10;x8HviDaTzeGYrvwJrLLlZdOk8223f7UT/wAP+5trupcNYCjWhiaKlGUTiln+LrUp0qvLLmPoX4Oa&#10;xF4k+D3gXVYG3w3mhWcqP/2ySuwr8rF1z9pH/gmfqENlrUP/AAn3wnD+XEw3vaIp/uP9+2b/AGfu&#10;1+gH7P8A+0f4I/aU8JDW/B+oB5YVUX2lTnbdWbf3XX+7/t1GJwdWhLm+yeTTqxkep1xPxw8NxeMP&#10;gz460aeNWS80W6TY/wD1y3f+y121RXNmmpWtxZt9yeJ4m/4EmyuCEuWZrPY8D/4Jh+JT4j/Y18FK&#10;x3NpzXFh/wB8Ss3/ALPX1fXw1/wSm1GPT/hh8RfBu7974c8YXkWxv4Uf7v8A6KavuWvvVseWFFFF&#10;MAooooAKKKKACiiigAooooAKKKKACiiigAooooAKKKKACiiigAooooAyfE2oDRvDmrah/wA+tpLP&#10;/wB8ozf0r4t/4Jf2/mfs36hq+3adW8Tajdf7ybkr6r+POqronwS8e3ztsEGhXr7v+2D18+f8E6dG&#10;XSv2OPAG1dv2qO4umP8AvSv/APEV5GZytQNqPxn0lXE/GP4x+FvgR4Av/F/i29+yabbfJFCn+tup&#10;f4Yol/iZq3/FnizSPAnhjVPEXiC9j07RdMgae8upW+VVX/2avy/8OaH4t/4Kq/tGTanqT3mi/Bnw&#10;1Lsjhj+XbF/zyX1nl/ib+Ff18fB4X6xK/wBk6atTlE8FeBPil/wVR+KLeJvFFzceFPg9pNzsggi+&#10;4F/55W//AD1l4w8p4XP/AAGv1O+FPwg8JfBTwjbeHPBmiwaLpUC/chX55W/vyN9529zW34P8H6N4&#10;C8M6f4f8P2EOl6Np0SwW1pbrtSJF7Vu19XGMYR5YnAJiloorQApKWigDM1vQ9P8AEmkXemapZw6h&#10;p91GYp7W4j3xSJ/dZTX5Z/tS/seeLv2OfGZ+NvwAubi10OzbzdS0WEM/2NP4sr/y1t/7y/w/Tp+r&#10;9Vrq2ivYJIJ41lhkXa8bruVh9KUlzaMD5v8A2Uv2p/Dv7U/w+XWNO2ad4gswkWsaOz5a1l/vp/ei&#10;b+Fq9rhfZKjf3Wr8vP2pvgv4l/4J8/HDTfjX8Ko2HgW/utmo6WmfJgLuN9vJ/wBMn/hz91hX6I/C&#10;P4reH/jd8OtI8a+Frn7RpWox7thb54Jf44n/ANpHr5TG4T6vPnj8J3U6nMfNv7ESr4V/bI/af8LI&#10;ypE2o2uoLCn+1vbd/wCRa+8R0r4J+FYXwb/wVW+JdhKPKHibwzFfwA/xsvlf/EvX3t/DX0tGXNTi&#10;zkluLRRRW5AUUUUAFFFFABRRRQAUUUUAFFFFABRRRQAUUUUAFFFFABRRRQAUUUUAeE/tw6x/YP7J&#10;fxQvV6rosqf99sqf+zVhfsZaXLpH7KfwrsZV/epocTMn+8zPWX/wUx1n+yP2NfHy7tn2tLe1/wB7&#10;dMn/AMTXmf7R37Qy/srfsV+D4NMuFTxhrOhWum6On8cW6JfNuP8AgKt/33sryMfCVXlpxNafue8e&#10;Hftq/FfxB+138edJ/Z0+Gc/naVaXf/E6vYmJiluE/wBazN/zyi/9Cr9HvgV8GvD/AOz98MdF8FeH&#10;IQljYRjzJSMPcyt9+V/9pmr5h/4Jgfsrn4OfDD/hPvElsX8aeL41uC06/vLazb5kTn+J+Hbv0r7j&#10;6CvRo040YckSZS5xaKKK2ICiiigAooooAKKKKAOX8f8AgHR/id4N1fwv4htEvtI1O3e2nhcfwsPv&#10;f71fln+zb4r1v/gn/wDtX6t8GPG1yz+BPEVyh0/UZjtiVm/497pf977j/wC0K/XL7tfGf/BTL9mF&#10;fjv8E5fEWjWzP4z8Jq97ZtEvz3EH/LWH/wBnX/drGpTjVi4SCMuU5T4zwJpP/BTf4A3kR8qa80e9&#10;tZ3X/lqixTbV/wDHq+9yc1+NP7PP7Qsvx+/ac/Zbe/eR/EnhyG80rU5W/wCWqrC5il/4EvX/AHa/&#10;ZX1qKEJUqcYyKl8Q4dKWkHSlrpJCiiigAooooAKKKKACiiigAooooAKKKKACiiigAooooAKKKKAC&#10;iiigD4t/4Ky3Kp+ypFYNIsMeo+IbC1Z3+6q/O5/9Ar5K+Hek/wDDwT9tvTBIr3Hwt8B2cCLE/wDq&#10;mggVF2f9tZR/3wte9/8ABaPW/s3wA8J6Z5ir9s13zdn97yon/wDi69Y/4Jr/ALPa/Ar9nPSri8tv&#10;K8ReJwmq6gzr86Ky/uov+Ar/AOhVHL73MB9XxosKqiqERflVVqWiirAKKKKACiiigAooooAKKKKA&#10;CoZI1niaN1V0ZdrK1TUUAfjZ428AaV+w/wD8FLvCviC/s2i8B6xfPe2Mq/cgS4Von/79Svu/3dtf&#10;sbDMk0SyRssiOu5WX+KvkT/gp1+zyPjj+zlqOp6fb+d4k8J7tVs9g+Z4VX9/F+K/N/wCr3/BNn9o&#10;I/Hb9nHSYb+4M3iHw1t0nUC7Zdwq/upf+BL/ACoA+s6KKKACiiigAooooAKKKKACiiigAooooAKK&#10;KKACiiigAooooAKKKKACiim52rlqAPyw/wCCl1/P8bP2wfg58HrP/SYYHiluYV/vzy/P/wCQoq/U&#10;TTLG30qwtbG2XZBbRrDEn91VG3+Vflr+y4v/AA0F/wAFSviJ47lX7Rp3hp7ryJT/AAMv+iw/+Oq9&#10;fqvQAUUUUAFFFFABRRRQAUUUUAFFFFABRRRQBBPBFdwSQyossUi7WRvustfk98CpJf2I/wDgo9rn&#10;w8uZGtvBvjCXyrLfjbtl+e1b/gLZSv1or86f+CwPwgnvvAfhb4taKDFrHhW8W3uZ4vvi3d8o3/AJ&#10;f/Q6AP0Woryv9mX4wQfHb4F+DPGsTK0upWK/agP4LlPkmX/vtWr1SgAooooAKKKKACiiigAooooA&#10;KKKKACiiigAooooAKKKKACiiigArz749+PY/hj8GfGniqQjZpelXFxj/AGtny/rXoNfFn/BWb4gD&#10;wd+ydqOlxyiG68Q30FgnH3k3b5R/3ytAHmn/AARj8BPb/DLx148uwzX2u6sLVZWH30iTdu/77lev&#10;0er55/YI8Af8K3/ZL+HWmNHsuLjTv7Sm4+807GXP/fLrX0NQAUUUUAFFFFABRRRQAUUUUAFFFFAB&#10;RRRQAVxHxi+HNl8Wvhf4n8Hakoa11ixltSf7rMvyt+DYrt6KAPzK/wCCQvxEv/CurfEf4IeIJDDq&#10;OiXj3ttbOfusr+VcIv8AwJUb/gVfprX5Q/tF20n7JX/BTXwl8Q4Fa38OeL2ia68r5V/e/wCj3Cf9&#10;9bJa/VmORXRWVt6t91qAJaKKKACiiigAooooAKKKKACiiigAooooAKKKKACiiigAooooAK/Lv/gr&#10;7q9z4s+I/wAGvhtap5rXly10yL/fllSJP/Zq/USvyt+Kof4xf8FfPCWjxP8AarLw0bZ2X+55EXmy&#10;/wDj1AH6faDo1v4d0LTdLtRstrG2itYl/wBhFCL/ACrUoooAKKKKACiiigAooooAKKKKACiiigAo&#10;oooAKKKKAPhX/grt8I28cfs423iy0i3al4Rvlut6/wANvL8kv/j3lV7p+xP8XF+Nf7M3gjxE8iS6&#10;gLNbK/C/w3EXyP8A+yt/wKvSPip4ItviV8N/Evha9iSW31bT5rVkf7pZl+X/AMexX59f8EfvHFz4&#10;X1L4nfBzV5GW+0a8a9tYWG3G1/JuP/HvKoA/TOiiigAooooAKKKKACiiigAooooAKKKKACiiigAo&#10;oooAKKKKACvyv/YjVfiV/wAFLvjL4wO547B794nP8KvL5Sf+O1+ot/dpY2M9y/3IY2lb/gIzX5f/&#10;APBHWzbVviR8Z/Eb7maeVIt7f7UrvQB+pdFFFABRRRQAUUUUAFFFFABRRRQAUUUUAFFFFABRRRQA&#10;V+UXj7/jFz/grHousqDb6D40eLzc/JEftX7p/wDviUI9fq7X5u/8Flfh5cP4E8C/EnTUZL/w/qf2&#10;SSVP4El+dG/B4l/76oA/SKivP/gT8Qofir8G/Bni6DaF1fTILpx/ddk+f/x7NegUAFFFFABRRRQA&#10;UUUUAFFFFABRRRQAUUUUAFFFFABRRRQBieNd3/CIa5t+99hn2/Xymr85/wDgizJF/ZHxaU/8fH9p&#10;27f8A2vX6XSxLNE0bruRhtavy1/4JJl/D/7QXxv8MudkcH7xF/3Lpk/rQB+p9FFFABRRRQAUUUUA&#10;FFFFABRRRQAUUUUAFFFFABRRRQAV4f8AtpfDZPi1+y/8RPD4j864bTJbu2X/AKbQfvU/8eSvcKrX&#10;NvFe20sEyB4pFZWT+8tAHw3/AMEgPiO3iv8AZouvDc7M114Y1OW2+Y/8spf3qY/76evu2vyz/wCC&#10;UMkvgX9oj43eAZpRGlu+6OE/34rh0b/x3FfqZQAUUUUAFFFFABRRRQAUUUUAFFFFABRRRQAUUUUA&#10;FFFFABX5Xfs4SP8ACX/grD8SPDk+22tPED3rwBv4lf8AfxV+qNflV/wUbsLz9n79sn4V/HGzgd7C&#10;eWBbxsfK0sDbXT/gUNAH6q0VmaHrln4l0Ww1fTZ0udOvoEubaZPuyRuoZW/WtOgAooooAKKKKACi&#10;iigAooooAKKKKACiiigAooooAKKKKAPyy/ZlLeHf+Ct/xU0qL5Le8bUpdn/fD1+ptflj8BHGp/8A&#10;BYb4hTwjclsuoq7L67EWv1OoAKKKKACiiigAooooAKKKKACiiigAooooAKKKKACiiigArxH9rP8A&#10;Z0039qL4M6t4Pu3S21D/AI+tMvWX/j3uk+5/wH+FvY17dRQB+Tv7JX7betfsh6nL8EPj3pt7plpp&#10;E7Rafqzoztapu+63/PSD+JHSv0u8DfGLwR8SrCC98L+LNJ1u2nH7r7Jdo7N/wH71Yfxq/Zx+Hv7Q&#10;eirp/jnw1bawIl/cXX3LiD/clX5hXxL4w/4Iz6RZ6hPf/Dr4max4blH+qt76Lzdv/bWJkb/x2gD9&#10;KqK/KxP2Jv2y/ha+7wf8YV1WIcqrarNu/wC+Z0appPBn/BRTRSXj8QpqoX+D7VYN/wCyLQB+ptFf&#10;lY/jX/goboP+v0CG7C/31sn/APQJaP8Ahpj9vXTIys3w6024C/xvpiP/AOgT0AfqnRX5SH9uX9tH&#10;SvlvPhDaT/7uiXH/ALLLTT/wUi/ak0s/6f8ABVZB/s6ReJQB+rtFfldb/wDBVX442y/6T8A55B/s&#10;294n/tKlk/4K4fFi1/1/wEkX/fa6T/2lQB+qFFflaf8AgsV8QYf9d8DCn0vLj/4zTv8Ah8r4w/i+&#10;CTf+B0v/AMZoA/VCivyu/wCHzPi7/oiEv/gxl/8Akej/AIfK+MH/ANV8EH/8GEv/AMYoA/VGivyt&#10;/wCHwnxFuRi2+BjN/wBvVw3/ALSp3/D3D4sRfNL8BJNn+/df/GqAP1QrlviJ490f4W+CdZ8Ua/dr&#10;Z6RpVs9zPMzDovO3/ebp+Nfmo3/BXH4sakjwaf8AAmT7WV+XY11L/wCO+VWDcfDT9q7/AIKG6nYQ&#10;eO0XwD8PIpFkkgaIW8X+99nLebK/+/8ALQB2H/BKHQNS+Jvxi+LPxs1WDbHqNy9vBK//AD1lfzZf&#10;/HSlfqFXA/Bb4QeHvgN8OdH8F+F7X7PpenR7dz/fnc/flf8A2mbmu+oAKKKKACiiigAooooAKKKK&#10;ACiiigAooooAKKKKACiiigAooooAKKKKACiiigBmxf7tPoooAKbsX0FFFADPJj/55r/3zUT2Fs/3&#10;reNv+A0UUAMOkWDfesbc/WJab/Ymn/8AQOtf+/KUUUAJ/YOm/wDQOtP+/C/4Uf2Hpv8A0D7T/vwt&#10;FFAD10uyT7tnAn/bNak/s+2/594/++aKKAGpp9tEcpawo3+zGoNW6KKACiiigAooooAKKKKACiii&#10;gAooooAKKKKACiiigAooooAKKKKAP//ZUEsDBBQABgAIAAAAIQBexLBt3wAAAAoBAAAPAAAAZHJz&#10;L2Rvd25yZXYueG1sTI/BSsNAEIbvgu+wjODN7sbEKjGbUop6KoKtIN6m2WkSmt0N2W2Svr3jSW8z&#10;fD//fFOsZtuJkYbQeqchWSgQ5CpvWldr+Ny/3j2BCBGdwc470nChAKvy+qrA3PjJfdC4i7XgEhdy&#10;1NDE2OdShqohi2Hhe3LMjn6wGHkdamkGnLjcdvJeqaW02Dq+0GBPm4aq0+5sNbxNOK3T5GXcno6b&#10;y/f+4f1rm5DWtzfz+hlEpDn+heFXn9WhZKeDPzsTRKchS1XKUQYqA8GBx2XCw4FJphKQZSH/v1D+&#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t0lSCgwMAAJAIAAAO&#10;AAAAAAAAAAAAAAAAADwCAABkcnMvZTJvRG9jLnhtbFBLAQItAAoAAAAAAAAAIQBtG6PTpzcAAKc3&#10;AAAVAAAAAAAAAAAAAAAAAOsFAABkcnMvbWVkaWEvaW1hZ2UxLmpwZWdQSwECLQAUAAYACAAAACEA&#10;XsSwbd8AAAAKAQAADwAAAAAAAAAAAAAAAADFPQAAZHJzL2Rvd25yZXYueG1sUEsBAi0AFAAGAAgA&#10;AAAhAFhgsxu6AAAAIgEAABkAAAAAAAAAAAAAAAAA0T4AAGRycy9fcmVscy9lMm9Eb2MueG1sLnJl&#10;bHNQSwUGAAAAAAYABgB9AQAAwj8AAAAA&#10;">
                <v:shape id="Image 50" o:spid="_x0000_s1027" type="#_x0000_t75" style="position:absolute;left:94;top:94;width:20834;height:2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FwgAAANsAAAAPAAAAZHJzL2Rvd25yZXYueG1sRE/LasJA&#10;FN0L/YfhFrozkxaUNjoRKRQKdaMVaXe3mWsSkrmTzkwe/r2zEFweznu9mUwrBnK+tqzgOUlBEBdW&#10;11wqOH5/zF9B+ICssbVMCi7kYZM/zNaYaTvynoZDKEUMYZ+hgiqELpPSFxUZ9IntiCN3ts5giNCV&#10;UjscY7hp5UuaLqXBmmNDhR29V1Q0h94oWA7/NH71559meuv/zKLcndyvV+rpcdquQASawl18c39q&#10;BYu4Pn6JP0DmVwAAAP//AwBQSwECLQAUAAYACAAAACEA2+H2y+4AAACFAQAAEwAAAAAAAAAAAAAA&#10;AAAAAAAAW0NvbnRlbnRfVHlwZXNdLnhtbFBLAQItABQABgAIAAAAIQBa9CxbvwAAABUBAAALAAAA&#10;AAAAAAAAAAAAAB8BAABfcmVscy8ucmVsc1BLAQItABQABgAIAAAAIQAw/ZxFwgAAANsAAAAPAAAA&#10;AAAAAAAAAAAAAAcCAABkcnMvZG93bnJldi54bWxQSwUGAAAAAAMAAwC3AAAA9gIAAAAA&#10;">
                  <v:imagedata r:id="rId38" o:title=""/>
                </v:shape>
                <v:shape id="Graphic 51" o:spid="_x0000_s1028" style="position:absolute;left:47;top:47;width:20930;height:27191;visibility:visible;mso-wrap-style:square;v-text-anchor:top" coordsize="2092960,271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tZwwAAANsAAAAPAAAAZHJzL2Rvd25yZXYueG1sRI9Ba8JA&#10;FITvBf/D8gRvdWMhRVJX0UKL9Kb24u2RfSbB7Nu4+4xpf323IHgcZuYbZrEaXKt6CrHxbGA2zUAR&#10;l942XBn4Pnw8z0FFQbbYeiYDPxRhtRw9LbCw/sY76vdSqQThWKCBWqQrtI5lTQ7j1HfEyTv54FCS&#10;DJW2AW8J7lr9kmWv2mHDaaHGjt5rKs/7qzOwPu44hvyQ95/t5eu4kavMf8mYyXhYv4ESGuQRvre3&#10;1kA+g/8v6Qfo5R8AAAD//wMAUEsBAi0AFAAGAAgAAAAhANvh9svuAAAAhQEAABMAAAAAAAAAAAAA&#10;AAAAAAAAAFtDb250ZW50X1R5cGVzXS54bWxQSwECLQAUAAYACAAAACEAWvQsW78AAAAVAQAACwAA&#10;AAAAAAAAAAAAAAAfAQAAX3JlbHMvLnJlbHNQSwECLQAUAAYACAAAACEAniJrWcMAAADbAAAADwAA&#10;AAAAAAAAAAAAAAAHAgAAZHJzL2Rvd25yZXYueG1sUEsFBgAAAAADAAMAtwAAAPcCAAAAAA==&#10;" path="m,2719069r2092960,l2092960,,,,,2719069xe" filled="f" strokecolor="#0d0d0d">
                  <v:path arrowok="t"/>
                </v:shape>
                <w10:wrap type="topAndBottom" anchorx="page"/>
              </v:group>
            </w:pict>
          </mc:Fallback>
        </mc:AlternateContent>
      </w:r>
    </w:p>
    <w:p w:rsidR="00113CF2" w:rsidRDefault="00BE7242">
      <w:pPr>
        <w:spacing w:before="218"/>
        <w:ind w:left="-1" w:right="567"/>
        <w:jc w:val="center"/>
      </w:pPr>
      <w:r>
        <w:rPr>
          <w:b/>
          <w:color w:val="0D0D0D"/>
        </w:rPr>
        <w:t>Figure</w:t>
      </w:r>
      <w:r>
        <w:rPr>
          <w:b/>
          <w:color w:val="0D0D0D"/>
          <w:spacing w:val="-8"/>
        </w:rPr>
        <w:t xml:space="preserve"> </w:t>
      </w:r>
      <w:r>
        <w:rPr>
          <w:b/>
          <w:color w:val="0D0D0D"/>
        </w:rPr>
        <w:t>18</w:t>
      </w:r>
      <w:r>
        <w:rPr>
          <w:b/>
          <w:color w:val="0D0D0D"/>
          <w:spacing w:val="-11"/>
        </w:rPr>
        <w:t xml:space="preserve"> </w:t>
      </w:r>
      <w:r>
        <w:rPr>
          <w:b/>
          <w:color w:val="0D0D0D"/>
        </w:rPr>
        <w:t>:</w:t>
      </w:r>
      <w:r>
        <w:rPr>
          <w:b/>
          <w:color w:val="0D0D0D"/>
          <w:spacing w:val="-6"/>
        </w:rPr>
        <w:t xml:space="preserve"> </w:t>
      </w:r>
      <w:r>
        <w:rPr>
          <w:color w:val="0D0D0D"/>
        </w:rPr>
        <w:t>Technique</w:t>
      </w:r>
      <w:r>
        <w:rPr>
          <w:color w:val="0D0D0D"/>
          <w:spacing w:val="-8"/>
        </w:rPr>
        <w:t xml:space="preserve"> </w:t>
      </w:r>
      <w:r>
        <w:rPr>
          <w:color w:val="0D0D0D"/>
        </w:rPr>
        <w:t>d’</w:t>
      </w:r>
      <w:proofErr w:type="spellStart"/>
      <w:r>
        <w:rPr>
          <w:color w:val="0D0D0D"/>
        </w:rPr>
        <w:t>apexification</w:t>
      </w:r>
      <w:proofErr w:type="spellEnd"/>
      <w:r>
        <w:rPr>
          <w:color w:val="0D0D0D"/>
          <w:spacing w:val="-10"/>
        </w:rPr>
        <w:t xml:space="preserve"> </w:t>
      </w:r>
      <w:r>
        <w:rPr>
          <w:color w:val="0D0D0D"/>
          <w:spacing w:val="-2"/>
        </w:rPr>
        <w:t>modifiée.</w:t>
      </w:r>
    </w:p>
    <w:p w:rsidR="00113CF2" w:rsidRDefault="00BE7242">
      <w:pPr>
        <w:spacing w:before="200" w:line="278" w:lineRule="auto"/>
        <w:ind w:left="657" w:right="1227"/>
        <w:jc w:val="center"/>
        <w:rPr>
          <w:sz w:val="18"/>
        </w:rPr>
      </w:pPr>
      <w:r>
        <w:rPr>
          <w:color w:val="0D0D0D"/>
          <w:sz w:val="18"/>
        </w:rPr>
        <w:t>Source</w:t>
      </w:r>
      <w:r>
        <w:rPr>
          <w:color w:val="0D0D0D"/>
          <w:spacing w:val="-12"/>
          <w:sz w:val="18"/>
        </w:rPr>
        <w:t xml:space="preserve"> </w:t>
      </w:r>
      <w:r>
        <w:rPr>
          <w:color w:val="0D0D0D"/>
          <w:sz w:val="18"/>
        </w:rPr>
        <w:t>:</w:t>
      </w:r>
      <w:r>
        <w:rPr>
          <w:color w:val="0D0D0D"/>
          <w:spacing w:val="-11"/>
          <w:sz w:val="18"/>
        </w:rPr>
        <w:t xml:space="preserve"> </w:t>
      </w:r>
      <w:r>
        <w:rPr>
          <w:color w:val="0D0D0D"/>
          <w:sz w:val="18"/>
        </w:rPr>
        <w:t>KAMOLTHIP</w:t>
      </w:r>
      <w:r>
        <w:rPr>
          <w:color w:val="0D0D0D"/>
          <w:spacing w:val="-11"/>
          <w:sz w:val="18"/>
        </w:rPr>
        <w:t xml:space="preserve"> </w:t>
      </w:r>
      <w:r>
        <w:rPr>
          <w:color w:val="0D0D0D"/>
          <w:sz w:val="18"/>
        </w:rPr>
        <w:t>SONGTRAKUL,</w:t>
      </w:r>
      <w:r>
        <w:rPr>
          <w:color w:val="0D0D0D"/>
          <w:spacing w:val="-11"/>
          <w:sz w:val="18"/>
        </w:rPr>
        <w:t xml:space="preserve"> </w:t>
      </w:r>
      <w:r>
        <w:rPr>
          <w:color w:val="0D0D0D"/>
          <w:sz w:val="18"/>
        </w:rPr>
        <w:t>TALAYEH</w:t>
      </w:r>
      <w:r>
        <w:rPr>
          <w:color w:val="0D0D0D"/>
          <w:spacing w:val="-12"/>
          <w:sz w:val="18"/>
        </w:rPr>
        <w:t xml:space="preserve"> </w:t>
      </w:r>
      <w:r>
        <w:rPr>
          <w:color w:val="0D0D0D"/>
          <w:sz w:val="18"/>
        </w:rPr>
        <w:t>AZARPAJOUH.</w:t>
      </w:r>
      <w:r>
        <w:rPr>
          <w:color w:val="0D0D0D"/>
          <w:spacing w:val="-11"/>
          <w:sz w:val="18"/>
        </w:rPr>
        <w:t xml:space="preserve"> </w:t>
      </w:r>
      <w:r w:rsidRPr="00BE7242">
        <w:rPr>
          <w:color w:val="0D0D0D"/>
          <w:sz w:val="18"/>
          <w:lang w:val="en-US"/>
        </w:rPr>
        <w:t>Modified</w:t>
      </w:r>
      <w:r w:rsidRPr="00BE7242">
        <w:rPr>
          <w:color w:val="0D0D0D"/>
          <w:spacing w:val="-11"/>
          <w:sz w:val="18"/>
          <w:lang w:val="en-US"/>
        </w:rPr>
        <w:t xml:space="preserve"> </w:t>
      </w:r>
      <w:r w:rsidRPr="00BE7242">
        <w:rPr>
          <w:color w:val="0D0D0D"/>
          <w:sz w:val="18"/>
          <w:lang w:val="en-US"/>
        </w:rPr>
        <w:t>Apexification</w:t>
      </w:r>
      <w:r w:rsidRPr="00BE7242">
        <w:rPr>
          <w:color w:val="0D0D0D"/>
          <w:spacing w:val="-11"/>
          <w:sz w:val="18"/>
          <w:lang w:val="en-US"/>
        </w:rPr>
        <w:t xml:space="preserve"> </w:t>
      </w:r>
      <w:r w:rsidRPr="00BE7242">
        <w:rPr>
          <w:color w:val="0D0D0D"/>
          <w:sz w:val="18"/>
          <w:lang w:val="en-US"/>
        </w:rPr>
        <w:t>Procedure</w:t>
      </w:r>
      <w:r w:rsidRPr="00BE7242">
        <w:rPr>
          <w:color w:val="0D0D0D"/>
          <w:spacing w:val="-12"/>
          <w:sz w:val="18"/>
          <w:lang w:val="en-US"/>
        </w:rPr>
        <w:t xml:space="preserve"> </w:t>
      </w:r>
      <w:r w:rsidRPr="00BE7242">
        <w:rPr>
          <w:color w:val="0D0D0D"/>
          <w:sz w:val="18"/>
          <w:lang w:val="en-US"/>
        </w:rPr>
        <w:t>for</w:t>
      </w:r>
      <w:r w:rsidRPr="00BE7242">
        <w:rPr>
          <w:color w:val="0D0D0D"/>
          <w:spacing w:val="-11"/>
          <w:sz w:val="18"/>
          <w:lang w:val="en-US"/>
        </w:rPr>
        <w:t xml:space="preserve"> </w:t>
      </w:r>
      <w:r w:rsidRPr="00BE7242">
        <w:rPr>
          <w:color w:val="0D0D0D"/>
          <w:sz w:val="18"/>
          <w:lang w:val="en-US"/>
        </w:rPr>
        <w:t>Immature Permanent Teeth with a Necrotic Pulp/Apical Periodontitis:</w:t>
      </w:r>
      <w:r w:rsidRPr="00BE7242">
        <w:rPr>
          <w:color w:val="0D0D0D"/>
          <w:spacing w:val="-4"/>
          <w:sz w:val="18"/>
          <w:lang w:val="en-US"/>
        </w:rPr>
        <w:t xml:space="preserve"> </w:t>
      </w:r>
      <w:r w:rsidRPr="00BE7242">
        <w:rPr>
          <w:color w:val="0D0D0D"/>
          <w:sz w:val="18"/>
          <w:lang w:val="en-US"/>
        </w:rPr>
        <w:t>A</w:t>
      </w:r>
      <w:r w:rsidRPr="00BE7242">
        <w:rPr>
          <w:color w:val="0D0D0D"/>
          <w:spacing w:val="-6"/>
          <w:sz w:val="18"/>
          <w:lang w:val="en-US"/>
        </w:rPr>
        <w:t xml:space="preserve"> </w:t>
      </w:r>
      <w:r w:rsidRPr="00BE7242">
        <w:rPr>
          <w:color w:val="0D0D0D"/>
          <w:sz w:val="18"/>
          <w:lang w:val="en-US"/>
        </w:rPr>
        <w:t xml:space="preserve">Case Series. </w:t>
      </w:r>
      <w:proofErr w:type="spellStart"/>
      <w:r>
        <w:rPr>
          <w:color w:val="0D0D0D"/>
          <w:sz w:val="18"/>
        </w:rPr>
        <w:t>Rev</w:t>
      </w:r>
      <w:proofErr w:type="spellEnd"/>
      <w:r>
        <w:rPr>
          <w:color w:val="0D0D0D"/>
          <w:sz w:val="18"/>
        </w:rPr>
        <w:t xml:space="preserve"> JOE Vol 1. N° 8.</w:t>
      </w:r>
      <w:r>
        <w:rPr>
          <w:color w:val="0D0D0D"/>
          <w:spacing w:val="40"/>
          <w:sz w:val="18"/>
        </w:rPr>
        <w:t xml:space="preserve"> </w:t>
      </w:r>
      <w:r>
        <w:rPr>
          <w:color w:val="0D0D0D"/>
          <w:sz w:val="18"/>
        </w:rPr>
        <w:t>2019.</w:t>
      </w:r>
    </w:p>
    <w:p w:rsidR="00113CF2" w:rsidRDefault="00113CF2">
      <w:pPr>
        <w:pStyle w:val="Corpsdetexte"/>
        <w:rPr>
          <w:sz w:val="18"/>
        </w:rPr>
      </w:pPr>
    </w:p>
    <w:p w:rsidR="00113CF2" w:rsidRDefault="00113CF2">
      <w:pPr>
        <w:pStyle w:val="Corpsdetexte"/>
        <w:rPr>
          <w:sz w:val="18"/>
        </w:rPr>
      </w:pPr>
    </w:p>
    <w:p w:rsidR="00113CF2" w:rsidRDefault="00113CF2">
      <w:pPr>
        <w:pStyle w:val="Corpsdetexte"/>
        <w:spacing w:before="100"/>
        <w:rPr>
          <w:sz w:val="18"/>
        </w:rPr>
      </w:pPr>
    </w:p>
    <w:p w:rsidR="00113CF2" w:rsidRDefault="00BE7242">
      <w:pPr>
        <w:pStyle w:val="Titre1"/>
        <w:numPr>
          <w:ilvl w:val="3"/>
          <w:numId w:val="28"/>
        </w:numPr>
        <w:tabs>
          <w:tab w:val="left" w:pos="1288"/>
        </w:tabs>
      </w:pPr>
      <w:bookmarkStart w:id="137" w:name="_bookmark136"/>
      <w:bookmarkEnd w:id="137"/>
      <w:r>
        <w:rPr>
          <w:color w:val="754194"/>
        </w:rPr>
        <w:t>Suivi</w:t>
      </w:r>
      <w:r>
        <w:rPr>
          <w:color w:val="754194"/>
          <w:spacing w:val="-3"/>
        </w:rPr>
        <w:t xml:space="preserve"> </w:t>
      </w:r>
      <w:r>
        <w:rPr>
          <w:color w:val="754194"/>
        </w:rPr>
        <w:t>post-</w:t>
      </w:r>
      <w:r>
        <w:rPr>
          <w:color w:val="754194"/>
          <w:spacing w:val="-2"/>
        </w:rPr>
        <w:t>opératoire</w:t>
      </w:r>
    </w:p>
    <w:p w:rsidR="00113CF2" w:rsidRDefault="00BE7242">
      <w:pPr>
        <w:pStyle w:val="Corpsdetexte"/>
        <w:spacing w:before="139" w:line="360" w:lineRule="auto"/>
        <w:ind w:left="140" w:right="713"/>
      </w:pPr>
      <w:r>
        <w:t>Une</w:t>
      </w:r>
      <w:r>
        <w:rPr>
          <w:spacing w:val="-4"/>
        </w:rPr>
        <w:t xml:space="preserve"> </w:t>
      </w:r>
      <w:r>
        <w:t>fois</w:t>
      </w:r>
      <w:r>
        <w:rPr>
          <w:spacing w:val="-3"/>
        </w:rPr>
        <w:t xml:space="preserve"> </w:t>
      </w:r>
      <w:r>
        <w:t>l’</w:t>
      </w:r>
      <w:proofErr w:type="spellStart"/>
      <w:r>
        <w:t>apexification</w:t>
      </w:r>
      <w:proofErr w:type="spellEnd"/>
      <w:r>
        <w:rPr>
          <w:spacing w:val="-3"/>
        </w:rPr>
        <w:t xml:space="preserve"> </w:t>
      </w:r>
      <w:r>
        <w:t>réalisée,</w:t>
      </w:r>
      <w:r>
        <w:rPr>
          <w:spacing w:val="-3"/>
        </w:rPr>
        <w:t xml:space="preserve"> </w:t>
      </w:r>
      <w:r>
        <w:t>un</w:t>
      </w:r>
      <w:r>
        <w:rPr>
          <w:spacing w:val="-2"/>
        </w:rPr>
        <w:t xml:space="preserve"> </w:t>
      </w:r>
      <w:r>
        <w:t>suivi</w:t>
      </w:r>
      <w:r>
        <w:rPr>
          <w:spacing w:val="-2"/>
        </w:rPr>
        <w:t xml:space="preserve"> </w:t>
      </w:r>
      <w:r>
        <w:t>clinique</w:t>
      </w:r>
      <w:r>
        <w:rPr>
          <w:spacing w:val="-3"/>
        </w:rPr>
        <w:t xml:space="preserve"> </w:t>
      </w:r>
      <w:r>
        <w:t>et</w:t>
      </w:r>
      <w:r>
        <w:rPr>
          <w:spacing w:val="-3"/>
        </w:rPr>
        <w:t xml:space="preserve"> </w:t>
      </w:r>
      <w:r>
        <w:t>radiologique</w:t>
      </w:r>
      <w:r>
        <w:rPr>
          <w:spacing w:val="-3"/>
        </w:rPr>
        <w:t xml:space="preserve"> </w:t>
      </w:r>
      <w:r>
        <w:t>sera</w:t>
      </w:r>
      <w:r>
        <w:rPr>
          <w:spacing w:val="-4"/>
        </w:rPr>
        <w:t xml:space="preserve"> </w:t>
      </w:r>
      <w:r>
        <w:t>mis</w:t>
      </w:r>
      <w:r>
        <w:rPr>
          <w:spacing w:val="-1"/>
        </w:rPr>
        <w:t xml:space="preserve"> </w:t>
      </w:r>
      <w:r>
        <w:t>en</w:t>
      </w:r>
      <w:r>
        <w:rPr>
          <w:spacing w:val="-3"/>
        </w:rPr>
        <w:t xml:space="preserve"> </w:t>
      </w:r>
      <w:r>
        <w:t>place</w:t>
      </w:r>
      <w:r>
        <w:rPr>
          <w:spacing w:val="-2"/>
        </w:rPr>
        <w:t xml:space="preserve"> </w:t>
      </w:r>
      <w:r>
        <w:t>à</w:t>
      </w:r>
      <w:r>
        <w:rPr>
          <w:spacing w:val="-3"/>
        </w:rPr>
        <w:t xml:space="preserve"> </w:t>
      </w:r>
      <w:r>
        <w:t>3</w:t>
      </w:r>
      <w:r>
        <w:rPr>
          <w:spacing w:val="-3"/>
        </w:rPr>
        <w:t xml:space="preserve"> </w:t>
      </w:r>
      <w:r>
        <w:t>mois,</w:t>
      </w:r>
      <w:r>
        <w:rPr>
          <w:spacing w:val="-3"/>
        </w:rPr>
        <w:t xml:space="preserve"> </w:t>
      </w:r>
      <w:r>
        <w:t>6</w:t>
      </w:r>
      <w:r>
        <w:rPr>
          <w:spacing w:val="-3"/>
        </w:rPr>
        <w:t xml:space="preserve"> </w:t>
      </w:r>
      <w:r>
        <w:t>mois et 18 mois, puis une fois par an pendant 5 ans.</w:t>
      </w:r>
    </w:p>
    <w:p w:rsidR="00113CF2" w:rsidRDefault="00BE7242">
      <w:pPr>
        <w:pStyle w:val="Corpsdetexte"/>
        <w:spacing w:before="162" w:line="360" w:lineRule="auto"/>
        <w:ind w:left="140"/>
      </w:pPr>
      <w:r>
        <w:t>Cliniquement,</w:t>
      </w:r>
      <w:r>
        <w:rPr>
          <w:spacing w:val="74"/>
        </w:rPr>
        <w:t xml:space="preserve"> </w:t>
      </w:r>
      <w:r>
        <w:t>des</w:t>
      </w:r>
      <w:r>
        <w:rPr>
          <w:spacing w:val="73"/>
        </w:rPr>
        <w:t xml:space="preserve"> </w:t>
      </w:r>
      <w:r>
        <w:t>taux</w:t>
      </w:r>
      <w:r>
        <w:rPr>
          <w:spacing w:val="73"/>
        </w:rPr>
        <w:t xml:space="preserve"> </w:t>
      </w:r>
      <w:r>
        <w:t>de</w:t>
      </w:r>
      <w:r>
        <w:rPr>
          <w:spacing w:val="72"/>
        </w:rPr>
        <w:t xml:space="preserve"> </w:t>
      </w:r>
      <w:r>
        <w:t>succès</w:t>
      </w:r>
      <w:r>
        <w:rPr>
          <w:spacing w:val="73"/>
        </w:rPr>
        <w:t xml:space="preserve"> </w:t>
      </w:r>
      <w:r>
        <w:t>de</w:t>
      </w:r>
      <w:r>
        <w:rPr>
          <w:spacing w:val="72"/>
        </w:rPr>
        <w:t xml:space="preserve"> </w:t>
      </w:r>
      <w:r>
        <w:t>plus</w:t>
      </w:r>
      <w:r>
        <w:rPr>
          <w:spacing w:val="74"/>
        </w:rPr>
        <w:t xml:space="preserve"> </w:t>
      </w:r>
      <w:r>
        <w:t>de</w:t>
      </w:r>
      <w:r>
        <w:rPr>
          <w:spacing w:val="74"/>
        </w:rPr>
        <w:t xml:space="preserve"> </w:t>
      </w:r>
      <w:r>
        <w:t>90</w:t>
      </w:r>
      <w:r>
        <w:rPr>
          <w:spacing w:val="73"/>
        </w:rPr>
        <w:t xml:space="preserve"> </w:t>
      </w:r>
      <w:r>
        <w:t>%</w:t>
      </w:r>
      <w:r>
        <w:rPr>
          <w:spacing w:val="72"/>
        </w:rPr>
        <w:t xml:space="preserve"> </w:t>
      </w:r>
      <w:r>
        <w:t>sont</w:t>
      </w:r>
      <w:r>
        <w:rPr>
          <w:spacing w:val="74"/>
        </w:rPr>
        <w:t xml:space="preserve"> </w:t>
      </w:r>
      <w:r>
        <w:t>rapportés</w:t>
      </w:r>
      <w:r>
        <w:rPr>
          <w:spacing w:val="76"/>
        </w:rPr>
        <w:t xml:space="preserve"> </w:t>
      </w:r>
      <w:r>
        <w:t>dans</w:t>
      </w:r>
      <w:r>
        <w:rPr>
          <w:spacing w:val="73"/>
        </w:rPr>
        <w:t xml:space="preserve"> </w:t>
      </w:r>
      <w:r>
        <w:t>la</w:t>
      </w:r>
      <w:r>
        <w:rPr>
          <w:spacing w:val="73"/>
        </w:rPr>
        <w:t xml:space="preserve"> </w:t>
      </w:r>
      <w:r>
        <w:t>littérature</w:t>
      </w:r>
      <w:r>
        <w:rPr>
          <w:spacing w:val="72"/>
        </w:rPr>
        <w:t xml:space="preserve"> </w:t>
      </w:r>
      <w:r>
        <w:t xml:space="preserve">après </w:t>
      </w:r>
      <w:r>
        <w:rPr>
          <w:spacing w:val="-2"/>
        </w:rPr>
        <w:t>l’</w:t>
      </w:r>
      <w:proofErr w:type="spellStart"/>
      <w:r>
        <w:rPr>
          <w:spacing w:val="-2"/>
        </w:rPr>
        <w:t>apexification</w:t>
      </w:r>
      <w:proofErr w:type="spellEnd"/>
      <w:r>
        <w:rPr>
          <w:spacing w:val="-2"/>
        </w:rPr>
        <w:t>.</w:t>
      </w:r>
    </w:p>
    <w:p w:rsidR="00113CF2" w:rsidRDefault="00BE7242">
      <w:pPr>
        <w:pStyle w:val="Titre1"/>
        <w:numPr>
          <w:ilvl w:val="3"/>
          <w:numId w:val="28"/>
        </w:numPr>
        <w:tabs>
          <w:tab w:val="left" w:pos="1288"/>
        </w:tabs>
        <w:spacing w:before="158"/>
      </w:pPr>
      <w:bookmarkStart w:id="138" w:name="_bookmark137"/>
      <w:bookmarkEnd w:id="138"/>
      <w:r>
        <w:rPr>
          <w:color w:val="754194"/>
          <w:spacing w:val="-2"/>
        </w:rPr>
        <w:t>Limites</w:t>
      </w:r>
    </w:p>
    <w:p w:rsidR="00113CF2" w:rsidRDefault="00BE7242">
      <w:pPr>
        <w:pStyle w:val="Corpsdetexte"/>
        <w:spacing w:before="140" w:line="360" w:lineRule="auto"/>
        <w:ind w:left="140" w:right="557"/>
      </w:pPr>
      <w:r>
        <w:t>Les</w:t>
      </w:r>
      <w:r>
        <w:rPr>
          <w:spacing w:val="-8"/>
        </w:rPr>
        <w:t xml:space="preserve"> </w:t>
      </w:r>
      <w:r>
        <w:t>limites</w:t>
      </w:r>
      <w:r>
        <w:rPr>
          <w:spacing w:val="-9"/>
        </w:rPr>
        <w:t xml:space="preserve"> </w:t>
      </w:r>
      <w:r>
        <w:t>pratiques</w:t>
      </w:r>
      <w:r>
        <w:rPr>
          <w:spacing w:val="-8"/>
        </w:rPr>
        <w:t xml:space="preserve"> </w:t>
      </w:r>
      <w:r>
        <w:t>de</w:t>
      </w:r>
      <w:r>
        <w:rPr>
          <w:spacing w:val="-9"/>
        </w:rPr>
        <w:t xml:space="preserve"> </w:t>
      </w:r>
      <w:r>
        <w:t>l'</w:t>
      </w:r>
      <w:proofErr w:type="spellStart"/>
      <w:r>
        <w:t>apexification</w:t>
      </w:r>
      <w:proofErr w:type="spellEnd"/>
      <w:r>
        <w:rPr>
          <w:spacing w:val="-8"/>
        </w:rPr>
        <w:t xml:space="preserve"> </w:t>
      </w:r>
      <w:r>
        <w:t>résident</w:t>
      </w:r>
      <w:r>
        <w:rPr>
          <w:spacing w:val="-8"/>
        </w:rPr>
        <w:t xml:space="preserve"> </w:t>
      </w:r>
      <w:r>
        <w:t>dans</w:t>
      </w:r>
      <w:r>
        <w:rPr>
          <w:spacing w:val="-8"/>
        </w:rPr>
        <w:t xml:space="preserve"> </w:t>
      </w:r>
      <w:r>
        <w:t>le</w:t>
      </w:r>
      <w:r>
        <w:rPr>
          <w:spacing w:val="-9"/>
        </w:rPr>
        <w:t xml:space="preserve"> </w:t>
      </w:r>
      <w:r>
        <w:t>fait</w:t>
      </w:r>
      <w:r>
        <w:rPr>
          <w:spacing w:val="-8"/>
        </w:rPr>
        <w:t xml:space="preserve"> </w:t>
      </w:r>
      <w:r>
        <w:t>qu'elle</w:t>
      </w:r>
      <w:r>
        <w:rPr>
          <w:spacing w:val="-9"/>
        </w:rPr>
        <w:t xml:space="preserve"> </w:t>
      </w:r>
      <w:r>
        <w:t>ne</w:t>
      </w:r>
      <w:r>
        <w:rPr>
          <w:spacing w:val="-9"/>
        </w:rPr>
        <w:t xml:space="preserve"> </w:t>
      </w:r>
      <w:r>
        <w:t>peut</w:t>
      </w:r>
      <w:r>
        <w:rPr>
          <w:spacing w:val="-8"/>
        </w:rPr>
        <w:t xml:space="preserve"> </w:t>
      </w:r>
      <w:r>
        <w:t>pas</w:t>
      </w:r>
      <w:r>
        <w:rPr>
          <w:spacing w:val="-8"/>
        </w:rPr>
        <w:t xml:space="preserve"> </w:t>
      </w:r>
      <w:r>
        <w:t>favoriser</w:t>
      </w:r>
      <w:r>
        <w:rPr>
          <w:spacing w:val="-9"/>
        </w:rPr>
        <w:t xml:space="preserve"> </w:t>
      </w:r>
      <w:r>
        <w:t>la</w:t>
      </w:r>
      <w:r>
        <w:rPr>
          <w:spacing w:val="-9"/>
        </w:rPr>
        <w:t xml:space="preserve"> </w:t>
      </w:r>
      <w:r>
        <w:t>maturation de</w:t>
      </w:r>
      <w:r>
        <w:rPr>
          <w:spacing w:val="-6"/>
        </w:rPr>
        <w:t xml:space="preserve"> </w:t>
      </w:r>
      <w:r>
        <w:t>la</w:t>
      </w:r>
      <w:r>
        <w:rPr>
          <w:spacing w:val="-4"/>
        </w:rPr>
        <w:t xml:space="preserve"> </w:t>
      </w:r>
      <w:r>
        <w:t>racine,</w:t>
      </w:r>
      <w:r>
        <w:rPr>
          <w:spacing w:val="-4"/>
        </w:rPr>
        <w:t xml:space="preserve"> </w:t>
      </w:r>
      <w:r>
        <w:t>par</w:t>
      </w:r>
      <w:r>
        <w:rPr>
          <w:spacing w:val="-2"/>
        </w:rPr>
        <w:t xml:space="preserve"> </w:t>
      </w:r>
      <w:r>
        <w:t>conséquent,</w:t>
      </w:r>
      <w:r>
        <w:rPr>
          <w:spacing w:val="-3"/>
        </w:rPr>
        <w:t xml:space="preserve"> </w:t>
      </w:r>
      <w:r>
        <w:t>n'augmente</w:t>
      </w:r>
      <w:r>
        <w:rPr>
          <w:spacing w:val="-5"/>
        </w:rPr>
        <w:t xml:space="preserve"> </w:t>
      </w:r>
      <w:r>
        <w:t>pas</w:t>
      </w:r>
      <w:r>
        <w:rPr>
          <w:spacing w:val="-5"/>
        </w:rPr>
        <w:t xml:space="preserve"> </w:t>
      </w:r>
      <w:r>
        <w:t>l'épaisseur</w:t>
      </w:r>
      <w:r>
        <w:rPr>
          <w:spacing w:val="-5"/>
        </w:rPr>
        <w:t xml:space="preserve"> </w:t>
      </w:r>
      <w:r>
        <w:t>des</w:t>
      </w:r>
      <w:r>
        <w:rPr>
          <w:spacing w:val="-4"/>
        </w:rPr>
        <w:t xml:space="preserve"> </w:t>
      </w:r>
      <w:r>
        <w:t>parois</w:t>
      </w:r>
      <w:r>
        <w:rPr>
          <w:spacing w:val="-4"/>
        </w:rPr>
        <w:t xml:space="preserve"> </w:t>
      </w:r>
      <w:r>
        <w:t>dentinaires</w:t>
      </w:r>
      <w:r>
        <w:rPr>
          <w:spacing w:val="-5"/>
        </w:rPr>
        <w:t xml:space="preserve"> </w:t>
      </w:r>
      <w:r>
        <w:t>pour</w:t>
      </w:r>
      <w:r>
        <w:rPr>
          <w:spacing w:val="-5"/>
        </w:rPr>
        <w:t xml:space="preserve"> </w:t>
      </w:r>
      <w:r>
        <w:t>renforcer</w:t>
      </w:r>
      <w:r>
        <w:rPr>
          <w:spacing w:val="-5"/>
        </w:rPr>
        <w:t xml:space="preserve"> </w:t>
      </w:r>
      <w:r>
        <w:t>la</w:t>
      </w:r>
      <w:r>
        <w:rPr>
          <w:spacing w:val="-4"/>
        </w:rPr>
        <w:t xml:space="preserve"> </w:t>
      </w:r>
      <w:r>
        <w:rPr>
          <w:spacing w:val="-2"/>
        </w:rPr>
        <w:t>dent.</w:t>
      </w:r>
    </w:p>
    <w:p w:rsidR="00113CF2" w:rsidRDefault="00113CF2">
      <w:pPr>
        <w:pStyle w:val="Corpsdetexte"/>
        <w:spacing w:line="360" w:lineRule="auto"/>
        <w:sectPr w:rsidR="00113CF2">
          <w:pgSz w:w="11910" w:h="16840"/>
          <w:pgMar w:top="1320" w:right="425" w:bottom="280" w:left="992" w:header="720" w:footer="720" w:gutter="0"/>
          <w:cols w:space="720"/>
        </w:sectPr>
      </w:pPr>
    </w:p>
    <w:p w:rsidR="00113CF2" w:rsidRDefault="00BE7242">
      <w:pPr>
        <w:pStyle w:val="Corpsdetexte"/>
        <w:spacing w:before="76" w:line="362" w:lineRule="auto"/>
        <w:ind w:left="140" w:right="557"/>
      </w:pPr>
      <w:r>
        <w:lastRenderedPageBreak/>
        <w:t>La</w:t>
      </w:r>
      <w:r>
        <w:rPr>
          <w:spacing w:val="-9"/>
        </w:rPr>
        <w:t xml:space="preserve"> </w:t>
      </w:r>
      <w:r>
        <w:t>formation</w:t>
      </w:r>
      <w:r>
        <w:rPr>
          <w:spacing w:val="-8"/>
        </w:rPr>
        <w:t xml:space="preserve"> </w:t>
      </w:r>
      <w:r>
        <w:t>d’un</w:t>
      </w:r>
      <w:r>
        <w:rPr>
          <w:spacing w:val="-9"/>
        </w:rPr>
        <w:t xml:space="preserve"> </w:t>
      </w:r>
      <w:r>
        <w:t>apex</w:t>
      </w:r>
      <w:r>
        <w:rPr>
          <w:spacing w:val="-8"/>
        </w:rPr>
        <w:t xml:space="preserve"> </w:t>
      </w:r>
      <w:r>
        <w:t>anatomique</w:t>
      </w:r>
      <w:r>
        <w:rPr>
          <w:spacing w:val="-9"/>
        </w:rPr>
        <w:t xml:space="preserve"> </w:t>
      </w:r>
      <w:r>
        <w:t>avec</w:t>
      </w:r>
      <w:r>
        <w:rPr>
          <w:spacing w:val="-9"/>
        </w:rPr>
        <w:t xml:space="preserve"> </w:t>
      </w:r>
      <w:r>
        <w:t>allongement</w:t>
      </w:r>
      <w:r>
        <w:rPr>
          <w:spacing w:val="-8"/>
        </w:rPr>
        <w:t xml:space="preserve"> </w:t>
      </w:r>
      <w:r>
        <w:t>radiculaire</w:t>
      </w:r>
      <w:r>
        <w:rPr>
          <w:spacing w:val="-9"/>
        </w:rPr>
        <w:t xml:space="preserve"> </w:t>
      </w:r>
      <w:r>
        <w:t>est</w:t>
      </w:r>
      <w:r>
        <w:rPr>
          <w:spacing w:val="-8"/>
        </w:rPr>
        <w:t xml:space="preserve"> </w:t>
      </w:r>
      <w:r>
        <w:t>plus</w:t>
      </w:r>
      <w:r>
        <w:rPr>
          <w:spacing w:val="-8"/>
        </w:rPr>
        <w:t xml:space="preserve"> </w:t>
      </w:r>
      <w:r>
        <w:t>rare,</w:t>
      </w:r>
      <w:r>
        <w:rPr>
          <w:spacing w:val="-8"/>
        </w:rPr>
        <w:t xml:space="preserve"> </w:t>
      </w:r>
      <w:r>
        <w:t>ce</w:t>
      </w:r>
      <w:r>
        <w:rPr>
          <w:spacing w:val="-9"/>
        </w:rPr>
        <w:t xml:space="preserve"> </w:t>
      </w:r>
      <w:r>
        <w:t>type</w:t>
      </w:r>
      <w:r>
        <w:rPr>
          <w:spacing w:val="-9"/>
        </w:rPr>
        <w:t xml:space="preserve"> </w:t>
      </w:r>
      <w:r>
        <w:t>de</w:t>
      </w:r>
      <w:r>
        <w:rPr>
          <w:spacing w:val="-9"/>
        </w:rPr>
        <w:t xml:space="preserve"> </w:t>
      </w:r>
      <w:r>
        <w:t>réponse</w:t>
      </w:r>
      <w:r>
        <w:rPr>
          <w:spacing w:val="-9"/>
        </w:rPr>
        <w:t xml:space="preserve"> </w:t>
      </w:r>
      <w:r>
        <w:t>est observé lorsque le stade d’évolution de la dent immature correspond à l’âge du patient.</w:t>
      </w:r>
    </w:p>
    <w:p w:rsidR="00113CF2" w:rsidRDefault="00BE7242">
      <w:pPr>
        <w:pStyle w:val="Corpsdetexte"/>
        <w:spacing w:before="156" w:line="360" w:lineRule="auto"/>
        <w:ind w:left="140" w:right="713"/>
      </w:pPr>
      <w:r>
        <w:t>En</w:t>
      </w:r>
      <w:r>
        <w:rPr>
          <w:spacing w:val="-11"/>
        </w:rPr>
        <w:t xml:space="preserve"> </w:t>
      </w:r>
      <w:r>
        <w:t>conclusion,</w:t>
      </w:r>
      <w:r>
        <w:rPr>
          <w:spacing w:val="-11"/>
        </w:rPr>
        <w:t xml:space="preserve"> </w:t>
      </w:r>
      <w:r>
        <w:t>l’</w:t>
      </w:r>
      <w:proofErr w:type="spellStart"/>
      <w:r>
        <w:t>apexification</w:t>
      </w:r>
      <w:proofErr w:type="spellEnd"/>
      <w:r>
        <w:rPr>
          <w:spacing w:val="-11"/>
        </w:rPr>
        <w:t xml:space="preserve"> </w:t>
      </w:r>
      <w:r>
        <w:t>n'est</w:t>
      </w:r>
      <w:r>
        <w:rPr>
          <w:spacing w:val="-10"/>
        </w:rPr>
        <w:t xml:space="preserve"> </w:t>
      </w:r>
      <w:r>
        <w:t>pas</w:t>
      </w:r>
      <w:r>
        <w:rPr>
          <w:spacing w:val="-8"/>
        </w:rPr>
        <w:t xml:space="preserve"> </w:t>
      </w:r>
      <w:r>
        <w:t>un</w:t>
      </w:r>
      <w:r>
        <w:rPr>
          <w:spacing w:val="-11"/>
        </w:rPr>
        <w:t xml:space="preserve"> </w:t>
      </w:r>
      <w:r>
        <w:t>traitement</w:t>
      </w:r>
      <w:r>
        <w:rPr>
          <w:spacing w:val="-11"/>
        </w:rPr>
        <w:t xml:space="preserve"> </w:t>
      </w:r>
      <w:r>
        <w:t>endodontique</w:t>
      </w:r>
      <w:r>
        <w:rPr>
          <w:spacing w:val="-12"/>
        </w:rPr>
        <w:t xml:space="preserve"> </w:t>
      </w:r>
      <w:r>
        <w:t>optimal</w:t>
      </w:r>
      <w:r>
        <w:rPr>
          <w:spacing w:val="-8"/>
        </w:rPr>
        <w:t xml:space="preserve"> </w:t>
      </w:r>
      <w:r>
        <w:t>pour</w:t>
      </w:r>
      <w:r>
        <w:rPr>
          <w:spacing w:val="-11"/>
        </w:rPr>
        <w:t xml:space="preserve"> </w:t>
      </w:r>
      <w:r>
        <w:t>les</w:t>
      </w:r>
      <w:r>
        <w:rPr>
          <w:spacing w:val="-9"/>
        </w:rPr>
        <w:t xml:space="preserve"> </w:t>
      </w:r>
      <w:r>
        <w:t>dents</w:t>
      </w:r>
      <w:r>
        <w:rPr>
          <w:spacing w:val="-10"/>
        </w:rPr>
        <w:t xml:space="preserve"> </w:t>
      </w:r>
      <w:r>
        <w:t>immatures fragiles avec des racines dentinaires très fines.</w:t>
      </w:r>
    </w:p>
    <w:p w:rsidR="00113CF2" w:rsidRDefault="00BE7242">
      <w:pPr>
        <w:pStyle w:val="Titre1"/>
        <w:numPr>
          <w:ilvl w:val="1"/>
          <w:numId w:val="28"/>
        </w:numPr>
        <w:tabs>
          <w:tab w:val="left" w:pos="1000"/>
        </w:tabs>
        <w:spacing w:before="161"/>
      </w:pPr>
      <w:bookmarkStart w:id="139" w:name="_bookmark138"/>
      <w:bookmarkEnd w:id="139"/>
      <w:r>
        <w:rPr>
          <w:color w:val="2E5395"/>
        </w:rPr>
        <w:t>Obturation</w:t>
      </w:r>
      <w:r>
        <w:rPr>
          <w:color w:val="2E5395"/>
          <w:spacing w:val="-3"/>
        </w:rPr>
        <w:t xml:space="preserve"> </w:t>
      </w:r>
      <w:r>
        <w:rPr>
          <w:color w:val="2E5395"/>
        </w:rPr>
        <w:t>de</w:t>
      </w:r>
      <w:r>
        <w:rPr>
          <w:color w:val="2E5395"/>
          <w:spacing w:val="-4"/>
        </w:rPr>
        <w:t xml:space="preserve"> </w:t>
      </w:r>
      <w:r>
        <w:rPr>
          <w:color w:val="2E5395"/>
        </w:rPr>
        <w:t>la</w:t>
      </w:r>
      <w:r>
        <w:rPr>
          <w:color w:val="2E5395"/>
          <w:spacing w:val="-2"/>
        </w:rPr>
        <w:t xml:space="preserve"> </w:t>
      </w:r>
      <w:r>
        <w:rPr>
          <w:color w:val="2E5395"/>
        </w:rPr>
        <w:t>dent</w:t>
      </w:r>
      <w:r>
        <w:rPr>
          <w:color w:val="2E5395"/>
          <w:spacing w:val="-3"/>
        </w:rPr>
        <w:t xml:space="preserve"> </w:t>
      </w:r>
      <w:r>
        <w:rPr>
          <w:color w:val="2E5395"/>
        </w:rPr>
        <w:t>permanente</w:t>
      </w:r>
      <w:r>
        <w:rPr>
          <w:color w:val="2E5395"/>
          <w:spacing w:val="-4"/>
        </w:rPr>
        <w:t xml:space="preserve"> </w:t>
      </w:r>
      <w:r>
        <w:rPr>
          <w:color w:val="2E5395"/>
          <w:spacing w:val="-2"/>
        </w:rPr>
        <w:t>immature</w:t>
      </w:r>
    </w:p>
    <w:p w:rsidR="00113CF2" w:rsidRDefault="00BE7242">
      <w:pPr>
        <w:pStyle w:val="Titre1"/>
        <w:numPr>
          <w:ilvl w:val="2"/>
          <w:numId w:val="28"/>
        </w:numPr>
        <w:tabs>
          <w:tab w:val="left" w:pos="1144"/>
        </w:tabs>
        <w:spacing w:before="137"/>
      </w:pPr>
      <w:bookmarkStart w:id="140" w:name="_bookmark139"/>
      <w:bookmarkEnd w:id="140"/>
      <w:r>
        <w:rPr>
          <w:color w:val="528135"/>
        </w:rPr>
        <w:t>Technique</w:t>
      </w:r>
      <w:r>
        <w:rPr>
          <w:color w:val="528135"/>
          <w:spacing w:val="-2"/>
        </w:rPr>
        <w:t xml:space="preserve"> </w:t>
      </w:r>
      <w:r>
        <w:rPr>
          <w:color w:val="528135"/>
        </w:rPr>
        <w:t>de</w:t>
      </w:r>
      <w:r>
        <w:rPr>
          <w:color w:val="528135"/>
          <w:spacing w:val="-2"/>
        </w:rPr>
        <w:t xml:space="preserve"> </w:t>
      </w:r>
      <w:r>
        <w:rPr>
          <w:color w:val="528135"/>
        </w:rPr>
        <w:t>cône</w:t>
      </w:r>
      <w:r>
        <w:rPr>
          <w:color w:val="528135"/>
          <w:spacing w:val="-1"/>
        </w:rPr>
        <w:t xml:space="preserve"> </w:t>
      </w:r>
      <w:r>
        <w:rPr>
          <w:color w:val="528135"/>
          <w:spacing w:val="-4"/>
        </w:rPr>
        <w:t>moulé</w:t>
      </w:r>
    </w:p>
    <w:p w:rsidR="00113CF2" w:rsidRDefault="00113CF2">
      <w:pPr>
        <w:pStyle w:val="Corpsdetexte"/>
        <w:spacing w:before="5"/>
        <w:rPr>
          <w:b/>
        </w:rPr>
      </w:pPr>
    </w:p>
    <w:p w:rsidR="00113CF2" w:rsidRDefault="00BE7242">
      <w:pPr>
        <w:pStyle w:val="Corpsdetexte"/>
        <w:spacing w:line="360" w:lineRule="auto"/>
        <w:ind w:left="140" w:right="713"/>
      </w:pPr>
      <w:r>
        <w:t>Consiste à réaliser une empreinte du tiers apical avec de la gutta-percha de sorte que cette dernière puisse s’adapter à l’anatomie apicale particulière résultant de la résorption (apex large ou ovalaire).</w:t>
      </w:r>
    </w:p>
    <w:p w:rsidR="00113CF2" w:rsidRDefault="00BE7242">
      <w:pPr>
        <w:pStyle w:val="Corpsdetexte"/>
        <w:spacing w:before="159" w:line="360" w:lineRule="auto"/>
        <w:ind w:left="140" w:right="713"/>
      </w:pPr>
      <w:r>
        <w:t xml:space="preserve">C’est la technique du </w:t>
      </w:r>
      <w:proofErr w:type="spellStart"/>
      <w:r>
        <w:t>chloroform-dip</w:t>
      </w:r>
      <w:proofErr w:type="spellEnd"/>
      <w:r>
        <w:t xml:space="preserve"> (littéralement « trempage dans le chloroforme ») mais l’usage du chloroforme n’est plus recommandé en tant que solvant et doit être remplacé par l’eucalyptol.</w:t>
      </w:r>
    </w:p>
    <w:p w:rsidR="00113CF2" w:rsidRDefault="00BE7242">
      <w:pPr>
        <w:pStyle w:val="Corpsdetexte"/>
        <w:spacing w:before="161"/>
        <w:ind w:left="140"/>
      </w:pPr>
      <w:r>
        <w:t>Elle</w:t>
      </w:r>
      <w:r>
        <w:rPr>
          <w:spacing w:val="-3"/>
        </w:rPr>
        <w:t xml:space="preserve"> </w:t>
      </w:r>
      <w:r>
        <w:t>est</w:t>
      </w:r>
      <w:r>
        <w:rPr>
          <w:spacing w:val="-1"/>
        </w:rPr>
        <w:t xml:space="preserve"> </w:t>
      </w:r>
      <w:r>
        <w:t>indiquée</w:t>
      </w:r>
      <w:r>
        <w:rPr>
          <w:spacing w:val="-2"/>
        </w:rPr>
        <w:t xml:space="preserve"> </w:t>
      </w:r>
      <w:r>
        <w:t>dans</w:t>
      </w:r>
      <w:r>
        <w:rPr>
          <w:spacing w:val="-2"/>
        </w:rPr>
        <w:t xml:space="preserve"> </w:t>
      </w:r>
      <w:r>
        <w:t>des</w:t>
      </w:r>
      <w:r>
        <w:rPr>
          <w:spacing w:val="-1"/>
        </w:rPr>
        <w:t xml:space="preserve"> </w:t>
      </w:r>
      <w:r>
        <w:t>canaux</w:t>
      </w:r>
      <w:r>
        <w:rPr>
          <w:spacing w:val="-1"/>
        </w:rPr>
        <w:t xml:space="preserve"> </w:t>
      </w:r>
      <w:r>
        <w:t>dont</w:t>
      </w:r>
      <w:r>
        <w:rPr>
          <w:spacing w:val="-1"/>
        </w:rPr>
        <w:t xml:space="preserve"> </w:t>
      </w:r>
      <w:r>
        <w:t>le</w:t>
      </w:r>
      <w:r>
        <w:rPr>
          <w:spacing w:val="-1"/>
        </w:rPr>
        <w:t xml:space="preserve"> </w:t>
      </w:r>
      <w:r>
        <w:t>diamètre</w:t>
      </w:r>
      <w:r>
        <w:rPr>
          <w:spacing w:val="-1"/>
        </w:rPr>
        <w:t xml:space="preserve"> </w:t>
      </w:r>
      <w:r>
        <w:t>apical est</w:t>
      </w:r>
      <w:r>
        <w:rPr>
          <w:spacing w:val="-1"/>
        </w:rPr>
        <w:t xml:space="preserve"> </w:t>
      </w:r>
      <w:r>
        <w:t>situé</w:t>
      </w:r>
      <w:r>
        <w:rPr>
          <w:spacing w:val="-1"/>
        </w:rPr>
        <w:t xml:space="preserve"> </w:t>
      </w:r>
      <w:r>
        <w:t>entre</w:t>
      </w:r>
      <w:r>
        <w:rPr>
          <w:spacing w:val="-1"/>
        </w:rPr>
        <w:t xml:space="preserve"> </w:t>
      </w:r>
      <w:r>
        <w:t>60</w:t>
      </w:r>
      <w:r>
        <w:rPr>
          <w:spacing w:val="1"/>
        </w:rPr>
        <w:t xml:space="preserve"> </w:t>
      </w:r>
      <w:r>
        <w:t xml:space="preserve">et </w:t>
      </w:r>
      <w:r>
        <w:rPr>
          <w:spacing w:val="-5"/>
        </w:rPr>
        <w:t>90.</w:t>
      </w:r>
    </w:p>
    <w:p w:rsidR="00113CF2" w:rsidRDefault="00113CF2">
      <w:pPr>
        <w:pStyle w:val="Corpsdetexte"/>
        <w:spacing w:before="21"/>
      </w:pPr>
    </w:p>
    <w:p w:rsidR="00113CF2" w:rsidRDefault="00BE7242">
      <w:pPr>
        <w:pStyle w:val="Corpsdetexte"/>
        <w:spacing w:line="360" w:lineRule="auto"/>
        <w:ind w:left="140" w:right="708"/>
        <w:jc w:val="both"/>
      </w:pPr>
      <w:r>
        <w:t>Dans</w:t>
      </w:r>
      <w:r>
        <w:rPr>
          <w:spacing w:val="-3"/>
        </w:rPr>
        <w:t xml:space="preserve"> </w:t>
      </w:r>
      <w:r>
        <w:t>ces cas,</w:t>
      </w:r>
      <w:r>
        <w:rPr>
          <w:spacing w:val="-2"/>
        </w:rPr>
        <w:t xml:space="preserve"> </w:t>
      </w:r>
      <w:r>
        <w:t>le</w:t>
      </w:r>
      <w:r>
        <w:rPr>
          <w:spacing w:val="-3"/>
        </w:rPr>
        <w:t xml:space="preserve"> </w:t>
      </w:r>
      <w:r>
        <w:t>cône</w:t>
      </w:r>
      <w:r>
        <w:rPr>
          <w:spacing w:val="-3"/>
        </w:rPr>
        <w:t xml:space="preserve"> </w:t>
      </w:r>
      <w:r>
        <w:t>de</w:t>
      </w:r>
      <w:r>
        <w:rPr>
          <w:spacing w:val="-1"/>
        </w:rPr>
        <w:t xml:space="preserve"> </w:t>
      </w:r>
      <w:r>
        <w:t>gutta</w:t>
      </w:r>
      <w:r>
        <w:rPr>
          <w:spacing w:val="-3"/>
        </w:rPr>
        <w:t xml:space="preserve"> </w:t>
      </w:r>
      <w:r>
        <w:t>est</w:t>
      </w:r>
      <w:r>
        <w:rPr>
          <w:spacing w:val="-2"/>
        </w:rPr>
        <w:t xml:space="preserve"> </w:t>
      </w:r>
      <w:r>
        <w:t>d’abord</w:t>
      </w:r>
      <w:r>
        <w:rPr>
          <w:spacing w:val="-1"/>
        </w:rPr>
        <w:t xml:space="preserve"> </w:t>
      </w:r>
      <w:r>
        <w:t>sectionné</w:t>
      </w:r>
      <w:r>
        <w:rPr>
          <w:spacing w:val="-3"/>
        </w:rPr>
        <w:t xml:space="preserve"> </w:t>
      </w:r>
      <w:proofErr w:type="spellStart"/>
      <w:r>
        <w:t>apicalement</w:t>
      </w:r>
      <w:proofErr w:type="spellEnd"/>
      <w:r>
        <w:t xml:space="preserve"> à</w:t>
      </w:r>
      <w:r>
        <w:rPr>
          <w:spacing w:val="-3"/>
        </w:rPr>
        <w:t xml:space="preserve"> </w:t>
      </w:r>
      <w:r>
        <w:t>un diamètre</w:t>
      </w:r>
      <w:r>
        <w:rPr>
          <w:spacing w:val="-3"/>
        </w:rPr>
        <w:t xml:space="preserve"> </w:t>
      </w:r>
      <w:r>
        <w:t>légèrement</w:t>
      </w:r>
      <w:r>
        <w:rPr>
          <w:spacing w:val="-2"/>
        </w:rPr>
        <w:t xml:space="preserve"> </w:t>
      </w:r>
      <w:r>
        <w:t>supérieur à</w:t>
      </w:r>
      <w:r>
        <w:rPr>
          <w:spacing w:val="-15"/>
        </w:rPr>
        <w:t xml:space="preserve"> </w:t>
      </w:r>
      <w:r>
        <w:t>celui</w:t>
      </w:r>
      <w:r>
        <w:rPr>
          <w:spacing w:val="-14"/>
        </w:rPr>
        <w:t xml:space="preserve"> </w:t>
      </w:r>
      <w:r>
        <w:t>de</w:t>
      </w:r>
      <w:r>
        <w:rPr>
          <w:spacing w:val="-15"/>
        </w:rPr>
        <w:t xml:space="preserve"> </w:t>
      </w:r>
      <w:r>
        <w:t>la</w:t>
      </w:r>
      <w:r>
        <w:rPr>
          <w:spacing w:val="-15"/>
        </w:rPr>
        <w:t xml:space="preserve"> </w:t>
      </w:r>
      <w:r>
        <w:t>préparation</w:t>
      </w:r>
      <w:r>
        <w:rPr>
          <w:spacing w:val="-14"/>
        </w:rPr>
        <w:t xml:space="preserve"> </w:t>
      </w:r>
      <w:r>
        <w:t>apicale.</w:t>
      </w:r>
      <w:r>
        <w:rPr>
          <w:spacing w:val="-15"/>
        </w:rPr>
        <w:t xml:space="preserve"> </w:t>
      </w:r>
      <w:r>
        <w:t>Ses</w:t>
      </w:r>
      <w:r>
        <w:rPr>
          <w:spacing w:val="-14"/>
        </w:rPr>
        <w:t xml:space="preserve"> </w:t>
      </w:r>
      <w:r>
        <w:t>3</w:t>
      </w:r>
      <w:r>
        <w:rPr>
          <w:spacing w:val="-12"/>
        </w:rPr>
        <w:t xml:space="preserve"> </w:t>
      </w:r>
      <w:r>
        <w:t>derniers</w:t>
      </w:r>
      <w:r>
        <w:rPr>
          <w:spacing w:val="-15"/>
        </w:rPr>
        <w:t xml:space="preserve"> </w:t>
      </w:r>
      <w:r>
        <w:t>millimètres</w:t>
      </w:r>
      <w:r>
        <w:rPr>
          <w:spacing w:val="-14"/>
        </w:rPr>
        <w:t xml:space="preserve"> </w:t>
      </w:r>
      <w:r>
        <w:t>sont</w:t>
      </w:r>
      <w:r>
        <w:rPr>
          <w:spacing w:val="-14"/>
        </w:rPr>
        <w:t xml:space="preserve"> </w:t>
      </w:r>
      <w:r>
        <w:t>trempés</w:t>
      </w:r>
      <w:r>
        <w:rPr>
          <w:spacing w:val="-15"/>
        </w:rPr>
        <w:t xml:space="preserve"> </w:t>
      </w:r>
      <w:r>
        <w:t>dans</w:t>
      </w:r>
      <w:r>
        <w:rPr>
          <w:spacing w:val="-12"/>
        </w:rPr>
        <w:t xml:space="preserve"> </w:t>
      </w:r>
      <w:r>
        <w:t>du</w:t>
      </w:r>
      <w:r>
        <w:rPr>
          <w:spacing w:val="-14"/>
        </w:rPr>
        <w:t xml:space="preserve"> </w:t>
      </w:r>
      <w:r>
        <w:t>chloroforme</w:t>
      </w:r>
      <w:r>
        <w:rPr>
          <w:spacing w:val="-15"/>
        </w:rPr>
        <w:t xml:space="preserve"> </w:t>
      </w:r>
      <w:r>
        <w:t>pendant 2 ou 3 secondes afin de ramollir la surface du cône. Le cône est alors placé dans le canal rempli d’hypochlorite, à la longueur de travail, et laissé en place pendant quelques secondes. La gutta ramollie du cône se moule ainsi à la forme exacte du tiers apical à obturer. Le cône est retiré et observé. Il est fréquent de distinguer la limite de préparation apicale. La gutta en dépassement est sectionnée. Le cône et le canal sont alors séchés et le cône, enduit de ciment, est mis en place et délicatement compacté.</w:t>
      </w:r>
    </w:p>
    <w:p w:rsidR="00113CF2" w:rsidRDefault="00BE7242">
      <w:pPr>
        <w:pStyle w:val="Corpsdetexte"/>
        <w:spacing w:before="4"/>
        <w:rPr>
          <w:sz w:val="14"/>
        </w:rPr>
      </w:pPr>
      <w:r>
        <w:rPr>
          <w:noProof/>
          <w:sz w:val="14"/>
        </w:rPr>
        <w:drawing>
          <wp:anchor distT="0" distB="0" distL="0" distR="0" simplePos="0" relativeHeight="487602176" behindDoc="1" locked="0" layoutInCell="1" allowOverlap="1">
            <wp:simplePos x="0" y="0"/>
            <wp:positionH relativeFrom="page">
              <wp:posOffset>1111885</wp:posOffset>
            </wp:positionH>
            <wp:positionV relativeFrom="paragraph">
              <wp:posOffset>161137</wp:posOffset>
            </wp:positionV>
            <wp:extent cx="2577889" cy="1574482"/>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9" cstate="print"/>
                    <a:stretch>
                      <a:fillRect/>
                    </a:stretch>
                  </pic:blipFill>
                  <pic:spPr>
                    <a:xfrm>
                      <a:off x="0" y="0"/>
                      <a:ext cx="2577889" cy="1574482"/>
                    </a:xfrm>
                    <a:prstGeom prst="rect">
                      <a:avLst/>
                    </a:prstGeom>
                  </pic:spPr>
                </pic:pic>
              </a:graphicData>
            </a:graphic>
          </wp:anchor>
        </w:drawing>
      </w:r>
      <w:r>
        <w:rPr>
          <w:noProof/>
          <w:sz w:val="14"/>
        </w:rPr>
        <w:drawing>
          <wp:anchor distT="0" distB="0" distL="0" distR="0" simplePos="0" relativeHeight="487602688" behindDoc="1" locked="0" layoutInCell="1" allowOverlap="1">
            <wp:simplePos x="0" y="0"/>
            <wp:positionH relativeFrom="page">
              <wp:posOffset>3781425</wp:posOffset>
            </wp:positionH>
            <wp:positionV relativeFrom="paragraph">
              <wp:posOffset>120497</wp:posOffset>
            </wp:positionV>
            <wp:extent cx="2923124" cy="154686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2923124" cy="1546860"/>
                    </a:xfrm>
                    <a:prstGeom prst="rect">
                      <a:avLst/>
                    </a:prstGeom>
                  </pic:spPr>
                </pic:pic>
              </a:graphicData>
            </a:graphic>
          </wp:anchor>
        </w:drawing>
      </w:r>
    </w:p>
    <w:p w:rsidR="00113CF2" w:rsidRDefault="00113CF2">
      <w:pPr>
        <w:pStyle w:val="Corpsdetexte"/>
        <w:spacing w:before="186"/>
      </w:pPr>
    </w:p>
    <w:p w:rsidR="00113CF2" w:rsidRDefault="00BE7242">
      <w:pPr>
        <w:ind w:left="-1" w:right="563"/>
        <w:jc w:val="center"/>
      </w:pPr>
      <w:r>
        <w:rPr>
          <w:b/>
          <w:color w:val="0D0D0D"/>
        </w:rPr>
        <w:t>Figure</w:t>
      </w:r>
      <w:r>
        <w:rPr>
          <w:b/>
          <w:color w:val="0D0D0D"/>
          <w:spacing w:val="-2"/>
        </w:rPr>
        <w:t xml:space="preserve"> </w:t>
      </w:r>
      <w:r>
        <w:rPr>
          <w:b/>
          <w:color w:val="0D0D0D"/>
        </w:rPr>
        <w:t>19</w:t>
      </w:r>
      <w:r>
        <w:rPr>
          <w:b/>
          <w:color w:val="0D0D0D"/>
          <w:spacing w:val="-5"/>
        </w:rPr>
        <w:t xml:space="preserve"> </w:t>
      </w:r>
      <w:r>
        <w:rPr>
          <w:b/>
          <w:color w:val="0D0D0D"/>
        </w:rPr>
        <w:t xml:space="preserve">: </w:t>
      </w:r>
      <w:r>
        <w:rPr>
          <w:color w:val="0D0D0D"/>
        </w:rPr>
        <w:t>La</w:t>
      </w:r>
      <w:r>
        <w:rPr>
          <w:color w:val="0D0D0D"/>
          <w:spacing w:val="-5"/>
        </w:rPr>
        <w:t xml:space="preserve"> </w:t>
      </w:r>
      <w:r>
        <w:rPr>
          <w:color w:val="0D0D0D"/>
        </w:rPr>
        <w:t>technique</w:t>
      </w:r>
      <w:r>
        <w:rPr>
          <w:color w:val="0D0D0D"/>
          <w:spacing w:val="-1"/>
        </w:rPr>
        <w:t xml:space="preserve"> </w:t>
      </w:r>
      <w:r>
        <w:rPr>
          <w:color w:val="0D0D0D"/>
        </w:rPr>
        <w:t>de</w:t>
      </w:r>
      <w:r>
        <w:rPr>
          <w:color w:val="0D0D0D"/>
          <w:spacing w:val="-2"/>
        </w:rPr>
        <w:t xml:space="preserve"> </w:t>
      </w:r>
      <w:r>
        <w:rPr>
          <w:color w:val="0D0D0D"/>
        </w:rPr>
        <w:t>cône</w:t>
      </w:r>
      <w:r>
        <w:rPr>
          <w:color w:val="0D0D0D"/>
          <w:spacing w:val="-3"/>
        </w:rPr>
        <w:t xml:space="preserve"> </w:t>
      </w:r>
      <w:r>
        <w:rPr>
          <w:color w:val="0D0D0D"/>
          <w:spacing w:val="-2"/>
        </w:rPr>
        <w:t>moulé.</w:t>
      </w:r>
    </w:p>
    <w:p w:rsidR="00113CF2" w:rsidRDefault="00BE7242">
      <w:pPr>
        <w:spacing w:before="202"/>
        <w:ind w:left="-1" w:right="571"/>
        <w:jc w:val="center"/>
        <w:rPr>
          <w:sz w:val="18"/>
        </w:rPr>
      </w:pPr>
      <w:r>
        <w:rPr>
          <w:sz w:val="18"/>
        </w:rPr>
        <w:t>Source</w:t>
      </w:r>
      <w:r>
        <w:rPr>
          <w:spacing w:val="-7"/>
          <w:sz w:val="18"/>
        </w:rPr>
        <w:t xml:space="preserve"> </w:t>
      </w:r>
      <w:r>
        <w:rPr>
          <w:sz w:val="18"/>
        </w:rPr>
        <w:t>:</w:t>
      </w:r>
      <w:r>
        <w:rPr>
          <w:spacing w:val="-7"/>
          <w:sz w:val="18"/>
        </w:rPr>
        <w:t xml:space="preserve"> </w:t>
      </w:r>
      <w:r>
        <w:rPr>
          <w:sz w:val="18"/>
        </w:rPr>
        <w:t>S.</w:t>
      </w:r>
      <w:r>
        <w:rPr>
          <w:spacing w:val="-6"/>
          <w:sz w:val="18"/>
        </w:rPr>
        <w:t xml:space="preserve"> </w:t>
      </w:r>
      <w:r>
        <w:rPr>
          <w:sz w:val="18"/>
        </w:rPr>
        <w:t>SIMON,</w:t>
      </w:r>
      <w:r>
        <w:rPr>
          <w:spacing w:val="-6"/>
          <w:sz w:val="18"/>
        </w:rPr>
        <w:t xml:space="preserve"> </w:t>
      </w:r>
      <w:r>
        <w:rPr>
          <w:sz w:val="18"/>
        </w:rPr>
        <w:t>P.</w:t>
      </w:r>
      <w:r>
        <w:rPr>
          <w:spacing w:val="-6"/>
          <w:sz w:val="18"/>
        </w:rPr>
        <w:t xml:space="preserve"> </w:t>
      </w:r>
      <w:r>
        <w:rPr>
          <w:sz w:val="18"/>
        </w:rPr>
        <w:t>MACHTOU,</w:t>
      </w:r>
      <w:r>
        <w:rPr>
          <w:spacing w:val="-10"/>
          <w:sz w:val="18"/>
        </w:rPr>
        <w:t xml:space="preserve"> </w:t>
      </w:r>
      <w:r>
        <w:rPr>
          <w:sz w:val="18"/>
        </w:rPr>
        <w:t>WJ.</w:t>
      </w:r>
      <w:r>
        <w:rPr>
          <w:spacing w:val="-6"/>
          <w:sz w:val="18"/>
        </w:rPr>
        <w:t xml:space="preserve"> </w:t>
      </w:r>
      <w:r>
        <w:rPr>
          <w:sz w:val="18"/>
        </w:rPr>
        <w:t>PERTOT,</w:t>
      </w:r>
      <w:r>
        <w:rPr>
          <w:spacing w:val="-6"/>
          <w:sz w:val="18"/>
        </w:rPr>
        <w:t xml:space="preserve"> </w:t>
      </w:r>
      <w:r>
        <w:rPr>
          <w:sz w:val="18"/>
        </w:rPr>
        <w:t>Endodontie.</w:t>
      </w:r>
      <w:r>
        <w:rPr>
          <w:spacing w:val="-8"/>
          <w:sz w:val="18"/>
        </w:rPr>
        <w:t xml:space="preserve"> </w:t>
      </w:r>
      <w:r>
        <w:rPr>
          <w:sz w:val="18"/>
        </w:rPr>
        <w:t>1ème</w:t>
      </w:r>
      <w:r>
        <w:rPr>
          <w:spacing w:val="-7"/>
          <w:sz w:val="18"/>
        </w:rPr>
        <w:t xml:space="preserve"> </w:t>
      </w:r>
      <w:r>
        <w:rPr>
          <w:sz w:val="18"/>
        </w:rPr>
        <w:t>Ed.</w:t>
      </w:r>
      <w:r>
        <w:rPr>
          <w:spacing w:val="-6"/>
          <w:sz w:val="18"/>
        </w:rPr>
        <w:t xml:space="preserve"> </w:t>
      </w:r>
      <w:r>
        <w:rPr>
          <w:sz w:val="18"/>
        </w:rPr>
        <w:t>JPIO.</w:t>
      </w:r>
      <w:r>
        <w:rPr>
          <w:spacing w:val="-7"/>
          <w:sz w:val="18"/>
        </w:rPr>
        <w:t xml:space="preserve"> </w:t>
      </w:r>
      <w:r>
        <w:rPr>
          <w:spacing w:val="-4"/>
          <w:sz w:val="18"/>
        </w:rPr>
        <w:t>2012</w:t>
      </w:r>
    </w:p>
    <w:p w:rsidR="00113CF2" w:rsidRDefault="00113CF2">
      <w:pPr>
        <w:jc w:val="center"/>
        <w:rPr>
          <w:sz w:val="18"/>
        </w:rPr>
        <w:sectPr w:rsidR="00113CF2">
          <w:pgSz w:w="11910" w:h="16840"/>
          <w:pgMar w:top="1320" w:right="425" w:bottom="280" w:left="992" w:header="720" w:footer="720" w:gutter="0"/>
          <w:cols w:space="720"/>
        </w:sectPr>
      </w:pPr>
    </w:p>
    <w:p w:rsidR="00113CF2" w:rsidRDefault="00BE7242">
      <w:pPr>
        <w:pStyle w:val="Titre1"/>
        <w:numPr>
          <w:ilvl w:val="2"/>
          <w:numId w:val="28"/>
        </w:numPr>
        <w:tabs>
          <w:tab w:val="left" w:pos="1143"/>
        </w:tabs>
        <w:spacing w:before="76"/>
        <w:ind w:left="1143" w:hanging="719"/>
        <w:jc w:val="both"/>
      </w:pPr>
      <w:bookmarkStart w:id="141" w:name="_bookmark140"/>
      <w:bookmarkEnd w:id="141"/>
      <w:r>
        <w:rPr>
          <w:color w:val="528135"/>
        </w:rPr>
        <w:lastRenderedPageBreak/>
        <w:t>Technique</w:t>
      </w:r>
      <w:r>
        <w:rPr>
          <w:color w:val="528135"/>
          <w:spacing w:val="-4"/>
        </w:rPr>
        <w:t xml:space="preserve"> </w:t>
      </w:r>
      <w:r>
        <w:rPr>
          <w:color w:val="528135"/>
        </w:rPr>
        <w:t>de</w:t>
      </w:r>
      <w:r>
        <w:rPr>
          <w:color w:val="528135"/>
          <w:spacing w:val="-2"/>
        </w:rPr>
        <w:t xml:space="preserve"> </w:t>
      </w:r>
      <w:r>
        <w:rPr>
          <w:color w:val="528135"/>
        </w:rPr>
        <w:t>cône</w:t>
      </w:r>
      <w:r>
        <w:rPr>
          <w:color w:val="528135"/>
          <w:spacing w:val="-1"/>
        </w:rPr>
        <w:t xml:space="preserve"> </w:t>
      </w:r>
      <w:r>
        <w:rPr>
          <w:color w:val="528135"/>
          <w:spacing w:val="-4"/>
        </w:rPr>
        <w:t>roulé</w:t>
      </w:r>
    </w:p>
    <w:p w:rsidR="00113CF2" w:rsidRDefault="00113CF2">
      <w:pPr>
        <w:pStyle w:val="Corpsdetexte"/>
        <w:spacing w:before="5"/>
        <w:rPr>
          <w:b/>
        </w:rPr>
      </w:pPr>
    </w:p>
    <w:p w:rsidR="00113CF2" w:rsidRDefault="00BE7242">
      <w:pPr>
        <w:pStyle w:val="Corpsdetexte"/>
        <w:spacing w:before="1" w:line="360" w:lineRule="auto"/>
        <w:ind w:left="140" w:right="711"/>
        <w:jc w:val="both"/>
      </w:pPr>
      <w:r>
        <w:t xml:space="preserve">C’est une variante de la technique de cône moulé et elle est utilisée pour obturer la partie coronaire très large des canaux après avoir réalisé une </w:t>
      </w:r>
      <w:proofErr w:type="spellStart"/>
      <w:r>
        <w:t>apexification</w:t>
      </w:r>
      <w:proofErr w:type="spellEnd"/>
      <w:r>
        <w:t xml:space="preserve"> à l’hydroxyde de calcium ou après avoir placé un bouchon de MTA.</w:t>
      </w:r>
    </w:p>
    <w:p w:rsidR="00113CF2" w:rsidRDefault="00BE7242">
      <w:pPr>
        <w:pStyle w:val="Corpsdetexte"/>
        <w:spacing w:before="159" w:line="360" w:lineRule="auto"/>
        <w:ind w:left="140" w:right="705"/>
        <w:jc w:val="both"/>
      </w:pPr>
      <w:r>
        <w:t>Un</w:t>
      </w:r>
      <w:r>
        <w:rPr>
          <w:spacing w:val="-15"/>
        </w:rPr>
        <w:t xml:space="preserve"> </w:t>
      </w:r>
      <w:r>
        <w:t>très</w:t>
      </w:r>
      <w:r>
        <w:rPr>
          <w:spacing w:val="-15"/>
        </w:rPr>
        <w:t xml:space="preserve"> </w:t>
      </w:r>
      <w:r>
        <w:t>gros</w:t>
      </w:r>
      <w:r>
        <w:rPr>
          <w:spacing w:val="-15"/>
        </w:rPr>
        <w:t xml:space="preserve"> </w:t>
      </w:r>
      <w:r>
        <w:t>cône</w:t>
      </w:r>
      <w:r>
        <w:rPr>
          <w:spacing w:val="-15"/>
        </w:rPr>
        <w:t xml:space="preserve"> </w:t>
      </w:r>
      <w:r>
        <w:t>est</w:t>
      </w:r>
      <w:r>
        <w:rPr>
          <w:spacing w:val="-15"/>
        </w:rPr>
        <w:t xml:space="preserve"> </w:t>
      </w:r>
      <w:r>
        <w:t>confectionné</w:t>
      </w:r>
      <w:r>
        <w:rPr>
          <w:spacing w:val="-15"/>
        </w:rPr>
        <w:t xml:space="preserve"> </w:t>
      </w:r>
      <w:r>
        <w:t>en</w:t>
      </w:r>
      <w:r>
        <w:rPr>
          <w:spacing w:val="-14"/>
        </w:rPr>
        <w:t xml:space="preserve"> </w:t>
      </w:r>
      <w:r>
        <w:t>plaçant</w:t>
      </w:r>
      <w:r>
        <w:rPr>
          <w:spacing w:val="-15"/>
        </w:rPr>
        <w:t xml:space="preserve"> </w:t>
      </w:r>
      <w:r>
        <w:t>tête</w:t>
      </w:r>
      <w:r>
        <w:rPr>
          <w:spacing w:val="-15"/>
        </w:rPr>
        <w:t xml:space="preserve"> </w:t>
      </w:r>
      <w:r>
        <w:t>bêche</w:t>
      </w:r>
      <w:r>
        <w:rPr>
          <w:spacing w:val="-15"/>
        </w:rPr>
        <w:t xml:space="preserve"> </w:t>
      </w:r>
      <w:r>
        <w:t>plusieurs</w:t>
      </w:r>
      <w:r>
        <w:rPr>
          <w:spacing w:val="-15"/>
        </w:rPr>
        <w:t xml:space="preserve"> </w:t>
      </w:r>
      <w:r>
        <w:t>cônes</w:t>
      </w:r>
      <w:r>
        <w:rPr>
          <w:spacing w:val="-14"/>
        </w:rPr>
        <w:t xml:space="preserve"> </w:t>
      </w:r>
      <w:r>
        <w:t>de</w:t>
      </w:r>
      <w:r>
        <w:rPr>
          <w:spacing w:val="-15"/>
        </w:rPr>
        <w:t xml:space="preserve"> </w:t>
      </w:r>
      <w:r>
        <w:t>gutta.</w:t>
      </w:r>
      <w:r>
        <w:rPr>
          <w:spacing w:val="-15"/>
        </w:rPr>
        <w:t xml:space="preserve"> </w:t>
      </w:r>
      <w:r>
        <w:t>Ils</w:t>
      </w:r>
      <w:r>
        <w:rPr>
          <w:spacing w:val="-15"/>
        </w:rPr>
        <w:t xml:space="preserve"> </w:t>
      </w:r>
      <w:r>
        <w:t>sont</w:t>
      </w:r>
      <w:r>
        <w:rPr>
          <w:spacing w:val="-14"/>
        </w:rPr>
        <w:t xml:space="preserve"> </w:t>
      </w:r>
      <w:r>
        <w:t>délicatement ramollis avec une flamme puis sont fusionnés en les roulant entre deux plaques de verre ou à l’aide d’une</w:t>
      </w:r>
      <w:r>
        <w:rPr>
          <w:spacing w:val="-14"/>
        </w:rPr>
        <w:t xml:space="preserve"> </w:t>
      </w:r>
      <w:r>
        <w:t>spatule</w:t>
      </w:r>
      <w:r>
        <w:rPr>
          <w:spacing w:val="-14"/>
        </w:rPr>
        <w:t xml:space="preserve"> </w:t>
      </w:r>
      <w:r>
        <w:t>très</w:t>
      </w:r>
      <w:r>
        <w:rPr>
          <w:spacing w:val="-12"/>
        </w:rPr>
        <w:t xml:space="preserve"> </w:t>
      </w:r>
      <w:r>
        <w:t>large.</w:t>
      </w:r>
      <w:r>
        <w:rPr>
          <w:spacing w:val="-10"/>
        </w:rPr>
        <w:t xml:space="preserve"> </w:t>
      </w:r>
      <w:r>
        <w:t>La</w:t>
      </w:r>
      <w:r>
        <w:rPr>
          <w:spacing w:val="-14"/>
        </w:rPr>
        <w:t xml:space="preserve"> </w:t>
      </w:r>
      <w:r>
        <w:t>taille</w:t>
      </w:r>
      <w:r>
        <w:rPr>
          <w:spacing w:val="-14"/>
        </w:rPr>
        <w:t xml:space="preserve"> </w:t>
      </w:r>
      <w:r>
        <w:t>et</w:t>
      </w:r>
      <w:r>
        <w:rPr>
          <w:spacing w:val="-12"/>
        </w:rPr>
        <w:t xml:space="preserve"> </w:t>
      </w:r>
      <w:r>
        <w:t>le</w:t>
      </w:r>
      <w:r>
        <w:rPr>
          <w:spacing w:val="-13"/>
        </w:rPr>
        <w:t xml:space="preserve"> </w:t>
      </w:r>
      <w:r>
        <w:t>diamètre</w:t>
      </w:r>
      <w:r>
        <w:rPr>
          <w:spacing w:val="-13"/>
        </w:rPr>
        <w:t xml:space="preserve"> </w:t>
      </w:r>
      <w:r>
        <w:t>sont</w:t>
      </w:r>
      <w:r>
        <w:rPr>
          <w:spacing w:val="-12"/>
        </w:rPr>
        <w:t xml:space="preserve"> </w:t>
      </w:r>
      <w:r>
        <w:t>adaptés</w:t>
      </w:r>
      <w:r>
        <w:rPr>
          <w:spacing w:val="-13"/>
        </w:rPr>
        <w:t xml:space="preserve"> </w:t>
      </w:r>
      <w:r>
        <w:t>en</w:t>
      </w:r>
      <w:r>
        <w:rPr>
          <w:spacing w:val="-13"/>
        </w:rPr>
        <w:t xml:space="preserve"> </w:t>
      </w:r>
      <w:r>
        <w:t>fonction</w:t>
      </w:r>
      <w:r>
        <w:rPr>
          <w:spacing w:val="-13"/>
        </w:rPr>
        <w:t xml:space="preserve"> </w:t>
      </w:r>
      <w:r>
        <w:t>du</w:t>
      </w:r>
      <w:r>
        <w:rPr>
          <w:spacing w:val="-13"/>
        </w:rPr>
        <w:t xml:space="preserve"> </w:t>
      </w:r>
      <w:r>
        <w:t>canal</w:t>
      </w:r>
      <w:r>
        <w:rPr>
          <w:spacing w:val="-12"/>
        </w:rPr>
        <w:t xml:space="preserve"> </w:t>
      </w:r>
      <w:r>
        <w:t>à</w:t>
      </w:r>
      <w:r>
        <w:rPr>
          <w:spacing w:val="-14"/>
        </w:rPr>
        <w:t xml:space="preserve"> </w:t>
      </w:r>
      <w:r>
        <w:t>traiter.</w:t>
      </w:r>
      <w:r>
        <w:rPr>
          <w:spacing w:val="-13"/>
        </w:rPr>
        <w:t xml:space="preserve"> </w:t>
      </w:r>
      <w:r>
        <w:t>L’extrémité du cône est ensuite trempée dans le chloroforme afin de le mouler aux parois du canal.</w:t>
      </w:r>
    </w:p>
    <w:p w:rsidR="00113CF2" w:rsidRDefault="00BE7242">
      <w:pPr>
        <w:pStyle w:val="Titre1"/>
        <w:numPr>
          <w:ilvl w:val="1"/>
          <w:numId w:val="28"/>
        </w:numPr>
        <w:tabs>
          <w:tab w:val="left" w:pos="1000"/>
        </w:tabs>
        <w:spacing w:before="162"/>
        <w:jc w:val="both"/>
      </w:pPr>
      <w:bookmarkStart w:id="142" w:name="_bookmark141"/>
      <w:bookmarkEnd w:id="142"/>
      <w:proofErr w:type="spellStart"/>
      <w:r>
        <w:rPr>
          <w:color w:val="2E5395"/>
        </w:rPr>
        <w:t>Apexification</w:t>
      </w:r>
      <w:proofErr w:type="spellEnd"/>
      <w:r>
        <w:rPr>
          <w:color w:val="2E5395"/>
          <w:spacing w:val="-6"/>
        </w:rPr>
        <w:t xml:space="preserve"> </w:t>
      </w:r>
      <w:r>
        <w:rPr>
          <w:color w:val="2E5395"/>
        </w:rPr>
        <w:t>versus</w:t>
      </w:r>
      <w:r>
        <w:rPr>
          <w:color w:val="2E5395"/>
          <w:spacing w:val="-5"/>
        </w:rPr>
        <w:t xml:space="preserve"> </w:t>
      </w:r>
      <w:r>
        <w:rPr>
          <w:color w:val="2E5395"/>
          <w:spacing w:val="-2"/>
        </w:rPr>
        <w:t>revitalisation</w:t>
      </w:r>
    </w:p>
    <w:p w:rsidR="00113CF2" w:rsidRDefault="00BE7242">
      <w:pPr>
        <w:pStyle w:val="Corpsdetexte"/>
        <w:spacing w:before="137" w:line="360" w:lineRule="auto"/>
        <w:ind w:left="140" w:right="710"/>
        <w:jc w:val="both"/>
      </w:pPr>
      <w:proofErr w:type="spellStart"/>
      <w:r>
        <w:t>Jeeruphan</w:t>
      </w:r>
      <w:proofErr w:type="spellEnd"/>
      <w:r>
        <w:t xml:space="preserve"> et al. De même, </w:t>
      </w:r>
      <w:proofErr w:type="spellStart"/>
      <w:r>
        <w:t>Silujjai</w:t>
      </w:r>
      <w:proofErr w:type="spellEnd"/>
      <w:r>
        <w:t xml:space="preserve"> et </w:t>
      </w:r>
      <w:proofErr w:type="spellStart"/>
      <w:r>
        <w:t>Linsuwan</w:t>
      </w:r>
      <w:proofErr w:type="spellEnd"/>
      <w:r>
        <w:t xml:space="preserve"> ont constaté une différence statistiquement significative en faveur de la revascularisation par rapport à l'</w:t>
      </w:r>
      <w:proofErr w:type="spellStart"/>
      <w:r>
        <w:t>apexification</w:t>
      </w:r>
      <w:proofErr w:type="spellEnd"/>
      <w:r>
        <w:t xml:space="preserve"> à l'hydroxyde de calcium (CH) et au MTA, concernant l'augmentation de la largeur et de la longueur des racines.</w:t>
      </w:r>
    </w:p>
    <w:p w:rsidR="00113CF2" w:rsidRDefault="00BE7242">
      <w:pPr>
        <w:pStyle w:val="Corpsdetexte"/>
        <w:spacing w:before="159" w:line="360" w:lineRule="auto"/>
        <w:ind w:left="140" w:right="707"/>
        <w:jc w:val="both"/>
      </w:pPr>
      <w:r>
        <w:t>Cette augmentation est selon Nagy et al. Est de (1,2 ± 0,5 mm) pour la longueur radiculaire et de (0,32 ± 0,12 mm) pour la largeur.</w:t>
      </w:r>
    </w:p>
    <w:p w:rsidR="00113CF2" w:rsidRDefault="00BE7242">
      <w:pPr>
        <w:pStyle w:val="Corpsdetexte"/>
        <w:spacing w:before="161" w:line="360" w:lineRule="auto"/>
        <w:ind w:left="140" w:right="709"/>
        <w:jc w:val="both"/>
      </w:pPr>
      <w:r>
        <w:t>Cette augmentation pourrait renforcer ces parois fines et fragiles, réduisant ainsi l’incidence des fractures radiculaires, souvent observées avec l’utilisation de l’hydroxyde de calcium ou de l’</w:t>
      </w:r>
      <w:proofErr w:type="spellStart"/>
      <w:r>
        <w:t>apexification</w:t>
      </w:r>
      <w:proofErr w:type="spellEnd"/>
      <w:r>
        <w:t xml:space="preserve"> au MTA.</w:t>
      </w:r>
    </w:p>
    <w:p w:rsidR="00113CF2" w:rsidRDefault="00BE7242">
      <w:pPr>
        <w:pStyle w:val="Corpsdetexte"/>
        <w:spacing w:before="160" w:line="360" w:lineRule="auto"/>
        <w:ind w:left="140" w:right="710"/>
        <w:jc w:val="both"/>
      </w:pPr>
      <w:r>
        <w:t>Il</w:t>
      </w:r>
      <w:r>
        <w:rPr>
          <w:spacing w:val="-2"/>
        </w:rPr>
        <w:t xml:space="preserve"> </w:t>
      </w:r>
      <w:r>
        <w:t>est</w:t>
      </w:r>
      <w:r>
        <w:rPr>
          <w:spacing w:val="-2"/>
        </w:rPr>
        <w:t xml:space="preserve"> </w:t>
      </w:r>
      <w:r>
        <w:t>recommandé</w:t>
      </w:r>
      <w:r>
        <w:rPr>
          <w:spacing w:val="-3"/>
        </w:rPr>
        <w:t xml:space="preserve"> </w:t>
      </w:r>
      <w:r>
        <w:t>que</w:t>
      </w:r>
      <w:r>
        <w:rPr>
          <w:spacing w:val="-3"/>
        </w:rPr>
        <w:t xml:space="preserve"> </w:t>
      </w:r>
      <w:r>
        <w:t>les</w:t>
      </w:r>
      <w:r>
        <w:rPr>
          <w:spacing w:val="-3"/>
        </w:rPr>
        <w:t xml:space="preserve"> </w:t>
      </w:r>
      <w:r>
        <w:t>dents</w:t>
      </w:r>
      <w:r>
        <w:rPr>
          <w:spacing w:val="-3"/>
        </w:rPr>
        <w:t xml:space="preserve"> </w:t>
      </w:r>
      <w:r>
        <w:t>permanentes</w:t>
      </w:r>
      <w:r>
        <w:rPr>
          <w:spacing w:val="-3"/>
        </w:rPr>
        <w:t xml:space="preserve"> </w:t>
      </w:r>
      <w:r>
        <w:t>immatures</w:t>
      </w:r>
      <w:r>
        <w:rPr>
          <w:spacing w:val="-3"/>
        </w:rPr>
        <w:t xml:space="preserve"> </w:t>
      </w:r>
      <w:r>
        <w:t>avec</w:t>
      </w:r>
      <w:r>
        <w:rPr>
          <w:spacing w:val="-3"/>
        </w:rPr>
        <w:t xml:space="preserve"> </w:t>
      </w:r>
      <w:r>
        <w:t>pulpe</w:t>
      </w:r>
      <w:r>
        <w:rPr>
          <w:spacing w:val="-2"/>
        </w:rPr>
        <w:t xml:space="preserve"> </w:t>
      </w:r>
      <w:r>
        <w:t>nécrotique</w:t>
      </w:r>
      <w:r>
        <w:rPr>
          <w:spacing w:val="-3"/>
        </w:rPr>
        <w:t xml:space="preserve"> </w:t>
      </w:r>
      <w:r>
        <w:t>au</w:t>
      </w:r>
      <w:r>
        <w:rPr>
          <w:spacing w:val="-2"/>
        </w:rPr>
        <w:t xml:space="preserve"> </w:t>
      </w:r>
      <w:r>
        <w:t>stade</w:t>
      </w:r>
      <w:r>
        <w:rPr>
          <w:spacing w:val="-3"/>
        </w:rPr>
        <w:t xml:space="preserve"> </w:t>
      </w:r>
      <w:r>
        <w:t>1,</w:t>
      </w:r>
      <w:r>
        <w:rPr>
          <w:spacing w:val="-2"/>
        </w:rPr>
        <w:t xml:space="preserve"> </w:t>
      </w:r>
      <w:r>
        <w:t>stade</w:t>
      </w:r>
      <w:r>
        <w:rPr>
          <w:spacing w:val="-3"/>
        </w:rPr>
        <w:t xml:space="preserve"> </w:t>
      </w:r>
      <w:r>
        <w:t>2 et stade 3 conviennent au traitement endodontique régénératif (RET) en raison de la racine courte, les parois minces du canal et l'apex largement ouvert.</w:t>
      </w:r>
    </w:p>
    <w:p w:rsidR="00113CF2" w:rsidRDefault="00BE7242">
      <w:pPr>
        <w:pStyle w:val="Corpsdetexte"/>
        <w:spacing w:before="160" w:line="360" w:lineRule="auto"/>
        <w:ind w:left="140" w:right="708"/>
        <w:jc w:val="both"/>
      </w:pPr>
      <w:r>
        <w:t>Les</w:t>
      </w:r>
      <w:r>
        <w:rPr>
          <w:spacing w:val="-1"/>
        </w:rPr>
        <w:t xml:space="preserve"> </w:t>
      </w:r>
      <w:r>
        <w:t>dents</w:t>
      </w:r>
      <w:r>
        <w:rPr>
          <w:spacing w:val="-1"/>
        </w:rPr>
        <w:t xml:space="preserve"> </w:t>
      </w:r>
      <w:r>
        <w:t>permanentes</w:t>
      </w:r>
      <w:r>
        <w:rPr>
          <w:spacing w:val="-2"/>
        </w:rPr>
        <w:t xml:space="preserve"> </w:t>
      </w:r>
      <w:r>
        <w:t>immatures</w:t>
      </w:r>
      <w:r>
        <w:rPr>
          <w:spacing w:val="-1"/>
        </w:rPr>
        <w:t xml:space="preserve"> </w:t>
      </w:r>
      <w:r>
        <w:t>au</w:t>
      </w:r>
      <w:r>
        <w:rPr>
          <w:spacing w:val="-1"/>
        </w:rPr>
        <w:t xml:space="preserve"> </w:t>
      </w:r>
      <w:r>
        <w:t>stade</w:t>
      </w:r>
      <w:r>
        <w:rPr>
          <w:spacing w:val="-2"/>
        </w:rPr>
        <w:t xml:space="preserve"> </w:t>
      </w:r>
      <w:r>
        <w:t>4</w:t>
      </w:r>
      <w:r>
        <w:rPr>
          <w:spacing w:val="-1"/>
        </w:rPr>
        <w:t xml:space="preserve"> </w:t>
      </w:r>
      <w:r>
        <w:t>peuvent</w:t>
      </w:r>
      <w:r>
        <w:rPr>
          <w:spacing w:val="-1"/>
        </w:rPr>
        <w:t xml:space="preserve"> </w:t>
      </w:r>
      <w:r>
        <w:t>être</w:t>
      </w:r>
      <w:r>
        <w:rPr>
          <w:spacing w:val="-2"/>
        </w:rPr>
        <w:t xml:space="preserve"> </w:t>
      </w:r>
      <w:r>
        <w:t>prises</w:t>
      </w:r>
      <w:r>
        <w:rPr>
          <w:spacing w:val="-1"/>
        </w:rPr>
        <w:t xml:space="preserve"> </w:t>
      </w:r>
      <w:r>
        <w:t>en</w:t>
      </w:r>
      <w:r>
        <w:rPr>
          <w:spacing w:val="-1"/>
        </w:rPr>
        <w:t xml:space="preserve"> </w:t>
      </w:r>
      <w:r>
        <w:t>charge avec</w:t>
      </w:r>
      <w:r>
        <w:rPr>
          <w:spacing w:val="-2"/>
        </w:rPr>
        <w:t xml:space="preserve"> </w:t>
      </w:r>
      <w:r>
        <w:t>RET</w:t>
      </w:r>
      <w:r>
        <w:rPr>
          <w:spacing w:val="-7"/>
        </w:rPr>
        <w:t xml:space="preserve"> </w:t>
      </w:r>
      <w:r>
        <w:t>ou</w:t>
      </w:r>
      <w:r>
        <w:rPr>
          <w:spacing w:val="-1"/>
        </w:rPr>
        <w:t xml:space="preserve"> </w:t>
      </w:r>
      <w:r>
        <w:t>un</w:t>
      </w:r>
      <w:r>
        <w:rPr>
          <w:spacing w:val="-1"/>
        </w:rPr>
        <w:t xml:space="preserve"> </w:t>
      </w:r>
      <w:r>
        <w:t>bouchon MTA</w:t>
      </w:r>
      <w:r>
        <w:rPr>
          <w:spacing w:val="-22"/>
        </w:rPr>
        <w:t xml:space="preserve"> </w:t>
      </w:r>
      <w:r>
        <w:t>apical</w:t>
      </w:r>
      <w:r>
        <w:rPr>
          <w:spacing w:val="-13"/>
        </w:rPr>
        <w:t xml:space="preserve"> </w:t>
      </w:r>
      <w:r>
        <w:t>et</w:t>
      </w:r>
      <w:r>
        <w:rPr>
          <w:spacing w:val="-10"/>
        </w:rPr>
        <w:t xml:space="preserve"> </w:t>
      </w:r>
      <w:r>
        <w:t>obturation</w:t>
      </w:r>
      <w:r>
        <w:rPr>
          <w:spacing w:val="-8"/>
        </w:rPr>
        <w:t xml:space="preserve"> </w:t>
      </w:r>
      <w:r>
        <w:t>canalaire</w:t>
      </w:r>
      <w:r>
        <w:rPr>
          <w:spacing w:val="-11"/>
        </w:rPr>
        <w:t xml:space="preserve"> </w:t>
      </w:r>
      <w:r>
        <w:t>car</w:t>
      </w:r>
      <w:r>
        <w:rPr>
          <w:spacing w:val="-11"/>
        </w:rPr>
        <w:t xml:space="preserve"> </w:t>
      </w:r>
      <w:r>
        <w:t>les</w:t>
      </w:r>
      <w:r>
        <w:rPr>
          <w:spacing w:val="-11"/>
        </w:rPr>
        <w:t xml:space="preserve"> </w:t>
      </w:r>
      <w:r>
        <w:t>parois</w:t>
      </w:r>
      <w:r>
        <w:rPr>
          <w:spacing w:val="-11"/>
        </w:rPr>
        <w:t xml:space="preserve"> </w:t>
      </w:r>
      <w:r>
        <w:t>du</w:t>
      </w:r>
      <w:r>
        <w:rPr>
          <w:spacing w:val="-11"/>
        </w:rPr>
        <w:t xml:space="preserve"> </w:t>
      </w:r>
      <w:r>
        <w:t>canal</w:t>
      </w:r>
      <w:r>
        <w:rPr>
          <w:spacing w:val="-10"/>
        </w:rPr>
        <w:t xml:space="preserve"> </w:t>
      </w:r>
      <w:r>
        <w:t>en</w:t>
      </w:r>
      <w:r>
        <w:rPr>
          <w:spacing w:val="-11"/>
        </w:rPr>
        <w:t xml:space="preserve"> </w:t>
      </w:r>
      <w:r>
        <w:t>ont</w:t>
      </w:r>
      <w:r>
        <w:rPr>
          <w:spacing w:val="-10"/>
        </w:rPr>
        <w:t xml:space="preserve"> </w:t>
      </w:r>
      <w:r>
        <w:t>suffisamment</w:t>
      </w:r>
      <w:r>
        <w:rPr>
          <w:spacing w:val="-10"/>
        </w:rPr>
        <w:t xml:space="preserve"> </w:t>
      </w:r>
      <w:r>
        <w:t>épaisses</w:t>
      </w:r>
      <w:r>
        <w:rPr>
          <w:spacing w:val="-9"/>
        </w:rPr>
        <w:t xml:space="preserve"> </w:t>
      </w:r>
      <w:r>
        <w:t>et</w:t>
      </w:r>
      <w:r>
        <w:rPr>
          <w:spacing w:val="-8"/>
        </w:rPr>
        <w:t xml:space="preserve"> </w:t>
      </w:r>
      <w:r>
        <w:rPr>
          <w:spacing w:val="-2"/>
        </w:rPr>
        <w:t>résistantes.</w:t>
      </w:r>
    </w:p>
    <w:p w:rsidR="00113CF2" w:rsidRDefault="00BE7242">
      <w:pPr>
        <w:pStyle w:val="Corpsdetexte"/>
        <w:spacing w:before="161" w:line="360" w:lineRule="auto"/>
        <w:ind w:left="140" w:right="696"/>
        <w:jc w:val="both"/>
      </w:pPr>
      <w:r>
        <w:t>Les dents permanentes immatures, avec une pulpe nécrotique nécessitant un tenon pour une restauration</w:t>
      </w:r>
      <w:r>
        <w:rPr>
          <w:spacing w:val="-15"/>
        </w:rPr>
        <w:t xml:space="preserve"> </w:t>
      </w:r>
      <w:r>
        <w:t>coronaire</w:t>
      </w:r>
      <w:r>
        <w:rPr>
          <w:spacing w:val="-12"/>
        </w:rPr>
        <w:t xml:space="preserve"> </w:t>
      </w:r>
      <w:r>
        <w:t>adéquate,</w:t>
      </w:r>
      <w:r>
        <w:rPr>
          <w:spacing w:val="-15"/>
        </w:rPr>
        <w:t xml:space="preserve"> </w:t>
      </w:r>
      <w:r>
        <w:t>ne</w:t>
      </w:r>
      <w:r>
        <w:rPr>
          <w:spacing w:val="-15"/>
        </w:rPr>
        <w:t xml:space="preserve"> </w:t>
      </w:r>
      <w:r>
        <w:t>sont</w:t>
      </w:r>
      <w:r>
        <w:rPr>
          <w:spacing w:val="-14"/>
        </w:rPr>
        <w:t xml:space="preserve"> </w:t>
      </w:r>
      <w:r>
        <w:t>pas</w:t>
      </w:r>
      <w:r>
        <w:rPr>
          <w:spacing w:val="-12"/>
        </w:rPr>
        <w:t xml:space="preserve"> </w:t>
      </w:r>
      <w:r>
        <w:t>adaptées</w:t>
      </w:r>
      <w:r>
        <w:rPr>
          <w:spacing w:val="-14"/>
        </w:rPr>
        <w:t xml:space="preserve"> </w:t>
      </w:r>
      <w:r>
        <w:t>au</w:t>
      </w:r>
      <w:r>
        <w:rPr>
          <w:spacing w:val="-12"/>
        </w:rPr>
        <w:t xml:space="preserve"> </w:t>
      </w:r>
      <w:r>
        <w:t>RET</w:t>
      </w:r>
      <w:r>
        <w:rPr>
          <w:spacing w:val="-15"/>
        </w:rPr>
        <w:t xml:space="preserve"> </w:t>
      </w:r>
      <w:r>
        <w:t>et</w:t>
      </w:r>
      <w:r>
        <w:rPr>
          <w:spacing w:val="-11"/>
        </w:rPr>
        <w:t xml:space="preserve"> </w:t>
      </w:r>
      <w:r>
        <w:t>mieux</w:t>
      </w:r>
      <w:r>
        <w:rPr>
          <w:spacing w:val="-14"/>
        </w:rPr>
        <w:t xml:space="preserve"> </w:t>
      </w:r>
      <w:r>
        <w:t>traitées</w:t>
      </w:r>
      <w:r>
        <w:rPr>
          <w:spacing w:val="-14"/>
        </w:rPr>
        <w:t xml:space="preserve"> </w:t>
      </w:r>
      <w:r>
        <w:t>avec</w:t>
      </w:r>
      <w:r>
        <w:rPr>
          <w:spacing w:val="-15"/>
        </w:rPr>
        <w:t xml:space="preserve"> </w:t>
      </w:r>
      <w:r>
        <w:t>un</w:t>
      </w:r>
      <w:r>
        <w:rPr>
          <w:spacing w:val="-12"/>
        </w:rPr>
        <w:t xml:space="preserve"> </w:t>
      </w:r>
      <w:r>
        <w:t>bouchon</w:t>
      </w:r>
      <w:r>
        <w:rPr>
          <w:spacing w:val="-12"/>
        </w:rPr>
        <w:t xml:space="preserve"> </w:t>
      </w:r>
      <w:r>
        <w:t>MTA apical et un remplissage canalaire.</w:t>
      </w:r>
    </w:p>
    <w:p w:rsidR="00113CF2" w:rsidRDefault="00BE7242">
      <w:pPr>
        <w:pStyle w:val="Corpsdetexte"/>
        <w:spacing w:before="160" w:line="360" w:lineRule="auto"/>
        <w:ind w:left="140" w:right="706"/>
        <w:jc w:val="both"/>
      </w:pPr>
      <w:r>
        <w:t>Il a été constaté que les procédures de revascularisation peuvent être mises en œuvre à tout âge ; cependant, un âge plus jeune, les groupes sont de meilleurs candidats aux procédures de revascularisation que les groupes plus âgés.</w:t>
      </w:r>
    </w:p>
    <w:p w:rsidR="00113CF2" w:rsidRDefault="00BE7242">
      <w:pPr>
        <w:pStyle w:val="Titre1"/>
        <w:numPr>
          <w:ilvl w:val="1"/>
          <w:numId w:val="28"/>
        </w:numPr>
        <w:tabs>
          <w:tab w:val="left" w:pos="1000"/>
        </w:tabs>
        <w:spacing w:before="160"/>
        <w:jc w:val="both"/>
      </w:pPr>
      <w:bookmarkStart w:id="143" w:name="_bookmark142"/>
      <w:bookmarkEnd w:id="143"/>
      <w:r>
        <w:rPr>
          <w:color w:val="2E5395"/>
        </w:rPr>
        <w:t>Recommandations</w:t>
      </w:r>
      <w:r>
        <w:rPr>
          <w:color w:val="2E5395"/>
          <w:spacing w:val="-9"/>
        </w:rPr>
        <w:t xml:space="preserve"> </w:t>
      </w:r>
      <w:r>
        <w:rPr>
          <w:color w:val="2E5395"/>
          <w:spacing w:val="-2"/>
        </w:rPr>
        <w:t>cliniques</w:t>
      </w:r>
    </w:p>
    <w:p w:rsidR="00113CF2" w:rsidRDefault="00BE7242">
      <w:pPr>
        <w:pStyle w:val="Paragraphedeliste"/>
        <w:numPr>
          <w:ilvl w:val="0"/>
          <w:numId w:val="1"/>
        </w:numPr>
        <w:tabs>
          <w:tab w:val="left" w:pos="500"/>
        </w:tabs>
        <w:spacing w:before="139"/>
        <w:ind w:left="500" w:hanging="360"/>
        <w:rPr>
          <w:b/>
          <w:sz w:val="24"/>
        </w:rPr>
      </w:pPr>
      <w:r>
        <w:rPr>
          <w:b/>
          <w:sz w:val="24"/>
        </w:rPr>
        <w:t>Commencer</w:t>
      </w:r>
      <w:r>
        <w:rPr>
          <w:b/>
          <w:spacing w:val="-4"/>
          <w:sz w:val="24"/>
        </w:rPr>
        <w:t xml:space="preserve"> </w:t>
      </w:r>
      <w:r>
        <w:rPr>
          <w:b/>
          <w:sz w:val="24"/>
        </w:rPr>
        <w:t>par</w:t>
      </w:r>
      <w:r>
        <w:rPr>
          <w:b/>
          <w:spacing w:val="-2"/>
          <w:sz w:val="24"/>
        </w:rPr>
        <w:t xml:space="preserve"> </w:t>
      </w:r>
      <w:r>
        <w:rPr>
          <w:b/>
          <w:sz w:val="24"/>
        </w:rPr>
        <w:t>une</w:t>
      </w:r>
      <w:r>
        <w:rPr>
          <w:b/>
          <w:spacing w:val="-2"/>
          <w:sz w:val="24"/>
        </w:rPr>
        <w:t xml:space="preserve"> </w:t>
      </w:r>
      <w:r>
        <w:rPr>
          <w:b/>
          <w:sz w:val="24"/>
        </w:rPr>
        <w:t>procédure</w:t>
      </w:r>
      <w:r>
        <w:rPr>
          <w:b/>
          <w:spacing w:val="-2"/>
          <w:sz w:val="24"/>
        </w:rPr>
        <w:t xml:space="preserve"> </w:t>
      </w:r>
      <w:r>
        <w:rPr>
          <w:b/>
          <w:sz w:val="24"/>
        </w:rPr>
        <w:t>régénérative</w:t>
      </w:r>
      <w:r>
        <w:rPr>
          <w:b/>
          <w:spacing w:val="-3"/>
          <w:sz w:val="24"/>
        </w:rPr>
        <w:t xml:space="preserve"> </w:t>
      </w:r>
      <w:r>
        <w:rPr>
          <w:b/>
          <w:sz w:val="24"/>
        </w:rPr>
        <w:t>(RET)</w:t>
      </w:r>
      <w:r>
        <w:rPr>
          <w:b/>
          <w:spacing w:val="-1"/>
          <w:sz w:val="24"/>
        </w:rPr>
        <w:t xml:space="preserve"> </w:t>
      </w:r>
      <w:r>
        <w:rPr>
          <w:b/>
          <w:spacing w:val="-10"/>
          <w:sz w:val="24"/>
        </w:rPr>
        <w:t>:</w:t>
      </w:r>
    </w:p>
    <w:p w:rsidR="00113CF2" w:rsidRDefault="00113CF2">
      <w:pPr>
        <w:pStyle w:val="Paragraphedeliste"/>
        <w:rPr>
          <w:b/>
          <w:sz w:val="24"/>
        </w:rPr>
        <w:sectPr w:rsidR="00113CF2">
          <w:pgSz w:w="11910" w:h="16840"/>
          <w:pgMar w:top="1320" w:right="425" w:bottom="280" w:left="992" w:header="720" w:footer="720" w:gutter="0"/>
          <w:cols w:space="720"/>
        </w:sectPr>
      </w:pPr>
    </w:p>
    <w:p w:rsidR="00113CF2" w:rsidRDefault="00BE7242">
      <w:pPr>
        <w:pStyle w:val="Corpsdetexte"/>
        <w:spacing w:before="76" w:line="501" w:lineRule="auto"/>
        <w:ind w:left="140" w:right="713"/>
      </w:pPr>
      <w:r>
        <w:lastRenderedPageBreak/>
        <w:t>Lorsque</w:t>
      </w:r>
      <w:r>
        <w:rPr>
          <w:spacing w:val="-5"/>
        </w:rPr>
        <w:t xml:space="preserve"> </w:t>
      </w:r>
      <w:r>
        <w:t>les</w:t>
      </w:r>
      <w:r>
        <w:rPr>
          <w:spacing w:val="-4"/>
        </w:rPr>
        <w:t xml:space="preserve"> </w:t>
      </w:r>
      <w:r>
        <w:t>conditions</w:t>
      </w:r>
      <w:r>
        <w:rPr>
          <w:spacing w:val="-5"/>
        </w:rPr>
        <w:t xml:space="preserve"> </w:t>
      </w:r>
      <w:r>
        <w:t>sont</w:t>
      </w:r>
      <w:r>
        <w:rPr>
          <w:spacing w:val="-4"/>
        </w:rPr>
        <w:t xml:space="preserve"> </w:t>
      </w:r>
      <w:r>
        <w:t>favorables</w:t>
      </w:r>
      <w:r>
        <w:rPr>
          <w:spacing w:val="-3"/>
        </w:rPr>
        <w:t xml:space="preserve"> </w:t>
      </w:r>
      <w:r>
        <w:t>(absence</w:t>
      </w:r>
      <w:r>
        <w:rPr>
          <w:spacing w:val="-5"/>
        </w:rPr>
        <w:t xml:space="preserve"> </w:t>
      </w:r>
      <w:r>
        <w:t>d’obstacles</w:t>
      </w:r>
      <w:r>
        <w:rPr>
          <w:spacing w:val="-5"/>
        </w:rPr>
        <w:t xml:space="preserve"> </w:t>
      </w:r>
      <w:r>
        <w:t>anatomiques</w:t>
      </w:r>
      <w:r>
        <w:rPr>
          <w:spacing w:val="-5"/>
        </w:rPr>
        <w:t xml:space="preserve"> </w:t>
      </w:r>
      <w:r>
        <w:t>et</w:t>
      </w:r>
      <w:r>
        <w:rPr>
          <w:spacing w:val="-2"/>
        </w:rPr>
        <w:t xml:space="preserve"> </w:t>
      </w:r>
      <w:r>
        <w:t>infection</w:t>
      </w:r>
      <w:r>
        <w:rPr>
          <w:spacing w:val="-4"/>
        </w:rPr>
        <w:t xml:space="preserve"> </w:t>
      </w:r>
      <w:r>
        <w:t>contrôlée). Cette approche maximise les chances de maturation radiculaire.</w:t>
      </w:r>
    </w:p>
    <w:p w:rsidR="00113CF2" w:rsidRDefault="00BE7242">
      <w:pPr>
        <w:pStyle w:val="Corpsdetexte"/>
        <w:spacing w:line="360" w:lineRule="auto"/>
        <w:ind w:left="140" w:right="713"/>
        <w:rPr>
          <w:b/>
          <w:sz w:val="20"/>
        </w:rPr>
      </w:pPr>
      <w:r>
        <w:t>La</w:t>
      </w:r>
      <w:r>
        <w:rPr>
          <w:spacing w:val="-1"/>
        </w:rPr>
        <w:t xml:space="preserve"> </w:t>
      </w:r>
      <w:r>
        <w:t>régénération est mieux tentée</w:t>
      </w:r>
      <w:r>
        <w:rPr>
          <w:spacing w:val="-1"/>
        </w:rPr>
        <w:t xml:space="preserve"> </w:t>
      </w:r>
      <w:r>
        <w:t>lorsque la</w:t>
      </w:r>
      <w:r>
        <w:rPr>
          <w:spacing w:val="-1"/>
        </w:rPr>
        <w:t xml:space="preserve"> </w:t>
      </w:r>
      <w:r>
        <w:t>formation de</w:t>
      </w:r>
      <w:r>
        <w:rPr>
          <w:spacing w:val="-1"/>
        </w:rPr>
        <w:t xml:space="preserve"> </w:t>
      </w:r>
      <w:r>
        <w:t>la</w:t>
      </w:r>
      <w:r>
        <w:rPr>
          <w:spacing w:val="-1"/>
        </w:rPr>
        <w:t xml:space="preserve"> </w:t>
      </w:r>
      <w:r>
        <w:t>racine</w:t>
      </w:r>
      <w:r>
        <w:rPr>
          <w:spacing w:val="-1"/>
        </w:rPr>
        <w:t xml:space="preserve"> </w:t>
      </w:r>
      <w:r>
        <w:t>est inférieure</w:t>
      </w:r>
      <w:r>
        <w:rPr>
          <w:spacing w:val="-1"/>
        </w:rPr>
        <w:t xml:space="preserve"> </w:t>
      </w:r>
      <w:r>
        <w:t>aux deux tiers</w:t>
      </w:r>
      <w:r>
        <w:rPr>
          <w:spacing w:val="-1"/>
        </w:rPr>
        <w:t xml:space="preserve"> </w:t>
      </w:r>
      <w:r>
        <w:t xml:space="preserve">selon la classification de </w:t>
      </w:r>
      <w:proofErr w:type="spellStart"/>
      <w:r>
        <w:t>Cvek</w:t>
      </w:r>
      <w:proofErr w:type="spellEnd"/>
      <w:r>
        <w:t xml:space="preserve"> </w:t>
      </w:r>
      <w:r>
        <w:rPr>
          <w:b/>
          <w:sz w:val="20"/>
        </w:rPr>
        <w:t>{</w:t>
      </w:r>
      <w:proofErr w:type="spellStart"/>
      <w:r>
        <w:rPr>
          <w:b/>
          <w:sz w:val="20"/>
        </w:rPr>
        <w:t>Cvek</w:t>
      </w:r>
      <w:proofErr w:type="spellEnd"/>
      <w:r>
        <w:rPr>
          <w:b/>
          <w:sz w:val="20"/>
        </w:rPr>
        <w:t>, 1992 #27}.</w:t>
      </w:r>
    </w:p>
    <w:p w:rsidR="00113CF2" w:rsidRDefault="00BE7242">
      <w:pPr>
        <w:pStyle w:val="Titre1"/>
        <w:numPr>
          <w:ilvl w:val="0"/>
          <w:numId w:val="1"/>
        </w:numPr>
        <w:tabs>
          <w:tab w:val="left" w:pos="500"/>
        </w:tabs>
        <w:spacing w:before="155"/>
        <w:ind w:left="500" w:hanging="360"/>
      </w:pPr>
      <w:r>
        <w:t>Transition</w:t>
      </w:r>
      <w:r>
        <w:rPr>
          <w:spacing w:val="-6"/>
        </w:rPr>
        <w:t xml:space="preserve"> </w:t>
      </w:r>
      <w:r>
        <w:t>vers</w:t>
      </w:r>
      <w:r>
        <w:rPr>
          <w:spacing w:val="-6"/>
        </w:rPr>
        <w:t xml:space="preserve"> </w:t>
      </w:r>
      <w:r>
        <w:t>l’</w:t>
      </w:r>
      <w:proofErr w:type="spellStart"/>
      <w:r>
        <w:t>apexification</w:t>
      </w:r>
      <w:proofErr w:type="spellEnd"/>
      <w:r>
        <w:rPr>
          <w:spacing w:val="-6"/>
        </w:rPr>
        <w:t xml:space="preserve"> </w:t>
      </w:r>
      <w:r>
        <w:rPr>
          <w:spacing w:val="-10"/>
        </w:rPr>
        <w:t>:</w:t>
      </w:r>
    </w:p>
    <w:p w:rsidR="00113CF2" w:rsidRDefault="00113CF2">
      <w:pPr>
        <w:pStyle w:val="Corpsdetexte"/>
        <w:spacing w:before="24"/>
        <w:rPr>
          <w:b/>
        </w:rPr>
      </w:pPr>
    </w:p>
    <w:p w:rsidR="00113CF2" w:rsidRDefault="00BE7242">
      <w:pPr>
        <w:pStyle w:val="Corpsdetexte"/>
        <w:spacing w:line="360" w:lineRule="auto"/>
        <w:ind w:left="140" w:right="557"/>
      </w:pPr>
      <w:r>
        <w:t>Si</w:t>
      </w:r>
      <w:r>
        <w:rPr>
          <w:spacing w:val="-12"/>
        </w:rPr>
        <w:t xml:space="preserve"> </w:t>
      </w:r>
      <w:r>
        <w:t>la</w:t>
      </w:r>
      <w:r>
        <w:rPr>
          <w:spacing w:val="-13"/>
        </w:rPr>
        <w:t xml:space="preserve"> </w:t>
      </w:r>
      <w:r>
        <w:t>revascularisation</w:t>
      </w:r>
      <w:r>
        <w:rPr>
          <w:spacing w:val="-11"/>
        </w:rPr>
        <w:t xml:space="preserve"> </w:t>
      </w:r>
      <w:r>
        <w:t>échoue</w:t>
      </w:r>
      <w:r>
        <w:rPr>
          <w:spacing w:val="-13"/>
        </w:rPr>
        <w:t xml:space="preserve"> </w:t>
      </w:r>
      <w:r>
        <w:t>ou</w:t>
      </w:r>
      <w:r>
        <w:rPr>
          <w:spacing w:val="-12"/>
        </w:rPr>
        <w:t xml:space="preserve"> </w:t>
      </w:r>
      <w:r>
        <w:t>si</w:t>
      </w:r>
      <w:r>
        <w:rPr>
          <w:spacing w:val="-11"/>
        </w:rPr>
        <w:t xml:space="preserve"> </w:t>
      </w:r>
      <w:r>
        <w:t>le</w:t>
      </w:r>
      <w:r>
        <w:rPr>
          <w:spacing w:val="-13"/>
        </w:rPr>
        <w:t xml:space="preserve"> </w:t>
      </w:r>
      <w:r>
        <w:t>développement</w:t>
      </w:r>
      <w:r>
        <w:rPr>
          <w:spacing w:val="-12"/>
        </w:rPr>
        <w:t xml:space="preserve"> </w:t>
      </w:r>
      <w:r>
        <w:t>radiculaire</w:t>
      </w:r>
      <w:r>
        <w:rPr>
          <w:spacing w:val="-13"/>
        </w:rPr>
        <w:t xml:space="preserve"> </w:t>
      </w:r>
      <w:r>
        <w:t>ne</w:t>
      </w:r>
      <w:r>
        <w:rPr>
          <w:spacing w:val="-13"/>
        </w:rPr>
        <w:t xml:space="preserve"> </w:t>
      </w:r>
      <w:r>
        <w:t>se</w:t>
      </w:r>
      <w:r>
        <w:rPr>
          <w:spacing w:val="-13"/>
        </w:rPr>
        <w:t xml:space="preserve"> </w:t>
      </w:r>
      <w:r>
        <w:t>poursuit</w:t>
      </w:r>
      <w:r>
        <w:rPr>
          <w:spacing w:val="-11"/>
        </w:rPr>
        <w:t xml:space="preserve"> </w:t>
      </w:r>
      <w:r>
        <w:t>pas,</w:t>
      </w:r>
      <w:r>
        <w:rPr>
          <w:spacing w:val="-12"/>
        </w:rPr>
        <w:t xml:space="preserve"> </w:t>
      </w:r>
      <w:r>
        <w:t>une</w:t>
      </w:r>
      <w:r>
        <w:rPr>
          <w:spacing w:val="-13"/>
        </w:rPr>
        <w:t xml:space="preserve"> </w:t>
      </w:r>
      <w:proofErr w:type="spellStart"/>
      <w:r>
        <w:t>apexification</w:t>
      </w:r>
      <w:proofErr w:type="spellEnd"/>
      <w:r>
        <w:t xml:space="preserve"> au MTA</w:t>
      </w:r>
      <w:r>
        <w:rPr>
          <w:spacing w:val="-3"/>
        </w:rPr>
        <w:t xml:space="preserve"> </w:t>
      </w:r>
      <w:r>
        <w:t>devrait être envisagée pour créer une barrière apicale efficace.</w:t>
      </w:r>
    </w:p>
    <w:p w:rsidR="00113CF2" w:rsidRDefault="00BE7242">
      <w:pPr>
        <w:pStyle w:val="Titre1"/>
        <w:numPr>
          <w:ilvl w:val="0"/>
          <w:numId w:val="28"/>
        </w:numPr>
        <w:tabs>
          <w:tab w:val="left" w:pos="856"/>
        </w:tabs>
        <w:spacing w:before="241"/>
        <w:ind w:left="856" w:hanging="432"/>
        <w:jc w:val="both"/>
      </w:pPr>
      <w:bookmarkStart w:id="144" w:name="_bookmark143"/>
      <w:bookmarkEnd w:id="144"/>
      <w:r>
        <w:rPr>
          <w:color w:val="C00000"/>
          <w:spacing w:val="-2"/>
        </w:rPr>
        <w:t>Conclusion</w:t>
      </w:r>
    </w:p>
    <w:p w:rsidR="00113CF2" w:rsidRDefault="00BE7242">
      <w:pPr>
        <w:pStyle w:val="Corpsdetexte"/>
        <w:spacing w:before="137" w:line="360" w:lineRule="auto"/>
        <w:ind w:left="140" w:right="709"/>
        <w:jc w:val="both"/>
      </w:pPr>
      <w:r>
        <w:t xml:space="preserve">Les dents permanentes immatures présentent un vrai défi en endodontie en raison de leur anatomie incomplètement développée, caractérisée par des racines courtes et des foramens apicaux largement </w:t>
      </w:r>
      <w:r>
        <w:rPr>
          <w:spacing w:val="-2"/>
        </w:rPr>
        <w:t>ouverts.</w:t>
      </w:r>
    </w:p>
    <w:p w:rsidR="00113CF2" w:rsidRDefault="00BE7242">
      <w:pPr>
        <w:pStyle w:val="Corpsdetexte"/>
        <w:spacing w:before="160" w:line="360" w:lineRule="auto"/>
        <w:ind w:left="140" w:right="713"/>
        <w:jc w:val="both"/>
      </w:pPr>
      <w:r>
        <w:t>Le traitement endodontique de ces dernières vise principalement à préserver la vitalité pulpaire lorsque cela est possible, afin de permettre la poursuite du développement radiculaire.</w:t>
      </w:r>
    </w:p>
    <w:p w:rsidR="00113CF2" w:rsidRDefault="00BE7242">
      <w:pPr>
        <w:pStyle w:val="Corpsdetexte"/>
        <w:spacing w:before="160" w:line="360" w:lineRule="auto"/>
        <w:ind w:left="140" w:right="707"/>
        <w:jc w:val="both"/>
      </w:pPr>
      <w:r>
        <w:t>Dans</w:t>
      </w:r>
      <w:r>
        <w:rPr>
          <w:spacing w:val="-3"/>
        </w:rPr>
        <w:t xml:space="preserve"> </w:t>
      </w:r>
      <w:r>
        <w:t>les</w:t>
      </w:r>
      <w:r>
        <w:rPr>
          <w:spacing w:val="-3"/>
        </w:rPr>
        <w:t xml:space="preserve"> </w:t>
      </w:r>
      <w:r>
        <w:t>cas</w:t>
      </w:r>
      <w:r>
        <w:rPr>
          <w:spacing w:val="-3"/>
        </w:rPr>
        <w:t xml:space="preserve"> </w:t>
      </w:r>
      <w:r>
        <w:t>où</w:t>
      </w:r>
      <w:r>
        <w:rPr>
          <w:spacing w:val="-2"/>
        </w:rPr>
        <w:t xml:space="preserve"> </w:t>
      </w:r>
      <w:r>
        <w:t>la</w:t>
      </w:r>
      <w:r>
        <w:rPr>
          <w:spacing w:val="-3"/>
        </w:rPr>
        <w:t xml:space="preserve"> </w:t>
      </w:r>
      <w:r>
        <w:t>pulpe</w:t>
      </w:r>
      <w:r>
        <w:rPr>
          <w:spacing w:val="-1"/>
        </w:rPr>
        <w:t xml:space="preserve"> </w:t>
      </w:r>
      <w:r>
        <w:t>est</w:t>
      </w:r>
      <w:r>
        <w:rPr>
          <w:spacing w:val="-2"/>
        </w:rPr>
        <w:t xml:space="preserve"> </w:t>
      </w:r>
      <w:r>
        <w:t>nécrosée</w:t>
      </w:r>
      <w:r>
        <w:rPr>
          <w:spacing w:val="-3"/>
        </w:rPr>
        <w:t xml:space="preserve"> </w:t>
      </w:r>
      <w:r>
        <w:t>ou</w:t>
      </w:r>
      <w:r>
        <w:rPr>
          <w:spacing w:val="-2"/>
        </w:rPr>
        <w:t xml:space="preserve"> </w:t>
      </w:r>
      <w:r>
        <w:t>irréversiblement</w:t>
      </w:r>
      <w:r>
        <w:rPr>
          <w:spacing w:val="-2"/>
        </w:rPr>
        <w:t xml:space="preserve"> </w:t>
      </w:r>
      <w:r>
        <w:t>atteinte,</w:t>
      </w:r>
      <w:r>
        <w:rPr>
          <w:spacing w:val="-2"/>
        </w:rPr>
        <w:t xml:space="preserve"> </w:t>
      </w:r>
      <w:r>
        <w:t>des</w:t>
      </w:r>
      <w:r>
        <w:rPr>
          <w:spacing w:val="-3"/>
        </w:rPr>
        <w:t xml:space="preserve"> </w:t>
      </w:r>
      <w:r>
        <w:t>stratégies</w:t>
      </w:r>
      <w:r>
        <w:rPr>
          <w:spacing w:val="-3"/>
        </w:rPr>
        <w:t xml:space="preserve"> </w:t>
      </w:r>
      <w:r>
        <w:t>modernes</w:t>
      </w:r>
      <w:r>
        <w:rPr>
          <w:spacing w:val="-3"/>
        </w:rPr>
        <w:t xml:space="preserve"> </w:t>
      </w:r>
      <w:r>
        <w:t>comme</w:t>
      </w:r>
      <w:r>
        <w:rPr>
          <w:spacing w:val="-1"/>
        </w:rPr>
        <w:t xml:space="preserve"> </w:t>
      </w:r>
      <w:r>
        <w:t>la revitalisation</w:t>
      </w:r>
      <w:r>
        <w:rPr>
          <w:spacing w:val="-5"/>
        </w:rPr>
        <w:t xml:space="preserve"> </w:t>
      </w:r>
      <w:r>
        <w:t>ou</w:t>
      </w:r>
      <w:r>
        <w:rPr>
          <w:spacing w:val="-5"/>
        </w:rPr>
        <w:t xml:space="preserve"> </w:t>
      </w:r>
      <w:r>
        <w:t>l'induction</w:t>
      </w:r>
      <w:r>
        <w:rPr>
          <w:spacing w:val="-5"/>
        </w:rPr>
        <w:t xml:space="preserve"> </w:t>
      </w:r>
      <w:r>
        <w:t>d'une</w:t>
      </w:r>
      <w:r>
        <w:rPr>
          <w:spacing w:val="-6"/>
        </w:rPr>
        <w:t xml:space="preserve"> </w:t>
      </w:r>
      <w:r>
        <w:t>barrière</w:t>
      </w:r>
      <w:r>
        <w:rPr>
          <w:spacing w:val="-4"/>
        </w:rPr>
        <w:t xml:space="preserve"> </w:t>
      </w:r>
      <w:r>
        <w:t>apicale</w:t>
      </w:r>
      <w:r>
        <w:rPr>
          <w:spacing w:val="-3"/>
        </w:rPr>
        <w:t xml:space="preserve"> </w:t>
      </w:r>
      <w:r>
        <w:t>sont</w:t>
      </w:r>
      <w:r>
        <w:rPr>
          <w:spacing w:val="-4"/>
        </w:rPr>
        <w:t xml:space="preserve"> </w:t>
      </w:r>
      <w:r>
        <w:t>utilisées</w:t>
      </w:r>
      <w:r>
        <w:rPr>
          <w:spacing w:val="-5"/>
        </w:rPr>
        <w:t xml:space="preserve"> </w:t>
      </w:r>
      <w:r>
        <w:t>pour</w:t>
      </w:r>
      <w:r>
        <w:rPr>
          <w:spacing w:val="-6"/>
        </w:rPr>
        <w:t xml:space="preserve"> </w:t>
      </w:r>
      <w:r>
        <w:t>favoriser</w:t>
      </w:r>
      <w:r>
        <w:rPr>
          <w:spacing w:val="-6"/>
        </w:rPr>
        <w:t xml:space="preserve"> </w:t>
      </w:r>
      <w:r>
        <w:t>une</w:t>
      </w:r>
      <w:r>
        <w:rPr>
          <w:spacing w:val="-4"/>
        </w:rPr>
        <w:t xml:space="preserve"> </w:t>
      </w:r>
      <w:r>
        <w:t>guérison</w:t>
      </w:r>
      <w:r>
        <w:rPr>
          <w:spacing w:val="-5"/>
        </w:rPr>
        <w:t xml:space="preserve"> </w:t>
      </w:r>
      <w:r>
        <w:t>optimale et maintenir la fonctionnalité de la dent.</w:t>
      </w:r>
    </w:p>
    <w:p w:rsidR="00113CF2" w:rsidRDefault="00BE7242">
      <w:pPr>
        <w:pStyle w:val="Titre1"/>
        <w:numPr>
          <w:ilvl w:val="0"/>
          <w:numId w:val="28"/>
        </w:numPr>
        <w:tabs>
          <w:tab w:val="left" w:pos="856"/>
        </w:tabs>
        <w:spacing w:before="242"/>
        <w:ind w:left="856" w:hanging="432"/>
        <w:jc w:val="both"/>
      </w:pPr>
      <w:bookmarkStart w:id="145" w:name="_bookmark144"/>
      <w:bookmarkEnd w:id="145"/>
      <w:r>
        <w:rPr>
          <w:color w:val="C00000"/>
          <w:spacing w:val="-2"/>
        </w:rPr>
        <w:t>Bibliographie</w:t>
      </w:r>
    </w:p>
    <w:p w:rsidR="00113CF2" w:rsidRPr="00BE7242" w:rsidRDefault="00BE7242">
      <w:pPr>
        <w:pStyle w:val="Paragraphedeliste"/>
        <w:numPr>
          <w:ilvl w:val="1"/>
          <w:numId w:val="1"/>
        </w:numPr>
        <w:tabs>
          <w:tab w:val="left" w:pos="564"/>
          <w:tab w:val="left" w:pos="566"/>
        </w:tabs>
        <w:spacing w:before="136"/>
        <w:ind w:right="988"/>
        <w:jc w:val="both"/>
        <w:rPr>
          <w:lang w:val="en-US"/>
        </w:rPr>
      </w:pPr>
      <w:r w:rsidRPr="00BE7242">
        <w:rPr>
          <w:lang w:val="en-US"/>
        </w:rPr>
        <w:t>Hargreaves,</w:t>
      </w:r>
      <w:r w:rsidRPr="00BE7242">
        <w:rPr>
          <w:spacing w:val="-11"/>
          <w:lang w:val="en-US"/>
        </w:rPr>
        <w:t xml:space="preserve"> </w:t>
      </w:r>
      <w:r w:rsidRPr="00BE7242">
        <w:rPr>
          <w:lang w:val="en-US"/>
        </w:rPr>
        <w:t>K.</w:t>
      </w:r>
      <w:r w:rsidRPr="00BE7242">
        <w:rPr>
          <w:spacing w:val="-7"/>
          <w:lang w:val="en-US"/>
        </w:rPr>
        <w:t xml:space="preserve"> </w:t>
      </w:r>
      <w:r w:rsidRPr="00BE7242">
        <w:rPr>
          <w:lang w:val="en-US"/>
        </w:rPr>
        <w:t>M.</w:t>
      </w:r>
      <w:r w:rsidRPr="00BE7242">
        <w:rPr>
          <w:spacing w:val="-9"/>
          <w:lang w:val="en-US"/>
        </w:rPr>
        <w:t xml:space="preserve"> </w:t>
      </w:r>
      <w:r w:rsidRPr="00BE7242">
        <w:rPr>
          <w:lang w:val="en-US"/>
        </w:rPr>
        <w:t>(2020).</w:t>
      </w:r>
      <w:r w:rsidRPr="00BE7242">
        <w:rPr>
          <w:spacing w:val="-8"/>
          <w:lang w:val="en-US"/>
        </w:rPr>
        <w:t xml:space="preserve"> </w:t>
      </w:r>
      <w:r w:rsidRPr="00BE7242">
        <w:rPr>
          <w:u w:val="single"/>
          <w:lang w:val="en-US"/>
        </w:rPr>
        <w:t>Cohen's</w:t>
      </w:r>
      <w:r w:rsidRPr="00BE7242">
        <w:rPr>
          <w:spacing w:val="-7"/>
          <w:u w:val="single"/>
          <w:lang w:val="en-US"/>
        </w:rPr>
        <w:t xml:space="preserve"> </w:t>
      </w:r>
      <w:r w:rsidRPr="00BE7242">
        <w:rPr>
          <w:u w:val="single"/>
          <w:lang w:val="en-US"/>
        </w:rPr>
        <w:t>Pathways</w:t>
      </w:r>
      <w:r w:rsidRPr="00BE7242">
        <w:rPr>
          <w:spacing w:val="-7"/>
          <w:u w:val="single"/>
          <w:lang w:val="en-US"/>
        </w:rPr>
        <w:t xml:space="preserve"> </w:t>
      </w:r>
      <w:r w:rsidRPr="00BE7242">
        <w:rPr>
          <w:u w:val="single"/>
          <w:lang w:val="en-US"/>
        </w:rPr>
        <w:t>of</w:t>
      </w:r>
      <w:r w:rsidRPr="00BE7242">
        <w:rPr>
          <w:spacing w:val="-9"/>
          <w:u w:val="single"/>
          <w:lang w:val="en-US"/>
        </w:rPr>
        <w:t xml:space="preserve"> </w:t>
      </w:r>
      <w:r w:rsidRPr="00BE7242">
        <w:rPr>
          <w:u w:val="single"/>
          <w:lang w:val="en-US"/>
        </w:rPr>
        <w:t>the</w:t>
      </w:r>
      <w:r w:rsidRPr="00BE7242">
        <w:rPr>
          <w:spacing w:val="-7"/>
          <w:u w:val="single"/>
          <w:lang w:val="en-US"/>
        </w:rPr>
        <w:t xml:space="preserve"> </w:t>
      </w:r>
      <w:r w:rsidRPr="00BE7242">
        <w:rPr>
          <w:u w:val="single"/>
          <w:lang w:val="en-US"/>
        </w:rPr>
        <w:t>Pulp:</w:t>
      </w:r>
      <w:r w:rsidRPr="00BE7242">
        <w:rPr>
          <w:spacing w:val="-6"/>
          <w:u w:val="single"/>
          <w:lang w:val="en-US"/>
        </w:rPr>
        <w:t xml:space="preserve"> </w:t>
      </w:r>
      <w:r w:rsidRPr="00BE7242">
        <w:rPr>
          <w:u w:val="single"/>
          <w:lang w:val="en-US"/>
        </w:rPr>
        <w:t>South</w:t>
      </w:r>
      <w:r w:rsidRPr="00BE7242">
        <w:rPr>
          <w:spacing w:val="-14"/>
          <w:u w:val="single"/>
          <w:lang w:val="en-US"/>
        </w:rPr>
        <w:t xml:space="preserve"> </w:t>
      </w:r>
      <w:r w:rsidRPr="00BE7242">
        <w:rPr>
          <w:u w:val="single"/>
          <w:lang w:val="en-US"/>
        </w:rPr>
        <w:t>Asia</w:t>
      </w:r>
      <w:r w:rsidRPr="00BE7242">
        <w:rPr>
          <w:spacing w:val="-7"/>
          <w:u w:val="single"/>
          <w:lang w:val="en-US"/>
        </w:rPr>
        <w:t xml:space="preserve"> </w:t>
      </w:r>
      <w:r w:rsidRPr="00BE7242">
        <w:rPr>
          <w:u w:val="single"/>
          <w:lang w:val="en-US"/>
        </w:rPr>
        <w:t>Edition</w:t>
      </w:r>
      <w:r w:rsidRPr="00BE7242">
        <w:rPr>
          <w:spacing w:val="-7"/>
          <w:u w:val="single"/>
          <w:lang w:val="en-US"/>
        </w:rPr>
        <w:t xml:space="preserve"> </w:t>
      </w:r>
      <w:r w:rsidRPr="00BE7242">
        <w:rPr>
          <w:u w:val="single"/>
          <w:lang w:val="en-US"/>
        </w:rPr>
        <w:t>E-Book</w:t>
      </w:r>
      <w:r w:rsidRPr="00BE7242">
        <w:rPr>
          <w:lang w:val="en-US"/>
        </w:rPr>
        <w:t>,</w:t>
      </w:r>
      <w:r w:rsidRPr="00BE7242">
        <w:rPr>
          <w:spacing w:val="-7"/>
          <w:lang w:val="en-US"/>
        </w:rPr>
        <w:t xml:space="preserve"> </w:t>
      </w:r>
      <w:r w:rsidRPr="00BE7242">
        <w:rPr>
          <w:lang w:val="en-US"/>
        </w:rPr>
        <w:t>Elsevier</w:t>
      </w:r>
      <w:r w:rsidRPr="00BE7242">
        <w:rPr>
          <w:spacing w:val="-6"/>
          <w:lang w:val="en-US"/>
        </w:rPr>
        <w:t xml:space="preserve"> </w:t>
      </w:r>
      <w:r w:rsidRPr="00BE7242">
        <w:rPr>
          <w:lang w:val="en-US"/>
        </w:rPr>
        <w:t xml:space="preserve">Health </w:t>
      </w:r>
      <w:r w:rsidRPr="00BE7242">
        <w:rPr>
          <w:spacing w:val="-2"/>
          <w:lang w:val="en-US"/>
        </w:rPr>
        <w:t>Sciences.</w:t>
      </w:r>
    </w:p>
    <w:p w:rsidR="00113CF2" w:rsidRDefault="00BE7242">
      <w:pPr>
        <w:pStyle w:val="Paragraphedeliste"/>
        <w:numPr>
          <w:ilvl w:val="1"/>
          <w:numId w:val="1"/>
        </w:numPr>
        <w:tabs>
          <w:tab w:val="left" w:pos="564"/>
        </w:tabs>
        <w:spacing w:before="162"/>
        <w:ind w:left="564" w:hanging="282"/>
      </w:pPr>
      <w:proofErr w:type="spellStart"/>
      <w:r>
        <w:t>Kotsanos</w:t>
      </w:r>
      <w:proofErr w:type="spellEnd"/>
      <w:r>
        <w:t>,</w:t>
      </w:r>
      <w:r>
        <w:rPr>
          <w:spacing w:val="-8"/>
        </w:rPr>
        <w:t xml:space="preserve"> </w:t>
      </w:r>
      <w:r>
        <w:t>N.,</w:t>
      </w:r>
      <w:r>
        <w:rPr>
          <w:spacing w:val="-6"/>
        </w:rPr>
        <w:t xml:space="preserve"> </w:t>
      </w:r>
      <w:r>
        <w:t>et</w:t>
      </w:r>
      <w:r>
        <w:rPr>
          <w:spacing w:val="-5"/>
        </w:rPr>
        <w:t xml:space="preserve"> </w:t>
      </w:r>
      <w:r>
        <w:t>al.</w:t>
      </w:r>
      <w:r>
        <w:rPr>
          <w:spacing w:val="-6"/>
        </w:rPr>
        <w:t xml:space="preserve"> </w:t>
      </w:r>
      <w:r>
        <w:t>(2022).</w:t>
      </w:r>
      <w:r>
        <w:rPr>
          <w:spacing w:val="-7"/>
        </w:rPr>
        <w:t xml:space="preserve"> </w:t>
      </w:r>
      <w:proofErr w:type="spellStart"/>
      <w:r>
        <w:rPr>
          <w:u w:val="single"/>
        </w:rPr>
        <w:t>Pediatric</w:t>
      </w:r>
      <w:proofErr w:type="spellEnd"/>
      <w:r>
        <w:rPr>
          <w:spacing w:val="-6"/>
          <w:u w:val="single"/>
        </w:rPr>
        <w:t xml:space="preserve"> </w:t>
      </w:r>
      <w:proofErr w:type="spellStart"/>
      <w:r>
        <w:rPr>
          <w:u w:val="single"/>
        </w:rPr>
        <w:t>Dentistry</w:t>
      </w:r>
      <w:proofErr w:type="spellEnd"/>
      <w:r>
        <w:t>,</w:t>
      </w:r>
      <w:r>
        <w:rPr>
          <w:spacing w:val="-6"/>
        </w:rPr>
        <w:t xml:space="preserve"> </w:t>
      </w:r>
      <w:r>
        <w:t>Springer</w:t>
      </w:r>
      <w:r>
        <w:rPr>
          <w:spacing w:val="-5"/>
        </w:rPr>
        <w:t xml:space="preserve"> </w:t>
      </w:r>
      <w:r>
        <w:rPr>
          <w:spacing w:val="-2"/>
        </w:rPr>
        <w:t>Nature.</w:t>
      </w:r>
    </w:p>
    <w:p w:rsidR="00113CF2" w:rsidRDefault="00BE7242">
      <w:pPr>
        <w:pStyle w:val="Paragraphedeliste"/>
        <w:numPr>
          <w:ilvl w:val="1"/>
          <w:numId w:val="1"/>
        </w:numPr>
        <w:tabs>
          <w:tab w:val="left" w:pos="564"/>
        </w:tabs>
        <w:spacing w:before="160"/>
        <w:ind w:left="564" w:hanging="282"/>
      </w:pPr>
      <w:r w:rsidRPr="00BE7242">
        <w:rPr>
          <w:lang w:val="en-US"/>
        </w:rPr>
        <w:t>Parameswaran,</w:t>
      </w:r>
      <w:r w:rsidRPr="00BE7242">
        <w:rPr>
          <w:spacing w:val="-14"/>
          <w:lang w:val="en-US"/>
        </w:rPr>
        <w:t xml:space="preserve"> </w:t>
      </w:r>
      <w:r w:rsidRPr="00BE7242">
        <w:rPr>
          <w:lang w:val="en-US"/>
        </w:rPr>
        <w:t>A.</w:t>
      </w:r>
      <w:r w:rsidRPr="00BE7242">
        <w:rPr>
          <w:spacing w:val="-11"/>
          <w:lang w:val="en-US"/>
        </w:rPr>
        <w:t xml:space="preserve"> </w:t>
      </w:r>
      <w:r w:rsidRPr="00BE7242">
        <w:rPr>
          <w:lang w:val="en-US"/>
        </w:rPr>
        <w:t>(2021).</w:t>
      </w:r>
      <w:r w:rsidRPr="00BE7242">
        <w:rPr>
          <w:spacing w:val="-10"/>
          <w:lang w:val="en-US"/>
        </w:rPr>
        <w:t xml:space="preserve"> </w:t>
      </w:r>
      <w:r w:rsidRPr="00BE7242">
        <w:rPr>
          <w:lang w:val="en-US"/>
        </w:rPr>
        <w:t>"Grossman's</w:t>
      </w:r>
      <w:r w:rsidRPr="00BE7242">
        <w:rPr>
          <w:spacing w:val="-8"/>
          <w:lang w:val="en-US"/>
        </w:rPr>
        <w:t xml:space="preserve"> </w:t>
      </w:r>
      <w:r w:rsidRPr="00BE7242">
        <w:rPr>
          <w:lang w:val="en-US"/>
        </w:rPr>
        <w:t>endodontic</w:t>
      </w:r>
      <w:r w:rsidRPr="00BE7242">
        <w:rPr>
          <w:spacing w:val="-7"/>
          <w:lang w:val="en-US"/>
        </w:rPr>
        <w:t xml:space="preserve"> </w:t>
      </w:r>
      <w:r w:rsidRPr="00BE7242">
        <w:rPr>
          <w:lang w:val="en-US"/>
        </w:rPr>
        <w:t>practice."</w:t>
      </w:r>
      <w:r w:rsidRPr="00BE7242">
        <w:rPr>
          <w:spacing w:val="-4"/>
          <w:lang w:val="en-US"/>
        </w:rPr>
        <w:t xml:space="preserve"> </w:t>
      </w:r>
      <w:proofErr w:type="spellStart"/>
      <w:r>
        <w:rPr>
          <w:u w:val="single"/>
        </w:rPr>
        <w:t>Endodontology</w:t>
      </w:r>
      <w:proofErr w:type="spellEnd"/>
      <w:r>
        <w:rPr>
          <w:spacing w:val="-9"/>
        </w:rPr>
        <w:t xml:space="preserve"> </w:t>
      </w:r>
      <w:r>
        <w:rPr>
          <w:b/>
        </w:rPr>
        <w:t>33</w:t>
      </w:r>
      <w:r>
        <w:t>(2</w:t>
      </w:r>
      <w:proofErr w:type="gramStart"/>
      <w:r>
        <w:t>):</w:t>
      </w:r>
      <w:proofErr w:type="gramEnd"/>
      <w:r>
        <w:rPr>
          <w:spacing w:val="-8"/>
        </w:rPr>
        <w:t xml:space="preserve"> </w:t>
      </w:r>
      <w:r>
        <w:t>118-</w:t>
      </w:r>
      <w:r>
        <w:rPr>
          <w:spacing w:val="-4"/>
        </w:rPr>
        <w:t>118.</w:t>
      </w:r>
    </w:p>
    <w:p w:rsidR="00113CF2" w:rsidRPr="00BE7242" w:rsidRDefault="00BE7242">
      <w:pPr>
        <w:pStyle w:val="Paragraphedeliste"/>
        <w:numPr>
          <w:ilvl w:val="1"/>
          <w:numId w:val="1"/>
        </w:numPr>
        <w:tabs>
          <w:tab w:val="left" w:pos="564"/>
        </w:tabs>
        <w:spacing w:before="159"/>
        <w:ind w:left="564" w:hanging="282"/>
        <w:rPr>
          <w:lang w:val="en-US"/>
        </w:rPr>
      </w:pPr>
      <w:r w:rsidRPr="00BE7242">
        <w:rPr>
          <w:lang w:val="en-US"/>
        </w:rPr>
        <w:t>Patel,</w:t>
      </w:r>
      <w:r w:rsidRPr="00BE7242">
        <w:rPr>
          <w:spacing w:val="-6"/>
          <w:lang w:val="en-US"/>
        </w:rPr>
        <w:t xml:space="preserve"> </w:t>
      </w:r>
      <w:r w:rsidRPr="00BE7242">
        <w:rPr>
          <w:lang w:val="en-US"/>
        </w:rPr>
        <w:t>S.</w:t>
      </w:r>
      <w:r w:rsidRPr="00BE7242">
        <w:rPr>
          <w:spacing w:val="-3"/>
          <w:lang w:val="en-US"/>
        </w:rPr>
        <w:t xml:space="preserve"> </w:t>
      </w:r>
      <w:r w:rsidRPr="00BE7242">
        <w:rPr>
          <w:lang w:val="en-US"/>
        </w:rPr>
        <w:t>and</w:t>
      </w:r>
      <w:r w:rsidRPr="00BE7242">
        <w:rPr>
          <w:spacing w:val="-3"/>
          <w:lang w:val="en-US"/>
        </w:rPr>
        <w:t xml:space="preserve"> </w:t>
      </w:r>
      <w:r w:rsidRPr="00BE7242">
        <w:rPr>
          <w:lang w:val="en-US"/>
        </w:rPr>
        <w:t>J.</w:t>
      </w:r>
      <w:r w:rsidRPr="00BE7242">
        <w:rPr>
          <w:spacing w:val="-5"/>
          <w:lang w:val="en-US"/>
        </w:rPr>
        <w:t xml:space="preserve"> </w:t>
      </w:r>
      <w:r w:rsidRPr="00BE7242">
        <w:rPr>
          <w:lang w:val="en-US"/>
        </w:rPr>
        <w:t>J.</w:t>
      </w:r>
      <w:r w:rsidRPr="00BE7242">
        <w:rPr>
          <w:spacing w:val="-3"/>
          <w:lang w:val="en-US"/>
        </w:rPr>
        <w:t xml:space="preserve"> </w:t>
      </w:r>
      <w:r w:rsidRPr="00BE7242">
        <w:rPr>
          <w:lang w:val="en-US"/>
        </w:rPr>
        <w:t>Barnes</w:t>
      </w:r>
      <w:r w:rsidRPr="00BE7242">
        <w:rPr>
          <w:spacing w:val="-5"/>
          <w:lang w:val="en-US"/>
        </w:rPr>
        <w:t xml:space="preserve"> </w:t>
      </w:r>
      <w:r w:rsidRPr="00BE7242">
        <w:rPr>
          <w:lang w:val="en-US"/>
        </w:rPr>
        <w:t>(2019).</w:t>
      </w:r>
      <w:r w:rsidRPr="00BE7242">
        <w:rPr>
          <w:spacing w:val="-7"/>
          <w:lang w:val="en-US"/>
        </w:rPr>
        <w:t xml:space="preserve"> </w:t>
      </w:r>
      <w:r w:rsidRPr="00BE7242">
        <w:rPr>
          <w:u w:val="single"/>
          <w:lang w:val="en-US"/>
        </w:rPr>
        <w:t>The</w:t>
      </w:r>
      <w:r w:rsidRPr="00BE7242">
        <w:rPr>
          <w:spacing w:val="-6"/>
          <w:u w:val="single"/>
          <w:lang w:val="en-US"/>
        </w:rPr>
        <w:t xml:space="preserve"> </w:t>
      </w:r>
      <w:r w:rsidRPr="00BE7242">
        <w:rPr>
          <w:u w:val="single"/>
          <w:lang w:val="en-US"/>
        </w:rPr>
        <w:t>principles</w:t>
      </w:r>
      <w:r w:rsidRPr="00BE7242">
        <w:rPr>
          <w:spacing w:val="-4"/>
          <w:u w:val="single"/>
          <w:lang w:val="en-US"/>
        </w:rPr>
        <w:t xml:space="preserve"> </w:t>
      </w:r>
      <w:r w:rsidRPr="00BE7242">
        <w:rPr>
          <w:u w:val="single"/>
          <w:lang w:val="en-US"/>
        </w:rPr>
        <w:t>of</w:t>
      </w:r>
      <w:r w:rsidRPr="00BE7242">
        <w:rPr>
          <w:spacing w:val="-3"/>
          <w:u w:val="single"/>
          <w:lang w:val="en-US"/>
        </w:rPr>
        <w:t xml:space="preserve"> </w:t>
      </w:r>
      <w:r w:rsidRPr="00BE7242">
        <w:rPr>
          <w:u w:val="single"/>
          <w:lang w:val="en-US"/>
        </w:rPr>
        <w:t>endodontics</w:t>
      </w:r>
      <w:r w:rsidRPr="00BE7242">
        <w:rPr>
          <w:lang w:val="en-US"/>
        </w:rPr>
        <w:t>,</w:t>
      </w:r>
      <w:r w:rsidRPr="00BE7242">
        <w:rPr>
          <w:spacing w:val="-6"/>
          <w:lang w:val="en-US"/>
        </w:rPr>
        <w:t xml:space="preserve"> </w:t>
      </w:r>
      <w:r w:rsidRPr="00BE7242">
        <w:rPr>
          <w:lang w:val="en-US"/>
        </w:rPr>
        <w:t>Oxford</w:t>
      </w:r>
      <w:r w:rsidRPr="00BE7242">
        <w:rPr>
          <w:spacing w:val="-3"/>
          <w:lang w:val="en-US"/>
        </w:rPr>
        <w:t xml:space="preserve"> </w:t>
      </w:r>
      <w:r w:rsidRPr="00BE7242">
        <w:rPr>
          <w:lang w:val="en-US"/>
        </w:rPr>
        <w:t>University</w:t>
      </w:r>
      <w:r w:rsidRPr="00BE7242">
        <w:rPr>
          <w:spacing w:val="-3"/>
          <w:lang w:val="en-US"/>
        </w:rPr>
        <w:t xml:space="preserve"> </w:t>
      </w:r>
      <w:r w:rsidRPr="00BE7242">
        <w:rPr>
          <w:lang w:val="en-US"/>
        </w:rPr>
        <w:t>Press,</w:t>
      </w:r>
      <w:r w:rsidRPr="00BE7242">
        <w:rPr>
          <w:spacing w:val="-3"/>
          <w:lang w:val="en-US"/>
        </w:rPr>
        <w:t xml:space="preserve"> </w:t>
      </w:r>
      <w:r w:rsidRPr="00BE7242">
        <w:rPr>
          <w:spacing w:val="-4"/>
          <w:lang w:val="en-US"/>
        </w:rPr>
        <w:t>USA.</w:t>
      </w:r>
    </w:p>
    <w:p w:rsidR="00113CF2" w:rsidRDefault="00BE7242">
      <w:pPr>
        <w:pStyle w:val="Paragraphedeliste"/>
        <w:numPr>
          <w:ilvl w:val="1"/>
          <w:numId w:val="1"/>
        </w:numPr>
        <w:tabs>
          <w:tab w:val="left" w:pos="564"/>
          <w:tab w:val="left" w:pos="566"/>
        </w:tabs>
        <w:spacing w:before="158" w:line="244" w:lineRule="auto"/>
        <w:ind w:right="987"/>
        <w:jc w:val="both"/>
      </w:pPr>
      <w:r w:rsidRPr="00BE7242">
        <w:rPr>
          <w:lang w:val="en-US"/>
        </w:rPr>
        <w:t>Simon,</w:t>
      </w:r>
      <w:r w:rsidRPr="00BE7242">
        <w:rPr>
          <w:spacing w:val="-14"/>
          <w:lang w:val="en-US"/>
        </w:rPr>
        <w:t xml:space="preserve"> </w:t>
      </w:r>
      <w:r w:rsidRPr="00BE7242">
        <w:rPr>
          <w:lang w:val="en-US"/>
        </w:rPr>
        <w:t>L.</w:t>
      </w:r>
      <w:r w:rsidRPr="00BE7242">
        <w:rPr>
          <w:spacing w:val="-12"/>
          <w:lang w:val="en-US"/>
        </w:rPr>
        <w:t xml:space="preserve"> </w:t>
      </w:r>
      <w:r w:rsidRPr="00BE7242">
        <w:rPr>
          <w:lang w:val="en-US"/>
        </w:rPr>
        <w:t>and</w:t>
      </w:r>
      <w:r w:rsidRPr="00BE7242">
        <w:rPr>
          <w:spacing w:val="-10"/>
          <w:lang w:val="en-US"/>
        </w:rPr>
        <w:t xml:space="preserve"> </w:t>
      </w:r>
      <w:r w:rsidRPr="00BE7242">
        <w:rPr>
          <w:lang w:val="en-US"/>
        </w:rPr>
        <w:t>C.</w:t>
      </w:r>
      <w:r w:rsidRPr="00BE7242">
        <w:rPr>
          <w:spacing w:val="-14"/>
          <w:lang w:val="en-US"/>
        </w:rPr>
        <w:t xml:space="preserve"> </w:t>
      </w:r>
      <w:proofErr w:type="spellStart"/>
      <w:r w:rsidRPr="00BE7242">
        <w:rPr>
          <w:lang w:val="en-US"/>
        </w:rPr>
        <w:t>Aucler</w:t>
      </w:r>
      <w:proofErr w:type="spellEnd"/>
      <w:r w:rsidRPr="00BE7242">
        <w:rPr>
          <w:spacing w:val="-11"/>
          <w:lang w:val="en-US"/>
        </w:rPr>
        <w:t xml:space="preserve"> </w:t>
      </w:r>
      <w:r w:rsidRPr="00BE7242">
        <w:rPr>
          <w:lang w:val="en-US"/>
        </w:rPr>
        <w:t>(2014).</w:t>
      </w:r>
      <w:r w:rsidRPr="00BE7242">
        <w:rPr>
          <w:spacing w:val="-12"/>
          <w:lang w:val="en-US"/>
        </w:rPr>
        <w:t xml:space="preserve"> </w:t>
      </w:r>
      <w:r>
        <w:t>"Le</w:t>
      </w:r>
      <w:r>
        <w:rPr>
          <w:spacing w:val="-12"/>
        </w:rPr>
        <w:t xml:space="preserve"> </w:t>
      </w:r>
      <w:r>
        <w:t>traitement</w:t>
      </w:r>
      <w:r>
        <w:rPr>
          <w:spacing w:val="-9"/>
        </w:rPr>
        <w:t xml:space="preserve"> </w:t>
      </w:r>
      <w:r>
        <w:t>pulpaire</w:t>
      </w:r>
      <w:r>
        <w:rPr>
          <w:spacing w:val="-9"/>
        </w:rPr>
        <w:t xml:space="preserve"> </w:t>
      </w:r>
      <w:r>
        <w:t>des</w:t>
      </w:r>
      <w:r>
        <w:rPr>
          <w:spacing w:val="-11"/>
        </w:rPr>
        <w:t xml:space="preserve"> </w:t>
      </w:r>
      <w:r>
        <w:t>dents</w:t>
      </w:r>
      <w:r>
        <w:rPr>
          <w:spacing w:val="-9"/>
        </w:rPr>
        <w:t xml:space="preserve"> </w:t>
      </w:r>
      <w:r>
        <w:t>permanentes</w:t>
      </w:r>
      <w:r>
        <w:rPr>
          <w:spacing w:val="-11"/>
        </w:rPr>
        <w:t xml:space="preserve"> </w:t>
      </w:r>
      <w:r>
        <w:t>immatures."</w:t>
      </w:r>
      <w:r>
        <w:rPr>
          <w:spacing w:val="-6"/>
        </w:rPr>
        <w:t xml:space="preserve"> </w:t>
      </w:r>
      <w:r>
        <w:rPr>
          <w:u w:val="single"/>
        </w:rPr>
        <w:t>Médecine</w:t>
      </w:r>
      <w:r>
        <w:t xml:space="preserve"> </w:t>
      </w:r>
      <w:r>
        <w:rPr>
          <w:u w:val="single"/>
        </w:rPr>
        <w:t xml:space="preserve">Humaine et pathologie. 2014. </w:t>
      </w:r>
      <w:proofErr w:type="spellStart"/>
      <w:r>
        <w:rPr>
          <w:u w:val="single"/>
        </w:rPr>
        <w:t>Ffdumas</w:t>
      </w:r>
      <w:proofErr w:type="spellEnd"/>
      <w:r>
        <w:t xml:space="preserve"> </w:t>
      </w:r>
      <w:r>
        <w:rPr>
          <w:b/>
        </w:rPr>
        <w:t>1011327</w:t>
      </w:r>
      <w:r>
        <w:t>.</w:t>
      </w:r>
    </w:p>
    <w:p w:rsidR="00113CF2" w:rsidRDefault="00BE7242">
      <w:pPr>
        <w:pStyle w:val="Paragraphedeliste"/>
        <w:numPr>
          <w:ilvl w:val="1"/>
          <w:numId w:val="1"/>
        </w:numPr>
        <w:tabs>
          <w:tab w:val="left" w:pos="564"/>
        </w:tabs>
        <w:spacing w:before="154"/>
        <w:ind w:left="564" w:hanging="282"/>
      </w:pPr>
      <w:proofErr w:type="spellStart"/>
      <w:r w:rsidRPr="00BE7242">
        <w:rPr>
          <w:lang w:val="en-US"/>
        </w:rPr>
        <w:t>Skaly</w:t>
      </w:r>
      <w:proofErr w:type="spellEnd"/>
      <w:r w:rsidRPr="00BE7242">
        <w:rPr>
          <w:lang w:val="en-US"/>
        </w:rPr>
        <w:t>,</w:t>
      </w:r>
      <w:r w:rsidRPr="00BE7242">
        <w:rPr>
          <w:spacing w:val="-6"/>
          <w:lang w:val="en-US"/>
        </w:rPr>
        <w:t xml:space="preserve"> </w:t>
      </w:r>
      <w:r w:rsidRPr="00BE7242">
        <w:rPr>
          <w:lang w:val="en-US"/>
        </w:rPr>
        <w:t>O.</w:t>
      </w:r>
      <w:r w:rsidRPr="00BE7242">
        <w:rPr>
          <w:spacing w:val="-7"/>
          <w:lang w:val="en-US"/>
        </w:rPr>
        <w:t xml:space="preserve"> </w:t>
      </w:r>
      <w:r w:rsidRPr="00BE7242">
        <w:rPr>
          <w:lang w:val="en-US"/>
        </w:rPr>
        <w:t>(Submitted</w:t>
      </w:r>
      <w:r w:rsidRPr="00BE7242">
        <w:rPr>
          <w:spacing w:val="-3"/>
          <w:lang w:val="en-US"/>
        </w:rPr>
        <w:t xml:space="preserve"> </w:t>
      </w:r>
      <w:r w:rsidRPr="00BE7242">
        <w:rPr>
          <w:lang w:val="en-US"/>
        </w:rPr>
        <w:t>on</w:t>
      </w:r>
      <w:r w:rsidRPr="00BE7242">
        <w:rPr>
          <w:spacing w:val="-4"/>
          <w:lang w:val="en-US"/>
        </w:rPr>
        <w:t xml:space="preserve"> </w:t>
      </w:r>
      <w:r w:rsidRPr="00BE7242">
        <w:rPr>
          <w:lang w:val="en-US"/>
        </w:rPr>
        <w:t>3</w:t>
      </w:r>
      <w:r w:rsidRPr="00BE7242">
        <w:rPr>
          <w:spacing w:val="-5"/>
          <w:lang w:val="en-US"/>
        </w:rPr>
        <w:t xml:space="preserve"> </w:t>
      </w:r>
      <w:r w:rsidRPr="00BE7242">
        <w:rPr>
          <w:lang w:val="en-US"/>
        </w:rPr>
        <w:t>Jan</w:t>
      </w:r>
      <w:r w:rsidRPr="00BE7242">
        <w:rPr>
          <w:spacing w:val="-4"/>
          <w:lang w:val="en-US"/>
        </w:rPr>
        <w:t xml:space="preserve"> </w:t>
      </w:r>
      <w:r w:rsidRPr="00BE7242">
        <w:rPr>
          <w:lang w:val="en-US"/>
        </w:rPr>
        <w:t>2024).</w:t>
      </w:r>
      <w:r w:rsidRPr="00BE7242">
        <w:rPr>
          <w:spacing w:val="-4"/>
          <w:lang w:val="en-US"/>
        </w:rPr>
        <w:t xml:space="preserve"> </w:t>
      </w:r>
      <w:r>
        <w:t>"Prise</w:t>
      </w:r>
      <w:r>
        <w:rPr>
          <w:spacing w:val="-3"/>
        </w:rPr>
        <w:t xml:space="preserve"> </w:t>
      </w:r>
      <w:r>
        <w:t>en</w:t>
      </w:r>
      <w:r>
        <w:rPr>
          <w:spacing w:val="-4"/>
        </w:rPr>
        <w:t xml:space="preserve"> </w:t>
      </w:r>
      <w:r>
        <w:t>charge</w:t>
      </w:r>
      <w:r>
        <w:rPr>
          <w:spacing w:val="-5"/>
        </w:rPr>
        <w:t xml:space="preserve"> </w:t>
      </w:r>
      <w:r>
        <w:t>et</w:t>
      </w:r>
      <w:r>
        <w:rPr>
          <w:spacing w:val="-3"/>
        </w:rPr>
        <w:t xml:space="preserve"> </w:t>
      </w:r>
      <w:r>
        <w:t>traitements</w:t>
      </w:r>
      <w:r>
        <w:rPr>
          <w:spacing w:val="-4"/>
        </w:rPr>
        <w:t xml:space="preserve"> </w:t>
      </w:r>
      <w:r>
        <w:t>de</w:t>
      </w:r>
      <w:r>
        <w:rPr>
          <w:spacing w:val="-5"/>
        </w:rPr>
        <w:t xml:space="preserve"> </w:t>
      </w:r>
      <w:r>
        <w:t>la</w:t>
      </w:r>
      <w:r>
        <w:rPr>
          <w:spacing w:val="-4"/>
        </w:rPr>
        <w:t xml:space="preserve"> </w:t>
      </w:r>
      <w:r>
        <w:t>dent</w:t>
      </w:r>
      <w:r>
        <w:rPr>
          <w:spacing w:val="-5"/>
        </w:rPr>
        <w:t xml:space="preserve"> </w:t>
      </w:r>
      <w:r>
        <w:rPr>
          <w:spacing w:val="-2"/>
        </w:rPr>
        <w:t>permanente</w:t>
      </w:r>
    </w:p>
    <w:p w:rsidR="00113CF2" w:rsidRPr="00BE7242" w:rsidRDefault="00BE7242">
      <w:pPr>
        <w:tabs>
          <w:tab w:val="left" w:pos="1575"/>
          <w:tab w:val="left" w:pos="2650"/>
          <w:tab w:val="left" w:pos="3017"/>
          <w:tab w:val="left" w:pos="3422"/>
          <w:tab w:val="left" w:pos="4327"/>
          <w:tab w:val="left" w:pos="4843"/>
          <w:tab w:val="left" w:pos="5428"/>
          <w:tab w:val="left" w:pos="6679"/>
          <w:tab w:val="left" w:pos="7428"/>
          <w:tab w:val="left" w:pos="7979"/>
        </w:tabs>
        <w:spacing w:before="157"/>
        <w:ind w:left="1144" w:right="987" w:hanging="720"/>
        <w:rPr>
          <w:lang w:val="en-US"/>
        </w:rPr>
      </w:pPr>
      <w:proofErr w:type="gramStart"/>
      <w:r>
        <w:rPr>
          <w:spacing w:val="-2"/>
        </w:rPr>
        <w:t>immature</w:t>
      </w:r>
      <w:proofErr w:type="gramEnd"/>
      <w:r>
        <w:tab/>
      </w:r>
      <w:r>
        <w:rPr>
          <w:spacing w:val="-2"/>
        </w:rPr>
        <w:t>nécrosée</w:t>
      </w:r>
      <w:r>
        <w:tab/>
      </w:r>
      <w:r>
        <w:rPr>
          <w:spacing w:val="-10"/>
        </w:rPr>
        <w:t>:</w:t>
      </w:r>
      <w:r>
        <w:tab/>
      </w:r>
      <w:r>
        <w:rPr>
          <w:spacing w:val="-10"/>
        </w:rPr>
        <w:t>à</w:t>
      </w:r>
      <w:r>
        <w:tab/>
      </w:r>
      <w:r>
        <w:rPr>
          <w:spacing w:val="-2"/>
        </w:rPr>
        <w:t>propos</w:t>
      </w:r>
      <w:r>
        <w:tab/>
      </w:r>
      <w:r>
        <w:rPr>
          <w:spacing w:val="-6"/>
        </w:rPr>
        <w:t>de</w:t>
      </w:r>
      <w:r>
        <w:tab/>
      </w:r>
      <w:r>
        <w:rPr>
          <w:spacing w:val="-4"/>
        </w:rPr>
        <w:t>cas</w:t>
      </w:r>
      <w:r>
        <w:tab/>
      </w:r>
      <w:r>
        <w:rPr>
          <w:spacing w:val="-2"/>
        </w:rPr>
        <w:t>cliniques."</w:t>
      </w:r>
      <w:r>
        <w:tab/>
      </w:r>
      <w:r w:rsidRPr="00BE7242">
        <w:rPr>
          <w:spacing w:val="-4"/>
          <w:u w:val="single"/>
          <w:lang w:val="en-US"/>
        </w:rPr>
        <w:t>HAL</w:t>
      </w:r>
      <w:r w:rsidRPr="00BE7242">
        <w:rPr>
          <w:u w:val="single"/>
          <w:lang w:val="en-US"/>
        </w:rPr>
        <w:tab/>
      </w:r>
      <w:r w:rsidRPr="00BE7242">
        <w:rPr>
          <w:spacing w:val="-4"/>
          <w:u w:val="single"/>
          <w:lang w:val="en-US"/>
        </w:rPr>
        <w:t>Id:</w:t>
      </w:r>
      <w:r w:rsidRPr="00BE7242">
        <w:rPr>
          <w:u w:val="single"/>
          <w:lang w:val="en-US"/>
        </w:rPr>
        <w:tab/>
      </w:r>
      <w:r w:rsidRPr="00BE7242">
        <w:rPr>
          <w:spacing w:val="-2"/>
          <w:u w:val="single"/>
          <w:lang w:val="en-US"/>
        </w:rPr>
        <w:t>dumas-04371176</w:t>
      </w:r>
      <w:r w:rsidRPr="00BE7242">
        <w:rPr>
          <w:spacing w:val="-2"/>
          <w:lang w:val="en-US"/>
        </w:rPr>
        <w:t xml:space="preserve"> </w:t>
      </w:r>
      <w:hyperlink r:id="rId41">
        <w:r w:rsidRPr="00BE7242">
          <w:rPr>
            <w:color w:val="0462C1"/>
            <w:spacing w:val="-2"/>
            <w:u w:val="single" w:color="0462C1"/>
            <w:lang w:val="en-US"/>
          </w:rPr>
          <w:t>https://dumas.ccsd.cnrs.fr/dumas-04371176v1</w:t>
        </w:r>
        <w:r w:rsidRPr="00BE7242">
          <w:rPr>
            <w:spacing w:val="-2"/>
            <w:lang w:val="en-US"/>
          </w:rPr>
          <w:t>.</w:t>
        </w:r>
      </w:hyperlink>
    </w:p>
    <w:p w:rsidR="00113CF2" w:rsidRPr="00BE7242" w:rsidRDefault="00BE7242">
      <w:pPr>
        <w:pStyle w:val="Paragraphedeliste"/>
        <w:numPr>
          <w:ilvl w:val="1"/>
          <w:numId w:val="1"/>
        </w:numPr>
        <w:tabs>
          <w:tab w:val="left" w:pos="564"/>
          <w:tab w:val="left" w:pos="566"/>
        </w:tabs>
        <w:spacing w:before="159"/>
        <w:ind w:right="994"/>
        <w:jc w:val="both"/>
        <w:rPr>
          <w:lang w:val="en-US"/>
        </w:rPr>
      </w:pPr>
      <w:r w:rsidRPr="00BE7242">
        <w:rPr>
          <w:lang w:val="en-US"/>
        </w:rPr>
        <w:t>American</w:t>
      </w:r>
      <w:r w:rsidRPr="00BE7242">
        <w:rPr>
          <w:spacing w:val="-6"/>
          <w:lang w:val="en-US"/>
        </w:rPr>
        <w:t xml:space="preserve"> </w:t>
      </w:r>
      <w:r w:rsidRPr="00BE7242">
        <w:rPr>
          <w:lang w:val="en-US"/>
        </w:rPr>
        <w:t>Academy of Pediatric Dentistry. Pulp therapy for primary and immature permanent teeth. The</w:t>
      </w:r>
      <w:r w:rsidRPr="00BE7242">
        <w:rPr>
          <w:spacing w:val="-16"/>
          <w:lang w:val="en-US"/>
        </w:rPr>
        <w:t xml:space="preserve"> </w:t>
      </w:r>
      <w:r w:rsidRPr="00BE7242">
        <w:rPr>
          <w:lang w:val="en-US"/>
        </w:rPr>
        <w:t>Reference</w:t>
      </w:r>
      <w:r w:rsidRPr="00BE7242">
        <w:rPr>
          <w:spacing w:val="-14"/>
          <w:lang w:val="en-US"/>
        </w:rPr>
        <w:t xml:space="preserve"> </w:t>
      </w:r>
      <w:r w:rsidRPr="00BE7242">
        <w:rPr>
          <w:lang w:val="en-US"/>
        </w:rPr>
        <w:t>Manual</w:t>
      </w:r>
      <w:r w:rsidRPr="00BE7242">
        <w:rPr>
          <w:spacing w:val="-14"/>
          <w:lang w:val="en-US"/>
        </w:rPr>
        <w:t xml:space="preserve"> </w:t>
      </w:r>
      <w:r w:rsidRPr="00BE7242">
        <w:rPr>
          <w:lang w:val="en-US"/>
        </w:rPr>
        <w:t>of</w:t>
      </w:r>
      <w:r w:rsidRPr="00BE7242">
        <w:rPr>
          <w:spacing w:val="-13"/>
          <w:lang w:val="en-US"/>
        </w:rPr>
        <w:t xml:space="preserve"> </w:t>
      </w:r>
      <w:r w:rsidRPr="00BE7242">
        <w:rPr>
          <w:lang w:val="en-US"/>
        </w:rPr>
        <w:t>Pediatric</w:t>
      </w:r>
      <w:r w:rsidRPr="00BE7242">
        <w:rPr>
          <w:spacing w:val="-14"/>
          <w:lang w:val="en-US"/>
        </w:rPr>
        <w:t xml:space="preserve"> </w:t>
      </w:r>
      <w:r w:rsidRPr="00BE7242">
        <w:rPr>
          <w:lang w:val="en-US"/>
        </w:rPr>
        <w:t>Dentistry.</w:t>
      </w:r>
      <w:r w:rsidRPr="00BE7242">
        <w:rPr>
          <w:spacing w:val="-14"/>
          <w:lang w:val="en-US"/>
        </w:rPr>
        <w:t xml:space="preserve"> </w:t>
      </w:r>
      <w:r w:rsidRPr="00BE7242">
        <w:rPr>
          <w:lang w:val="en-US"/>
        </w:rPr>
        <w:t>Chicago,</w:t>
      </w:r>
      <w:r w:rsidRPr="00BE7242">
        <w:rPr>
          <w:spacing w:val="-14"/>
          <w:lang w:val="en-US"/>
        </w:rPr>
        <w:t xml:space="preserve"> </w:t>
      </w:r>
      <w:r w:rsidRPr="00BE7242">
        <w:rPr>
          <w:lang w:val="en-US"/>
        </w:rPr>
        <w:t>Ill.:</w:t>
      </w:r>
      <w:r w:rsidRPr="00BE7242">
        <w:rPr>
          <w:spacing w:val="-13"/>
          <w:lang w:val="en-US"/>
        </w:rPr>
        <w:t xml:space="preserve"> </w:t>
      </w:r>
      <w:r w:rsidRPr="00BE7242">
        <w:rPr>
          <w:lang w:val="en-US"/>
        </w:rPr>
        <w:t>American</w:t>
      </w:r>
      <w:r w:rsidRPr="00BE7242">
        <w:rPr>
          <w:spacing w:val="-14"/>
          <w:lang w:val="en-US"/>
        </w:rPr>
        <w:t xml:space="preserve"> </w:t>
      </w:r>
      <w:r w:rsidRPr="00BE7242">
        <w:rPr>
          <w:lang w:val="en-US"/>
        </w:rPr>
        <w:t>Academy</w:t>
      </w:r>
      <w:r w:rsidRPr="00BE7242">
        <w:rPr>
          <w:spacing w:val="-14"/>
          <w:lang w:val="en-US"/>
        </w:rPr>
        <w:t xml:space="preserve"> </w:t>
      </w:r>
      <w:r w:rsidRPr="00BE7242">
        <w:rPr>
          <w:lang w:val="en-US"/>
        </w:rPr>
        <w:t>of</w:t>
      </w:r>
      <w:r w:rsidRPr="00BE7242">
        <w:rPr>
          <w:spacing w:val="-14"/>
          <w:lang w:val="en-US"/>
        </w:rPr>
        <w:t xml:space="preserve"> </w:t>
      </w:r>
      <w:r w:rsidRPr="00BE7242">
        <w:rPr>
          <w:lang w:val="en-US"/>
        </w:rPr>
        <w:t>Pediatric</w:t>
      </w:r>
      <w:r w:rsidRPr="00BE7242">
        <w:rPr>
          <w:spacing w:val="-13"/>
          <w:lang w:val="en-US"/>
        </w:rPr>
        <w:t xml:space="preserve"> </w:t>
      </w:r>
      <w:r w:rsidRPr="00BE7242">
        <w:rPr>
          <w:lang w:val="en-US"/>
        </w:rPr>
        <w:t xml:space="preserve">Dentistry; </w:t>
      </w:r>
      <w:r w:rsidRPr="00BE7242">
        <w:rPr>
          <w:spacing w:val="-2"/>
          <w:lang w:val="en-US"/>
        </w:rPr>
        <w:t>2024:466-74.</w:t>
      </w:r>
    </w:p>
    <w:p w:rsidR="00113CF2" w:rsidRDefault="00BE7242">
      <w:pPr>
        <w:pStyle w:val="Paragraphedeliste"/>
        <w:numPr>
          <w:ilvl w:val="1"/>
          <w:numId w:val="1"/>
        </w:numPr>
        <w:tabs>
          <w:tab w:val="left" w:pos="564"/>
          <w:tab w:val="left" w:pos="566"/>
        </w:tabs>
        <w:spacing w:before="160" w:line="242" w:lineRule="auto"/>
        <w:ind w:right="994"/>
        <w:jc w:val="both"/>
      </w:pPr>
      <w:r>
        <w:t xml:space="preserve">Anne-charlotte </w:t>
      </w:r>
      <w:proofErr w:type="spellStart"/>
      <w:r>
        <w:t>flouriot</w:t>
      </w:r>
      <w:proofErr w:type="spellEnd"/>
      <w:r>
        <w:t xml:space="preserve">, Pierre </w:t>
      </w:r>
      <w:proofErr w:type="spellStart"/>
      <w:r>
        <w:t>Machtou</w:t>
      </w:r>
      <w:proofErr w:type="spellEnd"/>
      <w:r>
        <w:t xml:space="preserve">, Sarah Attal. Traitement d’une dent permanente immature nécrosée : à propos d’un cas et revue de la littérature. </w:t>
      </w:r>
      <w:proofErr w:type="spellStart"/>
      <w:r>
        <w:t>Revodontstomat</w:t>
      </w:r>
      <w:proofErr w:type="spellEnd"/>
      <w:r>
        <w:t xml:space="preserve"> 2014 ;41 :187-195</w:t>
      </w:r>
    </w:p>
    <w:p w:rsidR="00113CF2" w:rsidRDefault="00113CF2">
      <w:pPr>
        <w:pStyle w:val="Paragraphedeliste"/>
        <w:spacing w:line="242" w:lineRule="auto"/>
        <w:jc w:val="both"/>
        <w:sectPr w:rsidR="00113CF2">
          <w:pgSz w:w="11910" w:h="16840"/>
          <w:pgMar w:top="1320" w:right="425" w:bottom="280" w:left="992" w:header="720" w:footer="720" w:gutter="0"/>
          <w:cols w:space="720"/>
        </w:sectPr>
      </w:pPr>
    </w:p>
    <w:p w:rsidR="00113CF2" w:rsidRDefault="00BE7242">
      <w:pPr>
        <w:pStyle w:val="Paragraphedeliste"/>
        <w:numPr>
          <w:ilvl w:val="1"/>
          <w:numId w:val="1"/>
        </w:numPr>
        <w:tabs>
          <w:tab w:val="left" w:pos="564"/>
          <w:tab w:val="left" w:pos="566"/>
        </w:tabs>
        <w:spacing w:before="76" w:line="244" w:lineRule="auto"/>
        <w:ind w:right="992"/>
      </w:pPr>
      <w:r>
        <w:lastRenderedPageBreak/>
        <w:t>Camille</w:t>
      </w:r>
      <w:r>
        <w:rPr>
          <w:spacing w:val="-9"/>
        </w:rPr>
        <w:t xml:space="preserve"> </w:t>
      </w:r>
      <w:r>
        <w:t>Ravinet,</w:t>
      </w:r>
      <w:r>
        <w:rPr>
          <w:spacing w:val="-9"/>
        </w:rPr>
        <w:t xml:space="preserve"> </w:t>
      </w:r>
      <w:r>
        <w:t>Lucile</w:t>
      </w:r>
      <w:r>
        <w:rPr>
          <w:spacing w:val="-9"/>
        </w:rPr>
        <w:t xml:space="preserve"> </w:t>
      </w:r>
      <w:proofErr w:type="spellStart"/>
      <w:r>
        <w:t>Goupy</w:t>
      </w:r>
      <w:proofErr w:type="spellEnd"/>
      <w:r>
        <w:t>,</w:t>
      </w:r>
      <w:r>
        <w:rPr>
          <w:spacing w:val="-9"/>
        </w:rPr>
        <w:t xml:space="preserve"> </w:t>
      </w:r>
      <w:r>
        <w:t>Chantal</w:t>
      </w:r>
      <w:r>
        <w:rPr>
          <w:spacing w:val="-8"/>
        </w:rPr>
        <w:t xml:space="preserve"> </w:t>
      </w:r>
      <w:proofErr w:type="spellStart"/>
      <w:r>
        <w:t>Naulin-Ifi</w:t>
      </w:r>
      <w:proofErr w:type="spellEnd"/>
      <w:r>
        <w:rPr>
          <w:spacing w:val="-8"/>
        </w:rPr>
        <w:t xml:space="preserve"> </w:t>
      </w:r>
      <w:r>
        <w:t>atteinte</w:t>
      </w:r>
      <w:r>
        <w:rPr>
          <w:spacing w:val="-9"/>
        </w:rPr>
        <w:t xml:space="preserve"> </w:t>
      </w:r>
      <w:r>
        <w:t>pulpaire</w:t>
      </w:r>
      <w:r>
        <w:rPr>
          <w:spacing w:val="-9"/>
        </w:rPr>
        <w:t xml:space="preserve"> </w:t>
      </w:r>
      <w:r>
        <w:t>des</w:t>
      </w:r>
      <w:r>
        <w:rPr>
          <w:spacing w:val="-9"/>
        </w:rPr>
        <w:t xml:space="preserve"> </w:t>
      </w:r>
      <w:r>
        <w:t>dents</w:t>
      </w:r>
      <w:r>
        <w:rPr>
          <w:spacing w:val="-9"/>
        </w:rPr>
        <w:t xml:space="preserve"> </w:t>
      </w:r>
      <w:r>
        <w:t>permanentes</w:t>
      </w:r>
      <w:r>
        <w:rPr>
          <w:spacing w:val="-9"/>
        </w:rPr>
        <w:t xml:space="preserve"> </w:t>
      </w:r>
      <w:r>
        <w:t>immatures (</w:t>
      </w:r>
      <w:proofErr w:type="spellStart"/>
      <w:r>
        <w:t>dPI</w:t>
      </w:r>
      <w:proofErr w:type="spellEnd"/>
      <w:r>
        <w:t>) : quels biomatériaux pulpaires ? AO NEWS#030 SCIENTIFIQUE 2019</w:t>
      </w:r>
    </w:p>
    <w:p w:rsidR="00113CF2" w:rsidRPr="00BE7242" w:rsidRDefault="00BE7242">
      <w:pPr>
        <w:pStyle w:val="Paragraphedeliste"/>
        <w:numPr>
          <w:ilvl w:val="1"/>
          <w:numId w:val="1"/>
        </w:numPr>
        <w:tabs>
          <w:tab w:val="left" w:pos="566"/>
        </w:tabs>
        <w:spacing w:before="151"/>
        <w:ind w:right="992"/>
        <w:rPr>
          <w:lang w:val="en-US"/>
        </w:rPr>
      </w:pPr>
      <w:r w:rsidRPr="00BE7242">
        <w:rPr>
          <w:lang w:val="en-US"/>
        </w:rPr>
        <w:t>CARMEN</w:t>
      </w:r>
      <w:r w:rsidRPr="00BE7242">
        <w:rPr>
          <w:spacing w:val="30"/>
          <w:lang w:val="en-US"/>
        </w:rPr>
        <w:t xml:space="preserve"> </w:t>
      </w:r>
      <w:r w:rsidRPr="00BE7242">
        <w:rPr>
          <w:lang w:val="en-US"/>
        </w:rPr>
        <w:t>M.</w:t>
      </w:r>
      <w:r w:rsidRPr="00BE7242">
        <w:rPr>
          <w:spacing w:val="32"/>
          <w:lang w:val="en-US"/>
        </w:rPr>
        <w:t xml:space="preserve"> </w:t>
      </w:r>
      <w:r w:rsidRPr="00BE7242">
        <w:rPr>
          <w:lang w:val="en-US"/>
        </w:rPr>
        <w:t>NOLLA,</w:t>
      </w:r>
      <w:r w:rsidRPr="00BE7242">
        <w:rPr>
          <w:spacing w:val="31"/>
          <w:lang w:val="en-US"/>
        </w:rPr>
        <w:t xml:space="preserve"> </w:t>
      </w:r>
      <w:r w:rsidRPr="00BE7242">
        <w:rPr>
          <w:lang w:val="en-US"/>
        </w:rPr>
        <w:t>B.S.,</w:t>
      </w:r>
      <w:r w:rsidRPr="00BE7242">
        <w:rPr>
          <w:spacing w:val="31"/>
          <w:lang w:val="en-US"/>
        </w:rPr>
        <w:t xml:space="preserve"> </w:t>
      </w:r>
      <w:r w:rsidRPr="00BE7242">
        <w:rPr>
          <w:lang w:val="en-US"/>
        </w:rPr>
        <w:t>D.D.S.,</w:t>
      </w:r>
      <w:r w:rsidRPr="00BE7242">
        <w:rPr>
          <w:spacing w:val="31"/>
          <w:lang w:val="en-US"/>
        </w:rPr>
        <w:t xml:space="preserve"> </w:t>
      </w:r>
      <w:r w:rsidRPr="00BE7242">
        <w:rPr>
          <w:lang w:val="en-US"/>
        </w:rPr>
        <w:t>M.S.</w:t>
      </w:r>
      <w:r w:rsidRPr="00BE7242">
        <w:rPr>
          <w:spacing w:val="24"/>
          <w:lang w:val="en-US"/>
        </w:rPr>
        <w:t xml:space="preserve"> </w:t>
      </w:r>
      <w:r w:rsidRPr="00BE7242">
        <w:rPr>
          <w:lang w:val="en-US"/>
        </w:rPr>
        <w:t>The</w:t>
      </w:r>
      <w:r w:rsidRPr="00BE7242">
        <w:rPr>
          <w:spacing w:val="31"/>
          <w:lang w:val="en-US"/>
        </w:rPr>
        <w:t xml:space="preserve"> </w:t>
      </w:r>
      <w:r w:rsidRPr="00BE7242">
        <w:rPr>
          <w:lang w:val="en-US"/>
        </w:rPr>
        <w:t>Development</w:t>
      </w:r>
      <w:r w:rsidRPr="00BE7242">
        <w:rPr>
          <w:spacing w:val="32"/>
          <w:lang w:val="en-US"/>
        </w:rPr>
        <w:t xml:space="preserve"> </w:t>
      </w:r>
      <w:r w:rsidRPr="00BE7242">
        <w:rPr>
          <w:lang w:val="en-US"/>
        </w:rPr>
        <w:t>of</w:t>
      </w:r>
      <w:r w:rsidRPr="00BE7242">
        <w:rPr>
          <w:spacing w:val="30"/>
          <w:lang w:val="en-US"/>
        </w:rPr>
        <w:t xml:space="preserve"> </w:t>
      </w:r>
      <w:r w:rsidRPr="00BE7242">
        <w:rPr>
          <w:lang w:val="en-US"/>
        </w:rPr>
        <w:t>the</w:t>
      </w:r>
      <w:r w:rsidRPr="00BE7242">
        <w:rPr>
          <w:spacing w:val="32"/>
          <w:lang w:val="en-US"/>
        </w:rPr>
        <w:t xml:space="preserve"> </w:t>
      </w:r>
      <w:r w:rsidRPr="00BE7242">
        <w:rPr>
          <w:lang w:val="en-US"/>
        </w:rPr>
        <w:t>Permanent</w:t>
      </w:r>
      <w:r w:rsidRPr="00BE7242">
        <w:rPr>
          <w:spacing w:val="25"/>
          <w:lang w:val="en-US"/>
        </w:rPr>
        <w:t xml:space="preserve"> </w:t>
      </w:r>
      <w:r w:rsidRPr="00BE7242">
        <w:rPr>
          <w:lang w:val="en-US"/>
        </w:rPr>
        <w:t>Teeth,</w:t>
      </w:r>
      <w:r w:rsidRPr="00BE7242">
        <w:rPr>
          <w:spacing w:val="31"/>
          <w:lang w:val="en-US"/>
        </w:rPr>
        <w:t xml:space="preserve"> </w:t>
      </w:r>
      <w:r w:rsidRPr="00BE7242">
        <w:rPr>
          <w:lang w:val="en-US"/>
        </w:rPr>
        <w:t>FOURTH QUARTER, 1960.</w:t>
      </w:r>
    </w:p>
    <w:p w:rsidR="00113CF2" w:rsidRDefault="00BE7242">
      <w:pPr>
        <w:pStyle w:val="Paragraphedeliste"/>
        <w:numPr>
          <w:ilvl w:val="1"/>
          <w:numId w:val="1"/>
        </w:numPr>
        <w:tabs>
          <w:tab w:val="left" w:pos="566"/>
        </w:tabs>
        <w:spacing w:before="159" w:line="244" w:lineRule="auto"/>
        <w:ind w:right="995"/>
        <w:jc w:val="both"/>
      </w:pPr>
      <w:r>
        <w:t xml:space="preserve">Edouard </w:t>
      </w:r>
      <w:proofErr w:type="spellStart"/>
      <w:r>
        <w:t>Noirjean</w:t>
      </w:r>
      <w:proofErr w:type="spellEnd"/>
      <w:r>
        <w:t>. Le traitement des dents permanentes immatures à pulpe non vitale : approche clinique. Sciences du Vivant [q-bio]. 2015. hal-01733829</w:t>
      </w:r>
    </w:p>
    <w:p w:rsidR="00113CF2" w:rsidRDefault="00BE7242">
      <w:pPr>
        <w:pStyle w:val="Paragraphedeliste"/>
        <w:numPr>
          <w:ilvl w:val="1"/>
          <w:numId w:val="1"/>
        </w:numPr>
        <w:tabs>
          <w:tab w:val="left" w:pos="566"/>
        </w:tabs>
        <w:spacing w:before="151" w:line="242" w:lineRule="auto"/>
        <w:ind w:right="989"/>
        <w:jc w:val="both"/>
      </w:pPr>
      <w:r w:rsidRPr="00BE7242">
        <w:rPr>
          <w:lang w:val="en-US"/>
        </w:rPr>
        <w:t xml:space="preserve">Gabriel Ferreira </w:t>
      </w:r>
      <w:proofErr w:type="spellStart"/>
      <w:r w:rsidRPr="00BE7242">
        <w:rPr>
          <w:lang w:val="en-US"/>
        </w:rPr>
        <w:t>Nicoloso</w:t>
      </w:r>
      <w:proofErr w:type="spellEnd"/>
      <w:r w:rsidRPr="00BE7242">
        <w:rPr>
          <w:lang w:val="en-US"/>
        </w:rPr>
        <w:t xml:space="preserve">, Gabriela </w:t>
      </w:r>
      <w:proofErr w:type="spellStart"/>
      <w:r w:rsidRPr="00BE7242">
        <w:rPr>
          <w:lang w:val="en-US"/>
        </w:rPr>
        <w:t>Maltz</w:t>
      </w:r>
      <w:proofErr w:type="spellEnd"/>
      <w:r w:rsidRPr="00BE7242">
        <w:rPr>
          <w:lang w:val="en-US"/>
        </w:rPr>
        <w:t xml:space="preserve"> </w:t>
      </w:r>
      <w:proofErr w:type="spellStart"/>
      <w:r w:rsidRPr="00BE7242">
        <w:rPr>
          <w:lang w:val="en-US"/>
        </w:rPr>
        <w:t>Goldenfum</w:t>
      </w:r>
      <w:proofErr w:type="spellEnd"/>
      <w:r w:rsidRPr="00BE7242">
        <w:rPr>
          <w:lang w:val="en-US"/>
        </w:rPr>
        <w:t>.</w:t>
      </w:r>
      <w:r w:rsidRPr="00BE7242">
        <w:rPr>
          <w:spacing w:val="40"/>
          <w:lang w:val="en-US"/>
        </w:rPr>
        <w:t xml:space="preserve"> </w:t>
      </w:r>
      <w:r w:rsidRPr="00BE7242">
        <w:rPr>
          <w:lang w:val="en-US"/>
        </w:rPr>
        <w:t>Pulp Revascularization or</w:t>
      </w:r>
      <w:r w:rsidRPr="00BE7242">
        <w:rPr>
          <w:spacing w:val="-2"/>
          <w:lang w:val="en-US"/>
        </w:rPr>
        <w:t xml:space="preserve"> </w:t>
      </w:r>
      <w:r w:rsidRPr="00BE7242">
        <w:rPr>
          <w:lang w:val="en-US"/>
        </w:rPr>
        <w:t xml:space="preserve">Apexification for the Treatment of Immature Necrotic Permanent Teeth: Systematic Review and Meta- Analysis. </w:t>
      </w:r>
      <w:r>
        <w:t xml:space="preserve">The Journal of </w:t>
      </w:r>
      <w:proofErr w:type="spellStart"/>
      <w:r>
        <w:t>Clinical</w:t>
      </w:r>
      <w:proofErr w:type="spellEnd"/>
      <w:r>
        <w:t xml:space="preserve"> </w:t>
      </w:r>
      <w:proofErr w:type="spellStart"/>
      <w:r>
        <w:t>Pediatric</w:t>
      </w:r>
      <w:proofErr w:type="spellEnd"/>
      <w:r>
        <w:t xml:space="preserve"> </w:t>
      </w:r>
      <w:proofErr w:type="spellStart"/>
      <w:r>
        <w:t>Dentistry</w:t>
      </w:r>
      <w:proofErr w:type="spellEnd"/>
      <w:r>
        <w:t xml:space="preserve"> Volume 43, </w:t>
      </w:r>
      <w:proofErr w:type="spellStart"/>
      <w:r>
        <w:t>Number</w:t>
      </w:r>
      <w:proofErr w:type="spellEnd"/>
      <w:r>
        <w:t xml:space="preserve"> 5/2019.</w:t>
      </w:r>
    </w:p>
    <w:p w:rsidR="00113CF2" w:rsidRPr="00BE7242" w:rsidRDefault="00BE7242">
      <w:pPr>
        <w:pStyle w:val="Paragraphedeliste"/>
        <w:numPr>
          <w:ilvl w:val="1"/>
          <w:numId w:val="1"/>
        </w:numPr>
        <w:tabs>
          <w:tab w:val="left" w:pos="566"/>
        </w:tabs>
        <w:spacing w:before="153" w:line="242" w:lineRule="auto"/>
        <w:ind w:right="994"/>
        <w:jc w:val="both"/>
        <w:rPr>
          <w:lang w:val="en-US"/>
        </w:rPr>
      </w:pPr>
      <w:r w:rsidRPr="00BE7242">
        <w:rPr>
          <w:lang w:val="en-US"/>
        </w:rPr>
        <w:t>Hugo Plascencia 1, Mariana Díaz 1, Management of permanent teeth with necrotic pulps and open apices according to the stage of root development, Journal section: Operative Dentistry and Endodontics 2017.</w:t>
      </w:r>
    </w:p>
    <w:p w:rsidR="00113CF2" w:rsidRDefault="00BE7242">
      <w:pPr>
        <w:pStyle w:val="Paragraphedeliste"/>
        <w:numPr>
          <w:ilvl w:val="1"/>
          <w:numId w:val="1"/>
        </w:numPr>
        <w:tabs>
          <w:tab w:val="left" w:pos="566"/>
        </w:tabs>
        <w:spacing w:before="153"/>
        <w:ind w:right="993"/>
        <w:jc w:val="both"/>
      </w:pPr>
      <w:proofErr w:type="spellStart"/>
      <w:r w:rsidRPr="00BE7242">
        <w:rPr>
          <w:lang w:val="en-US"/>
        </w:rPr>
        <w:t>Jiacheng</w:t>
      </w:r>
      <w:proofErr w:type="spellEnd"/>
      <w:r w:rsidRPr="00BE7242">
        <w:rPr>
          <w:lang w:val="en-US"/>
        </w:rPr>
        <w:t xml:space="preserve"> Lin, PhD, Qian Zeng, PhD. Regenerative Endodontics Versus Apexification, in Immature Permanent Teeth with Apical Periodontitis: A Prospective Randomized Controlled Study. </w:t>
      </w:r>
      <w:r>
        <w:t xml:space="preserve">JOE, American Association of </w:t>
      </w:r>
      <w:proofErr w:type="spellStart"/>
      <w:r>
        <w:t>Endodontists</w:t>
      </w:r>
      <w:proofErr w:type="spellEnd"/>
      <w:r>
        <w:t>. 2017.</w:t>
      </w:r>
    </w:p>
    <w:p w:rsidR="00113CF2" w:rsidRDefault="00BE7242">
      <w:pPr>
        <w:pStyle w:val="Paragraphedeliste"/>
        <w:numPr>
          <w:ilvl w:val="1"/>
          <w:numId w:val="1"/>
        </w:numPr>
        <w:tabs>
          <w:tab w:val="left" w:pos="566"/>
        </w:tabs>
        <w:spacing w:before="161"/>
        <w:ind w:right="990"/>
      </w:pPr>
      <w:r>
        <w:t xml:space="preserve">Jean – Marie LAURICHESSE, </w:t>
      </w:r>
      <w:proofErr w:type="spellStart"/>
      <w:r>
        <w:t>Francois</w:t>
      </w:r>
      <w:proofErr w:type="spellEnd"/>
      <w:r>
        <w:t xml:space="preserve"> MAESTRONI. ENDODONTIE CLINIQUE. Edition </w:t>
      </w:r>
      <w:proofErr w:type="spellStart"/>
      <w:r>
        <w:t>cdp</w:t>
      </w:r>
      <w:proofErr w:type="spellEnd"/>
      <w:r>
        <w:t>, Paris 1986.</w:t>
      </w:r>
    </w:p>
    <w:p w:rsidR="00113CF2" w:rsidRDefault="00BE7242">
      <w:pPr>
        <w:pStyle w:val="Paragraphedeliste"/>
        <w:numPr>
          <w:ilvl w:val="1"/>
          <w:numId w:val="1"/>
        </w:numPr>
        <w:tabs>
          <w:tab w:val="left" w:pos="566"/>
        </w:tabs>
        <w:spacing w:before="158"/>
        <w:ind w:right="987"/>
        <w:jc w:val="both"/>
      </w:pPr>
      <w:r>
        <w:rPr>
          <w:spacing w:val="-2"/>
        </w:rPr>
        <w:t>KOMAL</w:t>
      </w:r>
      <w:r>
        <w:rPr>
          <w:spacing w:val="-12"/>
        </w:rPr>
        <w:t xml:space="preserve"> </w:t>
      </w:r>
      <w:r>
        <w:rPr>
          <w:spacing w:val="-2"/>
        </w:rPr>
        <w:t>JADHAV,</w:t>
      </w:r>
      <w:r>
        <w:rPr>
          <w:spacing w:val="-5"/>
        </w:rPr>
        <w:t xml:space="preserve"> </w:t>
      </w:r>
      <w:r>
        <w:rPr>
          <w:spacing w:val="-2"/>
        </w:rPr>
        <w:t>MRUNALINI</w:t>
      </w:r>
      <w:r>
        <w:rPr>
          <w:spacing w:val="-3"/>
        </w:rPr>
        <w:t xml:space="preserve"> </w:t>
      </w:r>
      <w:r>
        <w:rPr>
          <w:spacing w:val="-2"/>
        </w:rPr>
        <w:t>J</w:t>
      </w:r>
      <w:r>
        <w:rPr>
          <w:spacing w:val="-9"/>
        </w:rPr>
        <w:t xml:space="preserve"> </w:t>
      </w:r>
      <w:r>
        <w:rPr>
          <w:spacing w:val="-2"/>
        </w:rPr>
        <w:t>VAIDYA.</w:t>
      </w:r>
      <w:r>
        <w:rPr>
          <w:spacing w:val="-3"/>
        </w:rPr>
        <w:t xml:space="preserve"> </w:t>
      </w:r>
      <w:r w:rsidRPr="00BE7242">
        <w:rPr>
          <w:spacing w:val="-2"/>
          <w:lang w:val="en-US"/>
        </w:rPr>
        <w:t>Management of Non-Vital</w:t>
      </w:r>
      <w:r w:rsidRPr="00BE7242">
        <w:rPr>
          <w:spacing w:val="-4"/>
          <w:lang w:val="en-US"/>
        </w:rPr>
        <w:t xml:space="preserve"> </w:t>
      </w:r>
      <w:r w:rsidRPr="00BE7242">
        <w:rPr>
          <w:spacing w:val="-2"/>
          <w:lang w:val="en-US"/>
        </w:rPr>
        <w:t>Immature</w:t>
      </w:r>
      <w:r w:rsidRPr="00BE7242">
        <w:rPr>
          <w:spacing w:val="-7"/>
          <w:lang w:val="en-US"/>
        </w:rPr>
        <w:t xml:space="preserve"> </w:t>
      </w:r>
      <w:r w:rsidRPr="00BE7242">
        <w:rPr>
          <w:spacing w:val="-2"/>
          <w:lang w:val="en-US"/>
        </w:rPr>
        <w:t>Teeth-A</w:t>
      </w:r>
      <w:r w:rsidRPr="00BE7242">
        <w:rPr>
          <w:spacing w:val="-12"/>
          <w:lang w:val="en-US"/>
        </w:rPr>
        <w:t xml:space="preserve"> </w:t>
      </w:r>
      <w:r w:rsidRPr="00BE7242">
        <w:rPr>
          <w:spacing w:val="-2"/>
          <w:lang w:val="en-US"/>
        </w:rPr>
        <w:t xml:space="preserve">Review. </w:t>
      </w:r>
      <w:r>
        <w:t xml:space="preserve">Journal of Dental and </w:t>
      </w:r>
      <w:proofErr w:type="spellStart"/>
      <w:r>
        <w:t>Medical</w:t>
      </w:r>
      <w:proofErr w:type="spellEnd"/>
      <w:r>
        <w:t xml:space="preserve"> Sciences (IOSR-JDMS). 2279-0861.Volume 20. 2021.</w:t>
      </w:r>
    </w:p>
    <w:p w:rsidR="00113CF2" w:rsidRDefault="00BE7242">
      <w:pPr>
        <w:pStyle w:val="Paragraphedeliste"/>
        <w:numPr>
          <w:ilvl w:val="1"/>
          <w:numId w:val="1"/>
        </w:numPr>
        <w:tabs>
          <w:tab w:val="left" w:pos="566"/>
        </w:tabs>
        <w:spacing w:before="159"/>
        <w:ind w:right="992"/>
        <w:jc w:val="both"/>
      </w:pPr>
      <w:r w:rsidRPr="00BE7242">
        <w:rPr>
          <w:lang w:val="en-US"/>
        </w:rPr>
        <w:t>KAMOLTHIP</w:t>
      </w:r>
      <w:r w:rsidRPr="00BE7242">
        <w:rPr>
          <w:spacing w:val="-8"/>
          <w:lang w:val="en-US"/>
        </w:rPr>
        <w:t xml:space="preserve"> </w:t>
      </w:r>
      <w:r w:rsidRPr="00BE7242">
        <w:rPr>
          <w:lang w:val="en-US"/>
        </w:rPr>
        <w:t>SONGTRAKUL,</w:t>
      </w:r>
      <w:r w:rsidRPr="00BE7242">
        <w:rPr>
          <w:spacing w:val="-7"/>
          <w:lang w:val="en-US"/>
        </w:rPr>
        <w:t xml:space="preserve"> </w:t>
      </w:r>
      <w:r w:rsidRPr="00BE7242">
        <w:rPr>
          <w:lang w:val="en-US"/>
        </w:rPr>
        <w:t>TALAYEH</w:t>
      </w:r>
      <w:r w:rsidRPr="00BE7242">
        <w:rPr>
          <w:spacing w:val="-14"/>
          <w:lang w:val="en-US"/>
        </w:rPr>
        <w:t xml:space="preserve"> </w:t>
      </w:r>
      <w:r w:rsidRPr="00BE7242">
        <w:rPr>
          <w:lang w:val="en-US"/>
        </w:rPr>
        <w:t>AZARPAJOUH.</w:t>
      </w:r>
      <w:r w:rsidRPr="00BE7242">
        <w:rPr>
          <w:spacing w:val="-2"/>
          <w:lang w:val="en-US"/>
        </w:rPr>
        <w:t xml:space="preserve"> </w:t>
      </w:r>
      <w:r w:rsidRPr="00BE7242">
        <w:rPr>
          <w:lang w:val="en-US"/>
        </w:rPr>
        <w:t>Modified</w:t>
      </w:r>
      <w:r w:rsidRPr="00BE7242">
        <w:rPr>
          <w:spacing w:val="-14"/>
          <w:lang w:val="en-US"/>
        </w:rPr>
        <w:t xml:space="preserve"> </w:t>
      </w:r>
      <w:r w:rsidRPr="00BE7242">
        <w:rPr>
          <w:lang w:val="en-US"/>
        </w:rPr>
        <w:t>Apexification</w:t>
      </w:r>
      <w:r w:rsidRPr="00BE7242">
        <w:rPr>
          <w:spacing w:val="-2"/>
          <w:lang w:val="en-US"/>
        </w:rPr>
        <w:t xml:space="preserve"> </w:t>
      </w:r>
      <w:r w:rsidRPr="00BE7242">
        <w:rPr>
          <w:lang w:val="en-US"/>
        </w:rPr>
        <w:t>Procedure</w:t>
      </w:r>
      <w:r w:rsidRPr="00BE7242">
        <w:rPr>
          <w:spacing w:val="-1"/>
          <w:lang w:val="en-US"/>
        </w:rPr>
        <w:t xml:space="preserve"> </w:t>
      </w:r>
      <w:r w:rsidRPr="00BE7242">
        <w:rPr>
          <w:lang w:val="en-US"/>
        </w:rPr>
        <w:t>for Immature</w:t>
      </w:r>
      <w:r w:rsidRPr="00BE7242">
        <w:rPr>
          <w:spacing w:val="-3"/>
          <w:lang w:val="en-US"/>
        </w:rPr>
        <w:t xml:space="preserve"> </w:t>
      </w:r>
      <w:r w:rsidRPr="00BE7242">
        <w:rPr>
          <w:lang w:val="en-US"/>
        </w:rPr>
        <w:t>Permanent</w:t>
      </w:r>
      <w:r w:rsidRPr="00BE7242">
        <w:rPr>
          <w:spacing w:val="-6"/>
          <w:lang w:val="en-US"/>
        </w:rPr>
        <w:t xml:space="preserve"> </w:t>
      </w:r>
      <w:r w:rsidRPr="00BE7242">
        <w:rPr>
          <w:lang w:val="en-US"/>
        </w:rPr>
        <w:t>Teeth</w:t>
      </w:r>
      <w:r w:rsidRPr="00BE7242">
        <w:rPr>
          <w:spacing w:val="-5"/>
          <w:lang w:val="en-US"/>
        </w:rPr>
        <w:t xml:space="preserve"> </w:t>
      </w:r>
      <w:r w:rsidRPr="00BE7242">
        <w:rPr>
          <w:lang w:val="en-US"/>
        </w:rPr>
        <w:t>with</w:t>
      </w:r>
      <w:r w:rsidRPr="00BE7242">
        <w:rPr>
          <w:spacing w:val="-3"/>
          <w:lang w:val="en-US"/>
        </w:rPr>
        <w:t xml:space="preserve"> </w:t>
      </w:r>
      <w:r w:rsidRPr="00BE7242">
        <w:rPr>
          <w:lang w:val="en-US"/>
        </w:rPr>
        <w:t>a</w:t>
      </w:r>
      <w:r w:rsidRPr="00BE7242">
        <w:rPr>
          <w:spacing w:val="-3"/>
          <w:lang w:val="en-US"/>
        </w:rPr>
        <w:t xml:space="preserve"> </w:t>
      </w:r>
      <w:r w:rsidRPr="00BE7242">
        <w:rPr>
          <w:lang w:val="en-US"/>
        </w:rPr>
        <w:t>Necrotic</w:t>
      </w:r>
      <w:r w:rsidRPr="00BE7242">
        <w:rPr>
          <w:spacing w:val="-3"/>
          <w:lang w:val="en-US"/>
        </w:rPr>
        <w:t xml:space="preserve"> </w:t>
      </w:r>
      <w:r w:rsidRPr="00BE7242">
        <w:rPr>
          <w:lang w:val="en-US"/>
        </w:rPr>
        <w:t>Pulp/Apical</w:t>
      </w:r>
      <w:r w:rsidRPr="00BE7242">
        <w:rPr>
          <w:spacing w:val="-2"/>
          <w:lang w:val="en-US"/>
        </w:rPr>
        <w:t xml:space="preserve"> </w:t>
      </w:r>
      <w:r w:rsidRPr="00BE7242">
        <w:rPr>
          <w:lang w:val="en-US"/>
        </w:rPr>
        <w:t>Periodontitis:</w:t>
      </w:r>
      <w:r w:rsidRPr="00BE7242">
        <w:rPr>
          <w:spacing w:val="-12"/>
          <w:lang w:val="en-US"/>
        </w:rPr>
        <w:t xml:space="preserve"> </w:t>
      </w:r>
      <w:r w:rsidRPr="00BE7242">
        <w:rPr>
          <w:lang w:val="en-US"/>
        </w:rPr>
        <w:t>A</w:t>
      </w:r>
      <w:r w:rsidRPr="00BE7242">
        <w:rPr>
          <w:spacing w:val="-14"/>
          <w:lang w:val="en-US"/>
        </w:rPr>
        <w:t xml:space="preserve"> </w:t>
      </w:r>
      <w:r w:rsidRPr="00BE7242">
        <w:rPr>
          <w:lang w:val="en-US"/>
        </w:rPr>
        <w:t>Case</w:t>
      </w:r>
      <w:r w:rsidRPr="00BE7242">
        <w:rPr>
          <w:spacing w:val="-2"/>
          <w:lang w:val="en-US"/>
        </w:rPr>
        <w:t xml:space="preserve"> </w:t>
      </w:r>
      <w:r w:rsidRPr="00BE7242">
        <w:rPr>
          <w:lang w:val="en-US"/>
        </w:rPr>
        <w:t>Series.</w:t>
      </w:r>
      <w:r w:rsidRPr="00BE7242">
        <w:rPr>
          <w:spacing w:val="-3"/>
          <w:lang w:val="en-US"/>
        </w:rPr>
        <w:t xml:space="preserve"> </w:t>
      </w:r>
      <w:proofErr w:type="spellStart"/>
      <w:r>
        <w:t>Rev</w:t>
      </w:r>
      <w:proofErr w:type="spellEnd"/>
      <w:r>
        <w:rPr>
          <w:spacing w:val="-3"/>
        </w:rPr>
        <w:t xml:space="preserve"> </w:t>
      </w:r>
      <w:r>
        <w:t>JOE</w:t>
      </w:r>
      <w:r>
        <w:rPr>
          <w:spacing w:val="-8"/>
        </w:rPr>
        <w:t xml:space="preserve"> </w:t>
      </w:r>
      <w:r>
        <w:t>Vol</w:t>
      </w:r>
      <w:r>
        <w:rPr>
          <w:spacing w:val="-2"/>
        </w:rPr>
        <w:t xml:space="preserve"> </w:t>
      </w:r>
      <w:r>
        <w:t>1. N° 8.</w:t>
      </w:r>
      <w:r>
        <w:rPr>
          <w:spacing w:val="40"/>
        </w:rPr>
        <w:t xml:space="preserve"> </w:t>
      </w:r>
      <w:r>
        <w:t>2019.</w:t>
      </w:r>
    </w:p>
    <w:p w:rsidR="00113CF2" w:rsidRDefault="00BE7242">
      <w:pPr>
        <w:pStyle w:val="Paragraphedeliste"/>
        <w:numPr>
          <w:ilvl w:val="1"/>
          <w:numId w:val="1"/>
        </w:numPr>
        <w:tabs>
          <w:tab w:val="left" w:pos="566"/>
        </w:tabs>
        <w:spacing w:before="161" w:line="244" w:lineRule="auto"/>
        <w:ind w:right="996"/>
        <w:jc w:val="both"/>
      </w:pPr>
      <w:r>
        <w:t>Loriane Simon, Camille</w:t>
      </w:r>
      <w:r>
        <w:rPr>
          <w:spacing w:val="-9"/>
        </w:rPr>
        <w:t xml:space="preserve"> </w:t>
      </w:r>
      <w:proofErr w:type="spellStart"/>
      <w:r>
        <w:t>Aucler</w:t>
      </w:r>
      <w:proofErr w:type="spellEnd"/>
      <w:r>
        <w:t xml:space="preserve">. Le traitement pulpaire des dents permanentes immatures. </w:t>
      </w:r>
      <w:proofErr w:type="spellStart"/>
      <w:r>
        <w:t>Medecine</w:t>
      </w:r>
      <w:proofErr w:type="spellEnd"/>
      <w:r>
        <w:t xml:space="preserve"> humaine et pathologie. 2014.</w:t>
      </w:r>
    </w:p>
    <w:p w:rsidR="00113CF2" w:rsidRDefault="00BE7242">
      <w:pPr>
        <w:pStyle w:val="Paragraphedeliste"/>
        <w:numPr>
          <w:ilvl w:val="1"/>
          <w:numId w:val="1"/>
        </w:numPr>
        <w:tabs>
          <w:tab w:val="left" w:pos="566"/>
        </w:tabs>
        <w:spacing w:before="151"/>
        <w:ind w:right="992"/>
        <w:jc w:val="both"/>
      </w:pPr>
      <w:r>
        <w:t xml:space="preserve">Michèle Muller-Bolla et al, Guide d’odontologie pédiatrique : La clinique par la preuve. 2ème Ed. </w:t>
      </w:r>
      <w:proofErr w:type="spellStart"/>
      <w:r>
        <w:t>CdP</w:t>
      </w:r>
      <w:proofErr w:type="spellEnd"/>
      <w:r>
        <w:t>. 2018.</w:t>
      </w:r>
    </w:p>
    <w:p w:rsidR="00113CF2" w:rsidRDefault="00BE7242">
      <w:pPr>
        <w:pStyle w:val="Paragraphedeliste"/>
        <w:numPr>
          <w:ilvl w:val="1"/>
          <w:numId w:val="1"/>
        </w:numPr>
        <w:tabs>
          <w:tab w:val="left" w:pos="566"/>
        </w:tabs>
        <w:spacing w:before="159" w:line="244" w:lineRule="auto"/>
        <w:ind w:right="995"/>
        <w:jc w:val="both"/>
      </w:pPr>
      <w:r>
        <w:t>Olga</w:t>
      </w:r>
      <w:r>
        <w:rPr>
          <w:spacing w:val="-1"/>
        </w:rPr>
        <w:t xml:space="preserve"> </w:t>
      </w:r>
      <w:proofErr w:type="spellStart"/>
      <w:r>
        <w:t>Skaly</w:t>
      </w:r>
      <w:proofErr w:type="spellEnd"/>
      <w:r>
        <w:t>.</w:t>
      </w:r>
      <w:r>
        <w:rPr>
          <w:spacing w:val="-4"/>
        </w:rPr>
        <w:t xml:space="preserve"> </w:t>
      </w:r>
      <w:r>
        <w:t>Prise</w:t>
      </w:r>
      <w:r>
        <w:rPr>
          <w:spacing w:val="-3"/>
        </w:rPr>
        <w:t xml:space="preserve"> </w:t>
      </w:r>
      <w:r>
        <w:t>en</w:t>
      </w:r>
      <w:r>
        <w:rPr>
          <w:spacing w:val="-3"/>
        </w:rPr>
        <w:t xml:space="preserve"> </w:t>
      </w:r>
      <w:r>
        <w:t>charge</w:t>
      </w:r>
      <w:r>
        <w:rPr>
          <w:spacing w:val="-3"/>
        </w:rPr>
        <w:t xml:space="preserve"> </w:t>
      </w:r>
      <w:r>
        <w:t>et</w:t>
      </w:r>
      <w:r>
        <w:rPr>
          <w:spacing w:val="-2"/>
        </w:rPr>
        <w:t xml:space="preserve"> </w:t>
      </w:r>
      <w:r>
        <w:t>traitements</w:t>
      </w:r>
      <w:r>
        <w:rPr>
          <w:spacing w:val="-3"/>
        </w:rPr>
        <w:t xml:space="preserve"> </w:t>
      </w:r>
      <w:r>
        <w:t>de</w:t>
      </w:r>
      <w:r>
        <w:rPr>
          <w:spacing w:val="-3"/>
        </w:rPr>
        <w:t xml:space="preserve"> </w:t>
      </w:r>
      <w:r>
        <w:t>la</w:t>
      </w:r>
      <w:r>
        <w:rPr>
          <w:spacing w:val="-3"/>
        </w:rPr>
        <w:t xml:space="preserve"> </w:t>
      </w:r>
      <w:r>
        <w:t>dent permanente</w:t>
      </w:r>
      <w:r>
        <w:rPr>
          <w:spacing w:val="-3"/>
        </w:rPr>
        <w:t xml:space="preserve"> </w:t>
      </w:r>
      <w:r>
        <w:t>immature</w:t>
      </w:r>
      <w:r>
        <w:rPr>
          <w:spacing w:val="-3"/>
        </w:rPr>
        <w:t xml:space="preserve"> </w:t>
      </w:r>
      <w:r>
        <w:t>nécrosée</w:t>
      </w:r>
      <w:r>
        <w:rPr>
          <w:spacing w:val="-1"/>
        </w:rPr>
        <w:t xml:space="preserve"> </w:t>
      </w:r>
      <w:r>
        <w:t>:</w:t>
      </w:r>
      <w:r>
        <w:rPr>
          <w:spacing w:val="-2"/>
        </w:rPr>
        <w:t xml:space="preserve"> </w:t>
      </w:r>
      <w:r>
        <w:t>à</w:t>
      </w:r>
      <w:r>
        <w:rPr>
          <w:spacing w:val="-1"/>
        </w:rPr>
        <w:t xml:space="preserve"> </w:t>
      </w:r>
      <w:r>
        <w:t>propos</w:t>
      </w:r>
      <w:r>
        <w:rPr>
          <w:spacing w:val="-1"/>
        </w:rPr>
        <w:t xml:space="preserve"> </w:t>
      </w:r>
      <w:r>
        <w:t>de</w:t>
      </w:r>
      <w:r>
        <w:rPr>
          <w:spacing w:val="-1"/>
        </w:rPr>
        <w:t xml:space="preserve"> </w:t>
      </w:r>
      <w:r>
        <w:t>cas cliniques. Sciences du Vivant [q-bio]. 2023. dumas-04371176</w:t>
      </w:r>
    </w:p>
    <w:p w:rsidR="00113CF2" w:rsidRDefault="00BE7242">
      <w:pPr>
        <w:pStyle w:val="Paragraphedeliste"/>
        <w:numPr>
          <w:ilvl w:val="1"/>
          <w:numId w:val="1"/>
        </w:numPr>
        <w:tabs>
          <w:tab w:val="left" w:pos="565"/>
        </w:tabs>
        <w:spacing w:before="153"/>
        <w:ind w:left="565" w:hanging="283"/>
      </w:pPr>
      <w:r>
        <w:t>S.</w:t>
      </w:r>
      <w:r>
        <w:rPr>
          <w:spacing w:val="-15"/>
        </w:rPr>
        <w:t xml:space="preserve"> </w:t>
      </w:r>
      <w:r>
        <w:t>SIMON,</w:t>
      </w:r>
      <w:r>
        <w:rPr>
          <w:spacing w:val="-10"/>
        </w:rPr>
        <w:t xml:space="preserve"> </w:t>
      </w:r>
      <w:r>
        <w:t>P.</w:t>
      </w:r>
      <w:r>
        <w:rPr>
          <w:spacing w:val="-12"/>
        </w:rPr>
        <w:t xml:space="preserve"> </w:t>
      </w:r>
      <w:r>
        <w:t>MACHTOU,</w:t>
      </w:r>
      <w:r>
        <w:rPr>
          <w:spacing w:val="-13"/>
        </w:rPr>
        <w:t xml:space="preserve"> </w:t>
      </w:r>
      <w:r>
        <w:t>WJ.</w:t>
      </w:r>
      <w:r>
        <w:rPr>
          <w:spacing w:val="-10"/>
        </w:rPr>
        <w:t xml:space="preserve"> </w:t>
      </w:r>
      <w:r>
        <w:t>PERTOT,</w:t>
      </w:r>
      <w:r>
        <w:rPr>
          <w:spacing w:val="-10"/>
        </w:rPr>
        <w:t xml:space="preserve"> </w:t>
      </w:r>
      <w:r>
        <w:t>Endodontie.</w:t>
      </w:r>
      <w:r>
        <w:rPr>
          <w:spacing w:val="-11"/>
        </w:rPr>
        <w:t xml:space="preserve"> </w:t>
      </w:r>
      <w:r>
        <w:t>2ème</w:t>
      </w:r>
      <w:r>
        <w:rPr>
          <w:spacing w:val="-10"/>
        </w:rPr>
        <w:t xml:space="preserve"> </w:t>
      </w:r>
      <w:r>
        <w:t>Ed.</w:t>
      </w:r>
      <w:r>
        <w:rPr>
          <w:spacing w:val="-10"/>
        </w:rPr>
        <w:t xml:space="preserve"> </w:t>
      </w:r>
      <w:r>
        <w:t>JPIO.</w:t>
      </w:r>
      <w:r>
        <w:rPr>
          <w:spacing w:val="-9"/>
        </w:rPr>
        <w:t xml:space="preserve"> </w:t>
      </w:r>
      <w:r>
        <w:rPr>
          <w:spacing w:val="-2"/>
        </w:rPr>
        <w:t>2020.</w:t>
      </w:r>
    </w:p>
    <w:p w:rsidR="00113CF2" w:rsidRDefault="00BE7242">
      <w:pPr>
        <w:pStyle w:val="Paragraphedeliste"/>
        <w:numPr>
          <w:ilvl w:val="1"/>
          <w:numId w:val="1"/>
        </w:numPr>
        <w:tabs>
          <w:tab w:val="left" w:pos="566"/>
        </w:tabs>
        <w:spacing w:before="158"/>
        <w:ind w:right="993"/>
        <w:jc w:val="both"/>
      </w:pPr>
      <w:r>
        <w:t>S. SIMON, C. IFI-NAULIN. Conservation de la vitalité pulpaire et traitement de la dent immature. Réalités Cliniques. Vol. 23, n°4 : pp. 289-297. 2012.</w:t>
      </w:r>
    </w:p>
    <w:p w:rsidR="00113CF2" w:rsidRDefault="00BE7242">
      <w:pPr>
        <w:pStyle w:val="Paragraphedeliste"/>
        <w:numPr>
          <w:ilvl w:val="1"/>
          <w:numId w:val="1"/>
        </w:numPr>
        <w:tabs>
          <w:tab w:val="left" w:pos="566"/>
        </w:tabs>
        <w:spacing w:before="159"/>
        <w:ind w:right="992"/>
        <w:jc w:val="both"/>
      </w:pPr>
      <w:r w:rsidRPr="00BE7242">
        <w:rPr>
          <w:lang w:val="en-US"/>
        </w:rPr>
        <w:t xml:space="preserve">Peter E. Murray. Review of guidance for the selection of regenerative endodontics, </w:t>
      </w:r>
      <w:proofErr w:type="spellStart"/>
      <w:r w:rsidRPr="00BE7242">
        <w:rPr>
          <w:lang w:val="en-US"/>
        </w:rPr>
        <w:t>apexogenesis</w:t>
      </w:r>
      <w:proofErr w:type="spellEnd"/>
      <w:r w:rsidRPr="00BE7242">
        <w:rPr>
          <w:lang w:val="en-US"/>
        </w:rPr>
        <w:t>, apexification,</w:t>
      </w:r>
      <w:r w:rsidRPr="00BE7242">
        <w:rPr>
          <w:spacing w:val="-9"/>
          <w:lang w:val="en-US"/>
        </w:rPr>
        <w:t xml:space="preserve"> </w:t>
      </w:r>
      <w:r w:rsidRPr="00BE7242">
        <w:rPr>
          <w:lang w:val="en-US"/>
        </w:rPr>
        <w:t>pulpotomy,</w:t>
      </w:r>
      <w:r w:rsidRPr="00BE7242">
        <w:rPr>
          <w:spacing w:val="-9"/>
          <w:lang w:val="en-US"/>
        </w:rPr>
        <w:t xml:space="preserve"> </w:t>
      </w:r>
      <w:r w:rsidRPr="00BE7242">
        <w:rPr>
          <w:lang w:val="en-US"/>
        </w:rPr>
        <w:t>and</w:t>
      </w:r>
      <w:r w:rsidRPr="00BE7242">
        <w:rPr>
          <w:spacing w:val="-9"/>
          <w:lang w:val="en-US"/>
        </w:rPr>
        <w:t xml:space="preserve"> </w:t>
      </w:r>
      <w:r w:rsidRPr="00BE7242">
        <w:rPr>
          <w:lang w:val="en-US"/>
        </w:rPr>
        <w:t>other</w:t>
      </w:r>
      <w:r w:rsidRPr="00BE7242">
        <w:rPr>
          <w:spacing w:val="-10"/>
          <w:lang w:val="en-US"/>
        </w:rPr>
        <w:t xml:space="preserve"> </w:t>
      </w:r>
      <w:r w:rsidRPr="00BE7242">
        <w:rPr>
          <w:lang w:val="en-US"/>
        </w:rPr>
        <w:t>endodontic</w:t>
      </w:r>
      <w:r w:rsidRPr="00BE7242">
        <w:rPr>
          <w:spacing w:val="-11"/>
          <w:lang w:val="en-US"/>
        </w:rPr>
        <w:t xml:space="preserve"> </w:t>
      </w:r>
      <w:r w:rsidRPr="00BE7242">
        <w:rPr>
          <w:lang w:val="en-US"/>
        </w:rPr>
        <w:t>treatments</w:t>
      </w:r>
      <w:r w:rsidRPr="00BE7242">
        <w:rPr>
          <w:spacing w:val="-11"/>
          <w:lang w:val="en-US"/>
        </w:rPr>
        <w:t xml:space="preserve"> </w:t>
      </w:r>
      <w:r w:rsidRPr="00BE7242">
        <w:rPr>
          <w:lang w:val="en-US"/>
        </w:rPr>
        <w:t>for</w:t>
      </w:r>
      <w:r w:rsidRPr="00BE7242">
        <w:rPr>
          <w:spacing w:val="-8"/>
          <w:lang w:val="en-US"/>
        </w:rPr>
        <w:t xml:space="preserve"> </w:t>
      </w:r>
      <w:r w:rsidRPr="00BE7242">
        <w:rPr>
          <w:lang w:val="en-US"/>
        </w:rPr>
        <w:t>immature</w:t>
      </w:r>
      <w:r w:rsidRPr="00BE7242">
        <w:rPr>
          <w:spacing w:val="-9"/>
          <w:lang w:val="en-US"/>
        </w:rPr>
        <w:t xml:space="preserve"> </w:t>
      </w:r>
      <w:r w:rsidRPr="00BE7242">
        <w:rPr>
          <w:lang w:val="en-US"/>
        </w:rPr>
        <w:t>permanent</w:t>
      </w:r>
      <w:r w:rsidRPr="00BE7242">
        <w:rPr>
          <w:spacing w:val="-8"/>
          <w:lang w:val="en-US"/>
        </w:rPr>
        <w:t xml:space="preserve"> </w:t>
      </w:r>
      <w:r w:rsidRPr="00BE7242">
        <w:rPr>
          <w:lang w:val="en-US"/>
        </w:rPr>
        <w:t>teeth.</w:t>
      </w:r>
      <w:r w:rsidRPr="00BE7242">
        <w:rPr>
          <w:spacing w:val="-9"/>
          <w:lang w:val="en-US"/>
        </w:rPr>
        <w:t xml:space="preserve"> </w:t>
      </w:r>
      <w:r>
        <w:t>Int</w:t>
      </w:r>
      <w:r>
        <w:rPr>
          <w:spacing w:val="-8"/>
        </w:rPr>
        <w:t xml:space="preserve"> </w:t>
      </w:r>
      <w:proofErr w:type="spellStart"/>
      <w:r>
        <w:t>Endod</w:t>
      </w:r>
      <w:proofErr w:type="spellEnd"/>
      <w:r>
        <w:rPr>
          <w:spacing w:val="-12"/>
        </w:rPr>
        <w:t xml:space="preserve"> </w:t>
      </w:r>
      <w:r>
        <w:t>J. 56(Suppl. 2) :188–199. 2023.</w:t>
      </w:r>
    </w:p>
    <w:p w:rsidR="00113CF2" w:rsidRDefault="00BE7242">
      <w:pPr>
        <w:pStyle w:val="Paragraphedeliste"/>
        <w:numPr>
          <w:ilvl w:val="1"/>
          <w:numId w:val="1"/>
        </w:numPr>
        <w:tabs>
          <w:tab w:val="left" w:pos="566"/>
        </w:tabs>
        <w:spacing w:before="161" w:line="244" w:lineRule="auto"/>
        <w:ind w:right="993"/>
        <w:jc w:val="both"/>
      </w:pPr>
      <w:proofErr w:type="spellStart"/>
      <w:r>
        <w:t>Rosedel</w:t>
      </w:r>
      <w:proofErr w:type="spellEnd"/>
      <w:r>
        <w:rPr>
          <w:spacing w:val="-9"/>
        </w:rPr>
        <w:t xml:space="preserve"> </w:t>
      </w:r>
      <w:r>
        <w:t>C,</w:t>
      </w:r>
      <w:r>
        <w:rPr>
          <w:spacing w:val="-9"/>
        </w:rPr>
        <w:t xml:space="preserve"> </w:t>
      </w:r>
      <w:proofErr w:type="spellStart"/>
      <w:r>
        <w:t>Boukpessi</w:t>
      </w:r>
      <w:proofErr w:type="spellEnd"/>
      <w:r>
        <w:rPr>
          <w:spacing w:val="-12"/>
        </w:rPr>
        <w:t xml:space="preserve"> </w:t>
      </w:r>
      <w:r>
        <w:t>T.</w:t>
      </w:r>
      <w:r>
        <w:rPr>
          <w:spacing w:val="-9"/>
        </w:rPr>
        <w:t xml:space="preserve"> </w:t>
      </w:r>
      <w:r>
        <w:t>Prise</w:t>
      </w:r>
      <w:r>
        <w:rPr>
          <w:spacing w:val="-9"/>
        </w:rPr>
        <w:t xml:space="preserve"> </w:t>
      </w:r>
      <w:r>
        <w:t>en</w:t>
      </w:r>
      <w:r>
        <w:rPr>
          <w:spacing w:val="-9"/>
        </w:rPr>
        <w:t xml:space="preserve"> </w:t>
      </w:r>
      <w:r>
        <w:t>charge</w:t>
      </w:r>
      <w:r>
        <w:rPr>
          <w:spacing w:val="-9"/>
        </w:rPr>
        <w:t xml:space="preserve"> </w:t>
      </w:r>
      <w:r>
        <w:t>endodontique</w:t>
      </w:r>
      <w:r>
        <w:rPr>
          <w:spacing w:val="-11"/>
        </w:rPr>
        <w:t xml:space="preserve"> </w:t>
      </w:r>
      <w:r>
        <w:t>des</w:t>
      </w:r>
      <w:r>
        <w:rPr>
          <w:spacing w:val="-9"/>
        </w:rPr>
        <w:t xml:space="preserve"> </w:t>
      </w:r>
      <w:r>
        <w:t>dents</w:t>
      </w:r>
      <w:r>
        <w:rPr>
          <w:spacing w:val="-9"/>
        </w:rPr>
        <w:t xml:space="preserve"> </w:t>
      </w:r>
      <w:r>
        <w:t>permanentes</w:t>
      </w:r>
      <w:r>
        <w:rPr>
          <w:spacing w:val="-9"/>
        </w:rPr>
        <w:t xml:space="preserve"> </w:t>
      </w:r>
      <w:r>
        <w:t>immatures</w:t>
      </w:r>
      <w:r>
        <w:rPr>
          <w:spacing w:val="-11"/>
        </w:rPr>
        <w:t xml:space="preserve"> </w:t>
      </w:r>
      <w:r>
        <w:t>traumatisées nécrosées. CLINIC 2021 ;42(400) :347-354.</w:t>
      </w:r>
    </w:p>
    <w:sectPr w:rsidR="00113CF2">
      <w:pgSz w:w="11910" w:h="16840"/>
      <w:pgMar w:top="1320" w:right="425"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B34FA"/>
    <w:multiLevelType w:val="hybridMultilevel"/>
    <w:tmpl w:val="4F721F74"/>
    <w:lvl w:ilvl="0" w:tplc="25A0EF56">
      <w:numFmt w:val="bullet"/>
      <w:lvlText w:val=""/>
      <w:lvlJc w:val="left"/>
      <w:pPr>
        <w:ind w:left="1144" w:hanging="360"/>
      </w:pPr>
      <w:rPr>
        <w:rFonts w:ascii="Symbol" w:eastAsia="Symbol" w:hAnsi="Symbol" w:cs="Symbol" w:hint="default"/>
        <w:spacing w:val="0"/>
        <w:w w:val="100"/>
        <w:lang w:val="fr-FR" w:eastAsia="en-US" w:bidi="ar-SA"/>
      </w:rPr>
    </w:lvl>
    <w:lvl w:ilvl="1" w:tplc="6B40EFFE">
      <w:numFmt w:val="bullet"/>
      <w:lvlText w:val="•"/>
      <w:lvlJc w:val="left"/>
      <w:pPr>
        <w:ind w:left="2074" w:hanging="360"/>
      </w:pPr>
      <w:rPr>
        <w:rFonts w:hint="default"/>
        <w:lang w:val="fr-FR" w:eastAsia="en-US" w:bidi="ar-SA"/>
      </w:rPr>
    </w:lvl>
    <w:lvl w:ilvl="2" w:tplc="A16E861C">
      <w:numFmt w:val="bullet"/>
      <w:lvlText w:val="•"/>
      <w:lvlJc w:val="left"/>
      <w:pPr>
        <w:ind w:left="3009" w:hanging="360"/>
      </w:pPr>
      <w:rPr>
        <w:rFonts w:hint="default"/>
        <w:lang w:val="fr-FR" w:eastAsia="en-US" w:bidi="ar-SA"/>
      </w:rPr>
    </w:lvl>
    <w:lvl w:ilvl="3" w:tplc="7BA0426C">
      <w:numFmt w:val="bullet"/>
      <w:lvlText w:val="•"/>
      <w:lvlJc w:val="left"/>
      <w:pPr>
        <w:ind w:left="3944" w:hanging="360"/>
      </w:pPr>
      <w:rPr>
        <w:rFonts w:hint="default"/>
        <w:lang w:val="fr-FR" w:eastAsia="en-US" w:bidi="ar-SA"/>
      </w:rPr>
    </w:lvl>
    <w:lvl w:ilvl="4" w:tplc="92AA196A">
      <w:numFmt w:val="bullet"/>
      <w:lvlText w:val="•"/>
      <w:lvlJc w:val="left"/>
      <w:pPr>
        <w:ind w:left="4879" w:hanging="360"/>
      </w:pPr>
      <w:rPr>
        <w:rFonts w:hint="default"/>
        <w:lang w:val="fr-FR" w:eastAsia="en-US" w:bidi="ar-SA"/>
      </w:rPr>
    </w:lvl>
    <w:lvl w:ilvl="5" w:tplc="7E167A3E">
      <w:numFmt w:val="bullet"/>
      <w:lvlText w:val="•"/>
      <w:lvlJc w:val="left"/>
      <w:pPr>
        <w:ind w:left="5814" w:hanging="360"/>
      </w:pPr>
      <w:rPr>
        <w:rFonts w:hint="default"/>
        <w:lang w:val="fr-FR" w:eastAsia="en-US" w:bidi="ar-SA"/>
      </w:rPr>
    </w:lvl>
    <w:lvl w:ilvl="6" w:tplc="29760328">
      <w:numFmt w:val="bullet"/>
      <w:lvlText w:val="•"/>
      <w:lvlJc w:val="left"/>
      <w:pPr>
        <w:ind w:left="6749" w:hanging="360"/>
      </w:pPr>
      <w:rPr>
        <w:rFonts w:hint="default"/>
        <w:lang w:val="fr-FR" w:eastAsia="en-US" w:bidi="ar-SA"/>
      </w:rPr>
    </w:lvl>
    <w:lvl w:ilvl="7" w:tplc="8632AFB8">
      <w:numFmt w:val="bullet"/>
      <w:lvlText w:val="•"/>
      <w:lvlJc w:val="left"/>
      <w:pPr>
        <w:ind w:left="7684" w:hanging="360"/>
      </w:pPr>
      <w:rPr>
        <w:rFonts w:hint="default"/>
        <w:lang w:val="fr-FR" w:eastAsia="en-US" w:bidi="ar-SA"/>
      </w:rPr>
    </w:lvl>
    <w:lvl w:ilvl="8" w:tplc="C9FEB7E2">
      <w:numFmt w:val="bullet"/>
      <w:lvlText w:val="•"/>
      <w:lvlJc w:val="left"/>
      <w:pPr>
        <w:ind w:left="8619" w:hanging="360"/>
      </w:pPr>
      <w:rPr>
        <w:rFonts w:hint="default"/>
        <w:lang w:val="fr-FR" w:eastAsia="en-US" w:bidi="ar-SA"/>
      </w:rPr>
    </w:lvl>
  </w:abstractNum>
  <w:abstractNum w:abstractNumId="1" w15:restartNumberingAfterBreak="0">
    <w:nsid w:val="1C7C7B20"/>
    <w:multiLevelType w:val="hybridMultilevel"/>
    <w:tmpl w:val="9F449714"/>
    <w:lvl w:ilvl="0" w:tplc="6B7CD59C">
      <w:numFmt w:val="bullet"/>
      <w:lvlText w:val=""/>
      <w:lvlJc w:val="left"/>
      <w:pPr>
        <w:ind w:left="1144" w:hanging="360"/>
      </w:pPr>
      <w:rPr>
        <w:rFonts w:ascii="Symbol" w:eastAsia="Symbol" w:hAnsi="Symbol" w:cs="Symbol" w:hint="default"/>
        <w:b w:val="0"/>
        <w:bCs w:val="0"/>
        <w:i w:val="0"/>
        <w:iCs w:val="0"/>
        <w:spacing w:val="0"/>
        <w:w w:val="100"/>
        <w:sz w:val="24"/>
        <w:szCs w:val="24"/>
        <w:lang w:val="fr-FR" w:eastAsia="en-US" w:bidi="ar-SA"/>
      </w:rPr>
    </w:lvl>
    <w:lvl w:ilvl="1" w:tplc="6910EF1E">
      <w:numFmt w:val="bullet"/>
      <w:lvlText w:val="•"/>
      <w:lvlJc w:val="left"/>
      <w:pPr>
        <w:ind w:left="2074" w:hanging="360"/>
      </w:pPr>
      <w:rPr>
        <w:rFonts w:hint="default"/>
        <w:lang w:val="fr-FR" w:eastAsia="en-US" w:bidi="ar-SA"/>
      </w:rPr>
    </w:lvl>
    <w:lvl w:ilvl="2" w:tplc="1158DEC6">
      <w:numFmt w:val="bullet"/>
      <w:lvlText w:val="•"/>
      <w:lvlJc w:val="left"/>
      <w:pPr>
        <w:ind w:left="3009" w:hanging="360"/>
      </w:pPr>
      <w:rPr>
        <w:rFonts w:hint="default"/>
        <w:lang w:val="fr-FR" w:eastAsia="en-US" w:bidi="ar-SA"/>
      </w:rPr>
    </w:lvl>
    <w:lvl w:ilvl="3" w:tplc="FDFEA766">
      <w:numFmt w:val="bullet"/>
      <w:lvlText w:val="•"/>
      <w:lvlJc w:val="left"/>
      <w:pPr>
        <w:ind w:left="3944" w:hanging="360"/>
      </w:pPr>
      <w:rPr>
        <w:rFonts w:hint="default"/>
        <w:lang w:val="fr-FR" w:eastAsia="en-US" w:bidi="ar-SA"/>
      </w:rPr>
    </w:lvl>
    <w:lvl w:ilvl="4" w:tplc="88E8B04A">
      <w:numFmt w:val="bullet"/>
      <w:lvlText w:val="•"/>
      <w:lvlJc w:val="left"/>
      <w:pPr>
        <w:ind w:left="4879" w:hanging="360"/>
      </w:pPr>
      <w:rPr>
        <w:rFonts w:hint="default"/>
        <w:lang w:val="fr-FR" w:eastAsia="en-US" w:bidi="ar-SA"/>
      </w:rPr>
    </w:lvl>
    <w:lvl w:ilvl="5" w:tplc="AF365716">
      <w:numFmt w:val="bullet"/>
      <w:lvlText w:val="•"/>
      <w:lvlJc w:val="left"/>
      <w:pPr>
        <w:ind w:left="5814" w:hanging="360"/>
      </w:pPr>
      <w:rPr>
        <w:rFonts w:hint="default"/>
        <w:lang w:val="fr-FR" w:eastAsia="en-US" w:bidi="ar-SA"/>
      </w:rPr>
    </w:lvl>
    <w:lvl w:ilvl="6" w:tplc="3D8236AA">
      <w:numFmt w:val="bullet"/>
      <w:lvlText w:val="•"/>
      <w:lvlJc w:val="left"/>
      <w:pPr>
        <w:ind w:left="6749" w:hanging="360"/>
      </w:pPr>
      <w:rPr>
        <w:rFonts w:hint="default"/>
        <w:lang w:val="fr-FR" w:eastAsia="en-US" w:bidi="ar-SA"/>
      </w:rPr>
    </w:lvl>
    <w:lvl w:ilvl="7" w:tplc="6B18FDB6">
      <w:numFmt w:val="bullet"/>
      <w:lvlText w:val="•"/>
      <w:lvlJc w:val="left"/>
      <w:pPr>
        <w:ind w:left="7684" w:hanging="360"/>
      </w:pPr>
      <w:rPr>
        <w:rFonts w:hint="default"/>
        <w:lang w:val="fr-FR" w:eastAsia="en-US" w:bidi="ar-SA"/>
      </w:rPr>
    </w:lvl>
    <w:lvl w:ilvl="8" w:tplc="F64A2D1E">
      <w:numFmt w:val="bullet"/>
      <w:lvlText w:val="•"/>
      <w:lvlJc w:val="left"/>
      <w:pPr>
        <w:ind w:left="8619" w:hanging="360"/>
      </w:pPr>
      <w:rPr>
        <w:rFonts w:hint="default"/>
        <w:lang w:val="fr-FR" w:eastAsia="en-US" w:bidi="ar-SA"/>
      </w:rPr>
    </w:lvl>
  </w:abstractNum>
  <w:abstractNum w:abstractNumId="2" w15:restartNumberingAfterBreak="0">
    <w:nsid w:val="1D9F0F28"/>
    <w:multiLevelType w:val="hybridMultilevel"/>
    <w:tmpl w:val="48A8B136"/>
    <w:lvl w:ilvl="0" w:tplc="121059D8">
      <w:start w:val="1"/>
      <w:numFmt w:val="decimal"/>
      <w:lvlText w:val="%1."/>
      <w:lvlJc w:val="left"/>
      <w:pPr>
        <w:ind w:left="522" w:hanging="24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3772A046">
      <w:numFmt w:val="bullet"/>
      <w:lvlText w:val="•"/>
      <w:lvlJc w:val="left"/>
      <w:pPr>
        <w:ind w:left="1516" w:hanging="240"/>
      </w:pPr>
      <w:rPr>
        <w:rFonts w:hint="default"/>
        <w:lang w:val="fr-FR" w:eastAsia="en-US" w:bidi="ar-SA"/>
      </w:rPr>
    </w:lvl>
    <w:lvl w:ilvl="2" w:tplc="46662BF6">
      <w:numFmt w:val="bullet"/>
      <w:lvlText w:val="•"/>
      <w:lvlJc w:val="left"/>
      <w:pPr>
        <w:ind w:left="2513" w:hanging="240"/>
      </w:pPr>
      <w:rPr>
        <w:rFonts w:hint="default"/>
        <w:lang w:val="fr-FR" w:eastAsia="en-US" w:bidi="ar-SA"/>
      </w:rPr>
    </w:lvl>
    <w:lvl w:ilvl="3" w:tplc="C6DC85B6">
      <w:numFmt w:val="bullet"/>
      <w:lvlText w:val="•"/>
      <w:lvlJc w:val="left"/>
      <w:pPr>
        <w:ind w:left="3510" w:hanging="240"/>
      </w:pPr>
      <w:rPr>
        <w:rFonts w:hint="default"/>
        <w:lang w:val="fr-FR" w:eastAsia="en-US" w:bidi="ar-SA"/>
      </w:rPr>
    </w:lvl>
    <w:lvl w:ilvl="4" w:tplc="4140B624">
      <w:numFmt w:val="bullet"/>
      <w:lvlText w:val="•"/>
      <w:lvlJc w:val="left"/>
      <w:pPr>
        <w:ind w:left="4507" w:hanging="240"/>
      </w:pPr>
      <w:rPr>
        <w:rFonts w:hint="default"/>
        <w:lang w:val="fr-FR" w:eastAsia="en-US" w:bidi="ar-SA"/>
      </w:rPr>
    </w:lvl>
    <w:lvl w:ilvl="5" w:tplc="1CF2CB72">
      <w:numFmt w:val="bullet"/>
      <w:lvlText w:val="•"/>
      <w:lvlJc w:val="left"/>
      <w:pPr>
        <w:ind w:left="5504" w:hanging="240"/>
      </w:pPr>
      <w:rPr>
        <w:rFonts w:hint="default"/>
        <w:lang w:val="fr-FR" w:eastAsia="en-US" w:bidi="ar-SA"/>
      </w:rPr>
    </w:lvl>
    <w:lvl w:ilvl="6" w:tplc="78A6DFA2">
      <w:numFmt w:val="bullet"/>
      <w:lvlText w:val="•"/>
      <w:lvlJc w:val="left"/>
      <w:pPr>
        <w:ind w:left="6501" w:hanging="240"/>
      </w:pPr>
      <w:rPr>
        <w:rFonts w:hint="default"/>
        <w:lang w:val="fr-FR" w:eastAsia="en-US" w:bidi="ar-SA"/>
      </w:rPr>
    </w:lvl>
    <w:lvl w:ilvl="7" w:tplc="F4E69D42">
      <w:numFmt w:val="bullet"/>
      <w:lvlText w:val="•"/>
      <w:lvlJc w:val="left"/>
      <w:pPr>
        <w:ind w:left="7498" w:hanging="240"/>
      </w:pPr>
      <w:rPr>
        <w:rFonts w:hint="default"/>
        <w:lang w:val="fr-FR" w:eastAsia="en-US" w:bidi="ar-SA"/>
      </w:rPr>
    </w:lvl>
    <w:lvl w:ilvl="8" w:tplc="9EE096B2">
      <w:numFmt w:val="bullet"/>
      <w:lvlText w:val="•"/>
      <w:lvlJc w:val="left"/>
      <w:pPr>
        <w:ind w:left="8495" w:hanging="240"/>
      </w:pPr>
      <w:rPr>
        <w:rFonts w:hint="default"/>
        <w:lang w:val="fr-FR" w:eastAsia="en-US" w:bidi="ar-SA"/>
      </w:rPr>
    </w:lvl>
  </w:abstractNum>
  <w:abstractNum w:abstractNumId="3" w15:restartNumberingAfterBreak="0">
    <w:nsid w:val="26B94AFE"/>
    <w:multiLevelType w:val="hybridMultilevel"/>
    <w:tmpl w:val="87F8A2C4"/>
    <w:lvl w:ilvl="0" w:tplc="D992498C">
      <w:start w:val="1"/>
      <w:numFmt w:val="decimal"/>
      <w:lvlText w:val="%1."/>
      <w:lvlJc w:val="left"/>
      <w:pPr>
        <w:ind w:left="664" w:hanging="24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0E0E8272">
      <w:numFmt w:val="bullet"/>
      <w:lvlText w:val="•"/>
      <w:lvlJc w:val="left"/>
      <w:pPr>
        <w:ind w:left="1642" w:hanging="240"/>
      </w:pPr>
      <w:rPr>
        <w:rFonts w:hint="default"/>
        <w:lang w:val="fr-FR" w:eastAsia="en-US" w:bidi="ar-SA"/>
      </w:rPr>
    </w:lvl>
    <w:lvl w:ilvl="2" w:tplc="C922A8EE">
      <w:numFmt w:val="bullet"/>
      <w:lvlText w:val="•"/>
      <w:lvlJc w:val="left"/>
      <w:pPr>
        <w:ind w:left="2625" w:hanging="240"/>
      </w:pPr>
      <w:rPr>
        <w:rFonts w:hint="default"/>
        <w:lang w:val="fr-FR" w:eastAsia="en-US" w:bidi="ar-SA"/>
      </w:rPr>
    </w:lvl>
    <w:lvl w:ilvl="3" w:tplc="44A867CA">
      <w:numFmt w:val="bullet"/>
      <w:lvlText w:val="•"/>
      <w:lvlJc w:val="left"/>
      <w:pPr>
        <w:ind w:left="3608" w:hanging="240"/>
      </w:pPr>
      <w:rPr>
        <w:rFonts w:hint="default"/>
        <w:lang w:val="fr-FR" w:eastAsia="en-US" w:bidi="ar-SA"/>
      </w:rPr>
    </w:lvl>
    <w:lvl w:ilvl="4" w:tplc="0E0A127E">
      <w:numFmt w:val="bullet"/>
      <w:lvlText w:val="•"/>
      <w:lvlJc w:val="left"/>
      <w:pPr>
        <w:ind w:left="4591" w:hanging="240"/>
      </w:pPr>
      <w:rPr>
        <w:rFonts w:hint="default"/>
        <w:lang w:val="fr-FR" w:eastAsia="en-US" w:bidi="ar-SA"/>
      </w:rPr>
    </w:lvl>
    <w:lvl w:ilvl="5" w:tplc="DFC4E578">
      <w:numFmt w:val="bullet"/>
      <w:lvlText w:val="•"/>
      <w:lvlJc w:val="left"/>
      <w:pPr>
        <w:ind w:left="5574" w:hanging="240"/>
      </w:pPr>
      <w:rPr>
        <w:rFonts w:hint="default"/>
        <w:lang w:val="fr-FR" w:eastAsia="en-US" w:bidi="ar-SA"/>
      </w:rPr>
    </w:lvl>
    <w:lvl w:ilvl="6" w:tplc="EC2AC2D0">
      <w:numFmt w:val="bullet"/>
      <w:lvlText w:val="•"/>
      <w:lvlJc w:val="left"/>
      <w:pPr>
        <w:ind w:left="6557" w:hanging="240"/>
      </w:pPr>
      <w:rPr>
        <w:rFonts w:hint="default"/>
        <w:lang w:val="fr-FR" w:eastAsia="en-US" w:bidi="ar-SA"/>
      </w:rPr>
    </w:lvl>
    <w:lvl w:ilvl="7" w:tplc="282EEAE8">
      <w:numFmt w:val="bullet"/>
      <w:lvlText w:val="•"/>
      <w:lvlJc w:val="left"/>
      <w:pPr>
        <w:ind w:left="7540" w:hanging="240"/>
      </w:pPr>
      <w:rPr>
        <w:rFonts w:hint="default"/>
        <w:lang w:val="fr-FR" w:eastAsia="en-US" w:bidi="ar-SA"/>
      </w:rPr>
    </w:lvl>
    <w:lvl w:ilvl="8" w:tplc="76948EE6">
      <w:numFmt w:val="bullet"/>
      <w:lvlText w:val="•"/>
      <w:lvlJc w:val="left"/>
      <w:pPr>
        <w:ind w:left="8523" w:hanging="240"/>
      </w:pPr>
      <w:rPr>
        <w:rFonts w:hint="default"/>
        <w:lang w:val="fr-FR" w:eastAsia="en-US" w:bidi="ar-SA"/>
      </w:rPr>
    </w:lvl>
  </w:abstractNum>
  <w:abstractNum w:abstractNumId="4" w15:restartNumberingAfterBreak="0">
    <w:nsid w:val="26DA3055"/>
    <w:multiLevelType w:val="hybridMultilevel"/>
    <w:tmpl w:val="D390C29C"/>
    <w:lvl w:ilvl="0" w:tplc="7556D086">
      <w:start w:val="1"/>
      <w:numFmt w:val="decimal"/>
      <w:lvlText w:val="%1."/>
      <w:lvlJc w:val="left"/>
      <w:pPr>
        <w:ind w:left="501" w:hanging="361"/>
        <w:jc w:val="left"/>
      </w:pPr>
      <w:rPr>
        <w:rFonts w:ascii="Times New Roman" w:eastAsia="Times New Roman" w:hAnsi="Times New Roman" w:cs="Times New Roman" w:hint="default"/>
        <w:b/>
        <w:bCs/>
        <w:i w:val="0"/>
        <w:iCs w:val="0"/>
        <w:spacing w:val="0"/>
        <w:w w:val="100"/>
        <w:sz w:val="24"/>
        <w:szCs w:val="24"/>
        <w:lang w:val="fr-FR" w:eastAsia="en-US" w:bidi="ar-SA"/>
      </w:rPr>
    </w:lvl>
    <w:lvl w:ilvl="1" w:tplc="31A6F70E">
      <w:start w:val="1"/>
      <w:numFmt w:val="decimal"/>
      <w:lvlText w:val="%2."/>
      <w:lvlJc w:val="left"/>
      <w:pPr>
        <w:ind w:left="566" w:hanging="284"/>
        <w:jc w:val="left"/>
      </w:pPr>
      <w:rPr>
        <w:rFonts w:ascii="Times New Roman" w:eastAsia="Times New Roman" w:hAnsi="Times New Roman" w:cs="Times New Roman" w:hint="default"/>
        <w:b w:val="0"/>
        <w:bCs w:val="0"/>
        <w:i w:val="0"/>
        <w:iCs w:val="0"/>
        <w:spacing w:val="0"/>
        <w:w w:val="95"/>
        <w:sz w:val="22"/>
        <w:szCs w:val="22"/>
        <w:lang w:val="fr-FR" w:eastAsia="en-US" w:bidi="ar-SA"/>
      </w:rPr>
    </w:lvl>
    <w:lvl w:ilvl="2" w:tplc="702229E6">
      <w:numFmt w:val="bullet"/>
      <w:lvlText w:val="•"/>
      <w:lvlJc w:val="left"/>
      <w:pPr>
        <w:ind w:left="1663" w:hanging="284"/>
      </w:pPr>
      <w:rPr>
        <w:rFonts w:hint="default"/>
        <w:lang w:val="fr-FR" w:eastAsia="en-US" w:bidi="ar-SA"/>
      </w:rPr>
    </w:lvl>
    <w:lvl w:ilvl="3" w:tplc="AF421D0A">
      <w:numFmt w:val="bullet"/>
      <w:lvlText w:val="•"/>
      <w:lvlJc w:val="left"/>
      <w:pPr>
        <w:ind w:left="2766" w:hanging="284"/>
      </w:pPr>
      <w:rPr>
        <w:rFonts w:hint="default"/>
        <w:lang w:val="fr-FR" w:eastAsia="en-US" w:bidi="ar-SA"/>
      </w:rPr>
    </w:lvl>
    <w:lvl w:ilvl="4" w:tplc="6CCAF7C2">
      <w:numFmt w:val="bullet"/>
      <w:lvlText w:val="•"/>
      <w:lvlJc w:val="left"/>
      <w:pPr>
        <w:ind w:left="3869" w:hanging="284"/>
      </w:pPr>
      <w:rPr>
        <w:rFonts w:hint="default"/>
        <w:lang w:val="fr-FR" w:eastAsia="en-US" w:bidi="ar-SA"/>
      </w:rPr>
    </w:lvl>
    <w:lvl w:ilvl="5" w:tplc="7A720ADC">
      <w:numFmt w:val="bullet"/>
      <w:lvlText w:val="•"/>
      <w:lvlJc w:val="left"/>
      <w:pPr>
        <w:ind w:left="4973" w:hanging="284"/>
      </w:pPr>
      <w:rPr>
        <w:rFonts w:hint="default"/>
        <w:lang w:val="fr-FR" w:eastAsia="en-US" w:bidi="ar-SA"/>
      </w:rPr>
    </w:lvl>
    <w:lvl w:ilvl="6" w:tplc="1D7461BA">
      <w:numFmt w:val="bullet"/>
      <w:lvlText w:val="•"/>
      <w:lvlJc w:val="left"/>
      <w:pPr>
        <w:ind w:left="6076" w:hanging="284"/>
      </w:pPr>
      <w:rPr>
        <w:rFonts w:hint="default"/>
        <w:lang w:val="fr-FR" w:eastAsia="en-US" w:bidi="ar-SA"/>
      </w:rPr>
    </w:lvl>
    <w:lvl w:ilvl="7" w:tplc="750261CE">
      <w:numFmt w:val="bullet"/>
      <w:lvlText w:val="•"/>
      <w:lvlJc w:val="left"/>
      <w:pPr>
        <w:ind w:left="7179" w:hanging="284"/>
      </w:pPr>
      <w:rPr>
        <w:rFonts w:hint="default"/>
        <w:lang w:val="fr-FR" w:eastAsia="en-US" w:bidi="ar-SA"/>
      </w:rPr>
    </w:lvl>
    <w:lvl w:ilvl="8" w:tplc="A830C9AA">
      <w:numFmt w:val="bullet"/>
      <w:lvlText w:val="•"/>
      <w:lvlJc w:val="left"/>
      <w:pPr>
        <w:ind w:left="8282" w:hanging="284"/>
      </w:pPr>
      <w:rPr>
        <w:rFonts w:hint="default"/>
        <w:lang w:val="fr-FR" w:eastAsia="en-US" w:bidi="ar-SA"/>
      </w:rPr>
    </w:lvl>
  </w:abstractNum>
  <w:abstractNum w:abstractNumId="5" w15:restartNumberingAfterBreak="0">
    <w:nsid w:val="292D5004"/>
    <w:multiLevelType w:val="hybridMultilevel"/>
    <w:tmpl w:val="DA4635C2"/>
    <w:lvl w:ilvl="0" w:tplc="E03E608E">
      <w:start w:val="1"/>
      <w:numFmt w:val="decimal"/>
      <w:lvlText w:val="%1."/>
      <w:lvlJc w:val="left"/>
      <w:pPr>
        <w:ind w:left="380" w:hanging="24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ABDA5152">
      <w:numFmt w:val="bullet"/>
      <w:lvlText w:val="•"/>
      <w:lvlJc w:val="left"/>
      <w:pPr>
        <w:ind w:left="1390" w:hanging="240"/>
      </w:pPr>
      <w:rPr>
        <w:rFonts w:hint="default"/>
        <w:lang w:val="fr-FR" w:eastAsia="en-US" w:bidi="ar-SA"/>
      </w:rPr>
    </w:lvl>
    <w:lvl w:ilvl="2" w:tplc="23221658">
      <w:numFmt w:val="bullet"/>
      <w:lvlText w:val="•"/>
      <w:lvlJc w:val="left"/>
      <w:pPr>
        <w:ind w:left="2401" w:hanging="240"/>
      </w:pPr>
      <w:rPr>
        <w:rFonts w:hint="default"/>
        <w:lang w:val="fr-FR" w:eastAsia="en-US" w:bidi="ar-SA"/>
      </w:rPr>
    </w:lvl>
    <w:lvl w:ilvl="3" w:tplc="A8E868FC">
      <w:numFmt w:val="bullet"/>
      <w:lvlText w:val="•"/>
      <w:lvlJc w:val="left"/>
      <w:pPr>
        <w:ind w:left="3412" w:hanging="240"/>
      </w:pPr>
      <w:rPr>
        <w:rFonts w:hint="default"/>
        <w:lang w:val="fr-FR" w:eastAsia="en-US" w:bidi="ar-SA"/>
      </w:rPr>
    </w:lvl>
    <w:lvl w:ilvl="4" w:tplc="EC9A8E38">
      <w:numFmt w:val="bullet"/>
      <w:lvlText w:val="•"/>
      <w:lvlJc w:val="left"/>
      <w:pPr>
        <w:ind w:left="4423" w:hanging="240"/>
      </w:pPr>
      <w:rPr>
        <w:rFonts w:hint="default"/>
        <w:lang w:val="fr-FR" w:eastAsia="en-US" w:bidi="ar-SA"/>
      </w:rPr>
    </w:lvl>
    <w:lvl w:ilvl="5" w:tplc="6C149B68">
      <w:numFmt w:val="bullet"/>
      <w:lvlText w:val="•"/>
      <w:lvlJc w:val="left"/>
      <w:pPr>
        <w:ind w:left="5434" w:hanging="240"/>
      </w:pPr>
      <w:rPr>
        <w:rFonts w:hint="default"/>
        <w:lang w:val="fr-FR" w:eastAsia="en-US" w:bidi="ar-SA"/>
      </w:rPr>
    </w:lvl>
    <w:lvl w:ilvl="6" w:tplc="4C5A9EE6">
      <w:numFmt w:val="bullet"/>
      <w:lvlText w:val="•"/>
      <w:lvlJc w:val="left"/>
      <w:pPr>
        <w:ind w:left="6445" w:hanging="240"/>
      </w:pPr>
      <w:rPr>
        <w:rFonts w:hint="default"/>
        <w:lang w:val="fr-FR" w:eastAsia="en-US" w:bidi="ar-SA"/>
      </w:rPr>
    </w:lvl>
    <w:lvl w:ilvl="7" w:tplc="64DCD120">
      <w:numFmt w:val="bullet"/>
      <w:lvlText w:val="•"/>
      <w:lvlJc w:val="left"/>
      <w:pPr>
        <w:ind w:left="7456" w:hanging="240"/>
      </w:pPr>
      <w:rPr>
        <w:rFonts w:hint="default"/>
        <w:lang w:val="fr-FR" w:eastAsia="en-US" w:bidi="ar-SA"/>
      </w:rPr>
    </w:lvl>
    <w:lvl w:ilvl="8" w:tplc="2F04361A">
      <w:numFmt w:val="bullet"/>
      <w:lvlText w:val="•"/>
      <w:lvlJc w:val="left"/>
      <w:pPr>
        <w:ind w:left="8467" w:hanging="240"/>
      </w:pPr>
      <w:rPr>
        <w:rFonts w:hint="default"/>
        <w:lang w:val="fr-FR" w:eastAsia="en-US" w:bidi="ar-SA"/>
      </w:rPr>
    </w:lvl>
  </w:abstractNum>
  <w:abstractNum w:abstractNumId="6" w15:restartNumberingAfterBreak="0">
    <w:nsid w:val="333110AF"/>
    <w:multiLevelType w:val="multilevel"/>
    <w:tmpl w:val="4D8A373E"/>
    <w:lvl w:ilvl="0">
      <w:start w:val="3"/>
      <w:numFmt w:val="decimal"/>
      <w:lvlText w:val="%1"/>
      <w:lvlJc w:val="left"/>
      <w:pPr>
        <w:ind w:left="1965" w:hanging="881"/>
        <w:jc w:val="left"/>
      </w:pPr>
      <w:rPr>
        <w:rFonts w:hint="default"/>
        <w:lang w:val="fr-FR" w:eastAsia="en-US" w:bidi="ar-SA"/>
      </w:rPr>
    </w:lvl>
    <w:lvl w:ilvl="1">
      <w:start w:val="4"/>
      <w:numFmt w:val="decimal"/>
      <w:lvlText w:val="%1.%2"/>
      <w:lvlJc w:val="left"/>
      <w:pPr>
        <w:ind w:left="1965" w:hanging="881"/>
        <w:jc w:val="left"/>
      </w:pPr>
      <w:rPr>
        <w:rFonts w:hint="default"/>
        <w:lang w:val="fr-FR" w:eastAsia="en-US" w:bidi="ar-SA"/>
      </w:rPr>
    </w:lvl>
    <w:lvl w:ilvl="2">
      <w:start w:val="3"/>
      <w:numFmt w:val="decimal"/>
      <w:lvlText w:val="%1.%2.%3"/>
      <w:lvlJc w:val="left"/>
      <w:pPr>
        <w:ind w:left="1965" w:hanging="881"/>
        <w:jc w:val="left"/>
      </w:pPr>
      <w:rPr>
        <w:rFonts w:hint="default"/>
        <w:lang w:val="fr-FR" w:eastAsia="en-US" w:bidi="ar-SA"/>
      </w:rPr>
    </w:lvl>
    <w:lvl w:ilvl="3">
      <w:start w:val="1"/>
      <w:numFmt w:val="decimal"/>
      <w:lvlText w:val="%1.%2.%3.%4"/>
      <w:lvlJc w:val="left"/>
      <w:pPr>
        <w:ind w:left="1965" w:hanging="881"/>
        <w:jc w:val="left"/>
      </w:pPr>
      <w:rPr>
        <w:rFonts w:ascii="Times New Roman" w:eastAsia="Times New Roman" w:hAnsi="Times New Roman" w:cs="Times New Roman" w:hint="default"/>
        <w:b w:val="0"/>
        <w:bCs w:val="0"/>
        <w:i w:val="0"/>
        <w:iCs w:val="0"/>
        <w:spacing w:val="-2"/>
        <w:w w:val="99"/>
        <w:sz w:val="20"/>
        <w:szCs w:val="20"/>
        <w:lang w:val="fr-FR" w:eastAsia="en-US" w:bidi="ar-SA"/>
      </w:rPr>
    </w:lvl>
    <w:lvl w:ilvl="4">
      <w:start w:val="1"/>
      <w:numFmt w:val="decimal"/>
      <w:lvlText w:val="%1.%2.%3.%4.%5"/>
      <w:lvlJc w:val="left"/>
      <w:pPr>
        <w:ind w:left="2303" w:hanging="999"/>
        <w:jc w:val="left"/>
      </w:pPr>
      <w:rPr>
        <w:rFonts w:ascii="Times New Roman" w:eastAsia="Times New Roman" w:hAnsi="Times New Roman" w:cs="Times New Roman" w:hint="default"/>
        <w:b w:val="0"/>
        <w:bCs w:val="0"/>
        <w:i w:val="0"/>
        <w:iCs w:val="0"/>
        <w:spacing w:val="-2"/>
        <w:w w:val="99"/>
        <w:sz w:val="20"/>
        <w:szCs w:val="20"/>
        <w:lang w:val="fr-FR" w:eastAsia="en-US" w:bidi="ar-SA"/>
      </w:rPr>
    </w:lvl>
    <w:lvl w:ilvl="5">
      <w:numFmt w:val="bullet"/>
      <w:lvlText w:val="•"/>
      <w:lvlJc w:val="left"/>
      <w:pPr>
        <w:ind w:left="5939" w:hanging="999"/>
      </w:pPr>
      <w:rPr>
        <w:rFonts w:hint="default"/>
        <w:lang w:val="fr-FR" w:eastAsia="en-US" w:bidi="ar-SA"/>
      </w:rPr>
    </w:lvl>
    <w:lvl w:ilvl="6">
      <w:numFmt w:val="bullet"/>
      <w:lvlText w:val="•"/>
      <w:lvlJc w:val="left"/>
      <w:pPr>
        <w:ind w:left="6849" w:hanging="999"/>
      </w:pPr>
      <w:rPr>
        <w:rFonts w:hint="default"/>
        <w:lang w:val="fr-FR" w:eastAsia="en-US" w:bidi="ar-SA"/>
      </w:rPr>
    </w:lvl>
    <w:lvl w:ilvl="7">
      <w:numFmt w:val="bullet"/>
      <w:lvlText w:val="•"/>
      <w:lvlJc w:val="left"/>
      <w:pPr>
        <w:ind w:left="7759" w:hanging="999"/>
      </w:pPr>
      <w:rPr>
        <w:rFonts w:hint="default"/>
        <w:lang w:val="fr-FR" w:eastAsia="en-US" w:bidi="ar-SA"/>
      </w:rPr>
    </w:lvl>
    <w:lvl w:ilvl="8">
      <w:numFmt w:val="bullet"/>
      <w:lvlText w:val="•"/>
      <w:lvlJc w:val="left"/>
      <w:pPr>
        <w:ind w:left="8669" w:hanging="999"/>
      </w:pPr>
      <w:rPr>
        <w:rFonts w:hint="default"/>
        <w:lang w:val="fr-FR" w:eastAsia="en-US" w:bidi="ar-SA"/>
      </w:rPr>
    </w:lvl>
  </w:abstractNum>
  <w:abstractNum w:abstractNumId="7" w15:restartNumberingAfterBreak="0">
    <w:nsid w:val="33521210"/>
    <w:multiLevelType w:val="hybridMultilevel"/>
    <w:tmpl w:val="34E6BBA6"/>
    <w:lvl w:ilvl="0" w:tplc="57A2546C">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1" w:tplc="381CF122">
      <w:numFmt w:val="bullet"/>
      <w:lvlText w:val="•"/>
      <w:lvlJc w:val="left"/>
      <w:pPr>
        <w:ind w:left="1426" w:hanging="140"/>
      </w:pPr>
      <w:rPr>
        <w:rFonts w:hint="default"/>
        <w:lang w:val="fr-FR" w:eastAsia="en-US" w:bidi="ar-SA"/>
      </w:rPr>
    </w:lvl>
    <w:lvl w:ilvl="2" w:tplc="6F5A3882">
      <w:numFmt w:val="bullet"/>
      <w:lvlText w:val="•"/>
      <w:lvlJc w:val="left"/>
      <w:pPr>
        <w:ind w:left="2433" w:hanging="140"/>
      </w:pPr>
      <w:rPr>
        <w:rFonts w:hint="default"/>
        <w:lang w:val="fr-FR" w:eastAsia="en-US" w:bidi="ar-SA"/>
      </w:rPr>
    </w:lvl>
    <w:lvl w:ilvl="3" w:tplc="5852BCF2">
      <w:numFmt w:val="bullet"/>
      <w:lvlText w:val="•"/>
      <w:lvlJc w:val="left"/>
      <w:pPr>
        <w:ind w:left="3440" w:hanging="140"/>
      </w:pPr>
      <w:rPr>
        <w:rFonts w:hint="default"/>
        <w:lang w:val="fr-FR" w:eastAsia="en-US" w:bidi="ar-SA"/>
      </w:rPr>
    </w:lvl>
    <w:lvl w:ilvl="4" w:tplc="444463B2">
      <w:numFmt w:val="bullet"/>
      <w:lvlText w:val="•"/>
      <w:lvlJc w:val="left"/>
      <w:pPr>
        <w:ind w:left="4447" w:hanging="140"/>
      </w:pPr>
      <w:rPr>
        <w:rFonts w:hint="default"/>
        <w:lang w:val="fr-FR" w:eastAsia="en-US" w:bidi="ar-SA"/>
      </w:rPr>
    </w:lvl>
    <w:lvl w:ilvl="5" w:tplc="145C7DB4">
      <w:numFmt w:val="bullet"/>
      <w:lvlText w:val="•"/>
      <w:lvlJc w:val="left"/>
      <w:pPr>
        <w:ind w:left="5454" w:hanging="140"/>
      </w:pPr>
      <w:rPr>
        <w:rFonts w:hint="default"/>
        <w:lang w:val="fr-FR" w:eastAsia="en-US" w:bidi="ar-SA"/>
      </w:rPr>
    </w:lvl>
    <w:lvl w:ilvl="6" w:tplc="E2740F36">
      <w:numFmt w:val="bullet"/>
      <w:lvlText w:val="•"/>
      <w:lvlJc w:val="left"/>
      <w:pPr>
        <w:ind w:left="6461" w:hanging="140"/>
      </w:pPr>
      <w:rPr>
        <w:rFonts w:hint="default"/>
        <w:lang w:val="fr-FR" w:eastAsia="en-US" w:bidi="ar-SA"/>
      </w:rPr>
    </w:lvl>
    <w:lvl w:ilvl="7" w:tplc="05ACDE48">
      <w:numFmt w:val="bullet"/>
      <w:lvlText w:val="•"/>
      <w:lvlJc w:val="left"/>
      <w:pPr>
        <w:ind w:left="7468" w:hanging="140"/>
      </w:pPr>
      <w:rPr>
        <w:rFonts w:hint="default"/>
        <w:lang w:val="fr-FR" w:eastAsia="en-US" w:bidi="ar-SA"/>
      </w:rPr>
    </w:lvl>
    <w:lvl w:ilvl="8" w:tplc="2132FF88">
      <w:numFmt w:val="bullet"/>
      <w:lvlText w:val="•"/>
      <w:lvlJc w:val="left"/>
      <w:pPr>
        <w:ind w:left="8475" w:hanging="140"/>
      </w:pPr>
      <w:rPr>
        <w:rFonts w:hint="default"/>
        <w:lang w:val="fr-FR" w:eastAsia="en-US" w:bidi="ar-SA"/>
      </w:rPr>
    </w:lvl>
  </w:abstractNum>
  <w:abstractNum w:abstractNumId="8" w15:restartNumberingAfterBreak="0">
    <w:nsid w:val="3391023D"/>
    <w:multiLevelType w:val="hybridMultilevel"/>
    <w:tmpl w:val="F6EA10CC"/>
    <w:lvl w:ilvl="0" w:tplc="BE08C3FC">
      <w:start w:val="1"/>
      <w:numFmt w:val="decimal"/>
      <w:lvlText w:val="%1."/>
      <w:lvlJc w:val="left"/>
      <w:pPr>
        <w:ind w:left="508" w:hanging="226"/>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297A9092">
      <w:numFmt w:val="bullet"/>
      <w:lvlText w:val="•"/>
      <w:lvlJc w:val="left"/>
      <w:pPr>
        <w:ind w:left="1498" w:hanging="226"/>
      </w:pPr>
      <w:rPr>
        <w:rFonts w:hint="default"/>
        <w:lang w:val="fr-FR" w:eastAsia="en-US" w:bidi="ar-SA"/>
      </w:rPr>
    </w:lvl>
    <w:lvl w:ilvl="2" w:tplc="A3020F4C">
      <w:numFmt w:val="bullet"/>
      <w:lvlText w:val="•"/>
      <w:lvlJc w:val="left"/>
      <w:pPr>
        <w:ind w:left="2497" w:hanging="226"/>
      </w:pPr>
      <w:rPr>
        <w:rFonts w:hint="default"/>
        <w:lang w:val="fr-FR" w:eastAsia="en-US" w:bidi="ar-SA"/>
      </w:rPr>
    </w:lvl>
    <w:lvl w:ilvl="3" w:tplc="50D6967C">
      <w:numFmt w:val="bullet"/>
      <w:lvlText w:val="•"/>
      <w:lvlJc w:val="left"/>
      <w:pPr>
        <w:ind w:left="3496" w:hanging="226"/>
      </w:pPr>
      <w:rPr>
        <w:rFonts w:hint="default"/>
        <w:lang w:val="fr-FR" w:eastAsia="en-US" w:bidi="ar-SA"/>
      </w:rPr>
    </w:lvl>
    <w:lvl w:ilvl="4" w:tplc="84901466">
      <w:numFmt w:val="bullet"/>
      <w:lvlText w:val="•"/>
      <w:lvlJc w:val="left"/>
      <w:pPr>
        <w:ind w:left="4495" w:hanging="226"/>
      </w:pPr>
      <w:rPr>
        <w:rFonts w:hint="default"/>
        <w:lang w:val="fr-FR" w:eastAsia="en-US" w:bidi="ar-SA"/>
      </w:rPr>
    </w:lvl>
    <w:lvl w:ilvl="5" w:tplc="E84C35EE">
      <w:numFmt w:val="bullet"/>
      <w:lvlText w:val="•"/>
      <w:lvlJc w:val="left"/>
      <w:pPr>
        <w:ind w:left="5494" w:hanging="226"/>
      </w:pPr>
      <w:rPr>
        <w:rFonts w:hint="default"/>
        <w:lang w:val="fr-FR" w:eastAsia="en-US" w:bidi="ar-SA"/>
      </w:rPr>
    </w:lvl>
    <w:lvl w:ilvl="6" w:tplc="74EAAEDE">
      <w:numFmt w:val="bullet"/>
      <w:lvlText w:val="•"/>
      <w:lvlJc w:val="left"/>
      <w:pPr>
        <w:ind w:left="6493" w:hanging="226"/>
      </w:pPr>
      <w:rPr>
        <w:rFonts w:hint="default"/>
        <w:lang w:val="fr-FR" w:eastAsia="en-US" w:bidi="ar-SA"/>
      </w:rPr>
    </w:lvl>
    <w:lvl w:ilvl="7" w:tplc="F934ECF0">
      <w:numFmt w:val="bullet"/>
      <w:lvlText w:val="•"/>
      <w:lvlJc w:val="left"/>
      <w:pPr>
        <w:ind w:left="7492" w:hanging="226"/>
      </w:pPr>
      <w:rPr>
        <w:rFonts w:hint="default"/>
        <w:lang w:val="fr-FR" w:eastAsia="en-US" w:bidi="ar-SA"/>
      </w:rPr>
    </w:lvl>
    <w:lvl w:ilvl="8" w:tplc="4D844046">
      <w:numFmt w:val="bullet"/>
      <w:lvlText w:val="•"/>
      <w:lvlJc w:val="left"/>
      <w:pPr>
        <w:ind w:left="8491" w:hanging="226"/>
      </w:pPr>
      <w:rPr>
        <w:rFonts w:hint="default"/>
        <w:lang w:val="fr-FR" w:eastAsia="en-US" w:bidi="ar-SA"/>
      </w:rPr>
    </w:lvl>
  </w:abstractNum>
  <w:abstractNum w:abstractNumId="9" w15:restartNumberingAfterBreak="0">
    <w:nsid w:val="36051B0D"/>
    <w:multiLevelType w:val="hybridMultilevel"/>
    <w:tmpl w:val="15780FDC"/>
    <w:lvl w:ilvl="0" w:tplc="F1A6EEB8">
      <w:numFmt w:val="bullet"/>
      <w:lvlText w:val=""/>
      <w:lvlJc w:val="left"/>
      <w:pPr>
        <w:ind w:left="861" w:hanging="360"/>
      </w:pPr>
      <w:rPr>
        <w:rFonts w:ascii="Wingdings" w:eastAsia="Wingdings" w:hAnsi="Wingdings" w:cs="Wingdings" w:hint="default"/>
        <w:b w:val="0"/>
        <w:bCs w:val="0"/>
        <w:i w:val="0"/>
        <w:iCs w:val="0"/>
        <w:spacing w:val="0"/>
        <w:w w:val="100"/>
        <w:sz w:val="24"/>
        <w:szCs w:val="24"/>
        <w:lang w:val="fr-FR" w:eastAsia="en-US" w:bidi="ar-SA"/>
      </w:rPr>
    </w:lvl>
    <w:lvl w:ilvl="1" w:tplc="A08496C0">
      <w:numFmt w:val="bullet"/>
      <w:lvlText w:val="•"/>
      <w:lvlJc w:val="left"/>
      <w:pPr>
        <w:ind w:left="1822" w:hanging="360"/>
      </w:pPr>
      <w:rPr>
        <w:rFonts w:hint="default"/>
        <w:lang w:val="fr-FR" w:eastAsia="en-US" w:bidi="ar-SA"/>
      </w:rPr>
    </w:lvl>
    <w:lvl w:ilvl="2" w:tplc="D5549946">
      <w:numFmt w:val="bullet"/>
      <w:lvlText w:val="•"/>
      <w:lvlJc w:val="left"/>
      <w:pPr>
        <w:ind w:left="2785" w:hanging="360"/>
      </w:pPr>
      <w:rPr>
        <w:rFonts w:hint="default"/>
        <w:lang w:val="fr-FR" w:eastAsia="en-US" w:bidi="ar-SA"/>
      </w:rPr>
    </w:lvl>
    <w:lvl w:ilvl="3" w:tplc="8C900F48">
      <w:numFmt w:val="bullet"/>
      <w:lvlText w:val="•"/>
      <w:lvlJc w:val="left"/>
      <w:pPr>
        <w:ind w:left="3748" w:hanging="360"/>
      </w:pPr>
      <w:rPr>
        <w:rFonts w:hint="default"/>
        <w:lang w:val="fr-FR" w:eastAsia="en-US" w:bidi="ar-SA"/>
      </w:rPr>
    </w:lvl>
    <w:lvl w:ilvl="4" w:tplc="92D45AD8">
      <w:numFmt w:val="bullet"/>
      <w:lvlText w:val="•"/>
      <w:lvlJc w:val="left"/>
      <w:pPr>
        <w:ind w:left="4711" w:hanging="360"/>
      </w:pPr>
      <w:rPr>
        <w:rFonts w:hint="default"/>
        <w:lang w:val="fr-FR" w:eastAsia="en-US" w:bidi="ar-SA"/>
      </w:rPr>
    </w:lvl>
    <w:lvl w:ilvl="5" w:tplc="84E24A84">
      <w:numFmt w:val="bullet"/>
      <w:lvlText w:val="•"/>
      <w:lvlJc w:val="left"/>
      <w:pPr>
        <w:ind w:left="5674" w:hanging="360"/>
      </w:pPr>
      <w:rPr>
        <w:rFonts w:hint="default"/>
        <w:lang w:val="fr-FR" w:eastAsia="en-US" w:bidi="ar-SA"/>
      </w:rPr>
    </w:lvl>
    <w:lvl w:ilvl="6" w:tplc="3CAE6466">
      <w:numFmt w:val="bullet"/>
      <w:lvlText w:val="•"/>
      <w:lvlJc w:val="left"/>
      <w:pPr>
        <w:ind w:left="6637" w:hanging="360"/>
      </w:pPr>
      <w:rPr>
        <w:rFonts w:hint="default"/>
        <w:lang w:val="fr-FR" w:eastAsia="en-US" w:bidi="ar-SA"/>
      </w:rPr>
    </w:lvl>
    <w:lvl w:ilvl="7" w:tplc="112AD234">
      <w:numFmt w:val="bullet"/>
      <w:lvlText w:val="•"/>
      <w:lvlJc w:val="left"/>
      <w:pPr>
        <w:ind w:left="7600" w:hanging="360"/>
      </w:pPr>
      <w:rPr>
        <w:rFonts w:hint="default"/>
        <w:lang w:val="fr-FR" w:eastAsia="en-US" w:bidi="ar-SA"/>
      </w:rPr>
    </w:lvl>
    <w:lvl w:ilvl="8" w:tplc="CDEA10C0">
      <w:numFmt w:val="bullet"/>
      <w:lvlText w:val="•"/>
      <w:lvlJc w:val="left"/>
      <w:pPr>
        <w:ind w:left="8563" w:hanging="360"/>
      </w:pPr>
      <w:rPr>
        <w:rFonts w:hint="default"/>
        <w:lang w:val="fr-FR" w:eastAsia="en-US" w:bidi="ar-SA"/>
      </w:rPr>
    </w:lvl>
  </w:abstractNum>
  <w:abstractNum w:abstractNumId="10" w15:restartNumberingAfterBreak="0">
    <w:nsid w:val="3FDF7FD7"/>
    <w:multiLevelType w:val="multilevel"/>
    <w:tmpl w:val="CD281DC4"/>
    <w:lvl w:ilvl="0">
      <w:start w:val="1"/>
      <w:numFmt w:val="decimal"/>
      <w:lvlText w:val="%1"/>
      <w:lvlJc w:val="left"/>
      <w:pPr>
        <w:ind w:left="566" w:hanging="284"/>
        <w:jc w:val="right"/>
      </w:pPr>
      <w:rPr>
        <w:rFonts w:ascii="Times New Roman" w:eastAsia="Times New Roman" w:hAnsi="Times New Roman" w:cs="Times New Roman" w:hint="default"/>
        <w:b/>
        <w:bCs/>
        <w:i w:val="0"/>
        <w:iCs w:val="0"/>
        <w:color w:val="C00000"/>
        <w:spacing w:val="0"/>
        <w:w w:val="100"/>
        <w:sz w:val="24"/>
        <w:szCs w:val="24"/>
        <w:lang w:val="fr-FR" w:eastAsia="en-US" w:bidi="ar-SA"/>
      </w:rPr>
    </w:lvl>
    <w:lvl w:ilvl="1">
      <w:start w:val="1"/>
      <w:numFmt w:val="decimal"/>
      <w:lvlText w:val="%1.%2"/>
      <w:lvlJc w:val="left"/>
      <w:pPr>
        <w:ind w:left="1000" w:hanging="576"/>
        <w:jc w:val="left"/>
      </w:pPr>
      <w:rPr>
        <w:rFonts w:ascii="Times New Roman" w:eastAsia="Times New Roman" w:hAnsi="Times New Roman" w:cs="Times New Roman" w:hint="default"/>
        <w:b/>
        <w:bCs/>
        <w:i w:val="0"/>
        <w:iCs w:val="0"/>
        <w:color w:val="2E5395"/>
        <w:spacing w:val="0"/>
        <w:w w:val="100"/>
        <w:sz w:val="24"/>
        <w:szCs w:val="24"/>
        <w:lang w:val="fr-FR" w:eastAsia="en-US" w:bidi="ar-SA"/>
      </w:rPr>
    </w:lvl>
    <w:lvl w:ilvl="2">
      <w:start w:val="1"/>
      <w:numFmt w:val="decimal"/>
      <w:lvlText w:val="%1.%2.%3"/>
      <w:lvlJc w:val="left"/>
      <w:pPr>
        <w:ind w:left="1144" w:hanging="720"/>
        <w:jc w:val="left"/>
      </w:pPr>
      <w:rPr>
        <w:rFonts w:ascii="Times New Roman" w:eastAsia="Times New Roman" w:hAnsi="Times New Roman" w:cs="Times New Roman" w:hint="default"/>
        <w:b/>
        <w:bCs/>
        <w:i w:val="0"/>
        <w:iCs w:val="0"/>
        <w:color w:val="528135"/>
        <w:spacing w:val="0"/>
        <w:w w:val="100"/>
        <w:sz w:val="24"/>
        <w:szCs w:val="24"/>
        <w:lang w:val="fr-FR" w:eastAsia="en-US" w:bidi="ar-SA"/>
      </w:rPr>
    </w:lvl>
    <w:lvl w:ilvl="3">
      <w:start w:val="1"/>
      <w:numFmt w:val="decimal"/>
      <w:lvlText w:val="%1.%2.%3.%4"/>
      <w:lvlJc w:val="left"/>
      <w:pPr>
        <w:ind w:left="1288" w:hanging="864"/>
        <w:jc w:val="left"/>
      </w:pPr>
      <w:rPr>
        <w:rFonts w:ascii="Times New Roman" w:eastAsia="Times New Roman" w:hAnsi="Times New Roman" w:cs="Times New Roman" w:hint="default"/>
        <w:b/>
        <w:bCs/>
        <w:i w:val="0"/>
        <w:iCs w:val="0"/>
        <w:color w:val="754194"/>
        <w:spacing w:val="0"/>
        <w:w w:val="100"/>
        <w:sz w:val="24"/>
        <w:szCs w:val="24"/>
        <w:lang w:val="fr-FR" w:eastAsia="en-US" w:bidi="ar-SA"/>
      </w:rPr>
    </w:lvl>
    <w:lvl w:ilvl="4">
      <w:start w:val="1"/>
      <w:numFmt w:val="decimal"/>
      <w:lvlText w:val="%1.%2.%3.%4.%5"/>
      <w:lvlJc w:val="left"/>
      <w:pPr>
        <w:ind w:left="1432" w:hanging="1008"/>
        <w:jc w:val="left"/>
      </w:pPr>
      <w:rPr>
        <w:rFonts w:ascii="Times New Roman" w:eastAsia="Times New Roman" w:hAnsi="Times New Roman" w:cs="Times New Roman" w:hint="default"/>
        <w:b/>
        <w:bCs/>
        <w:i w:val="0"/>
        <w:iCs w:val="0"/>
        <w:color w:val="399277"/>
        <w:spacing w:val="0"/>
        <w:w w:val="100"/>
        <w:sz w:val="24"/>
        <w:szCs w:val="24"/>
        <w:lang w:val="fr-FR" w:eastAsia="en-US" w:bidi="ar-SA"/>
      </w:rPr>
    </w:lvl>
    <w:lvl w:ilvl="5">
      <w:start w:val="1"/>
      <w:numFmt w:val="decimal"/>
      <w:lvlText w:val="%1.%2.%3.%4.%5.%6"/>
      <w:lvlJc w:val="left"/>
      <w:pPr>
        <w:ind w:left="1576" w:hanging="1152"/>
        <w:jc w:val="left"/>
      </w:pPr>
      <w:rPr>
        <w:rFonts w:ascii="Times New Roman" w:eastAsia="Times New Roman" w:hAnsi="Times New Roman" w:cs="Times New Roman" w:hint="default"/>
        <w:b/>
        <w:bCs/>
        <w:i w:val="0"/>
        <w:iCs w:val="0"/>
        <w:color w:val="C45811"/>
        <w:spacing w:val="0"/>
        <w:w w:val="100"/>
        <w:sz w:val="24"/>
        <w:szCs w:val="24"/>
        <w:lang w:val="fr-FR" w:eastAsia="en-US" w:bidi="ar-SA"/>
      </w:rPr>
    </w:lvl>
    <w:lvl w:ilvl="6">
      <w:start w:val="1"/>
      <w:numFmt w:val="decimal"/>
      <w:lvlText w:val="%1.%2.%3.%4.%5.%6.%7"/>
      <w:lvlJc w:val="left"/>
      <w:pPr>
        <w:ind w:left="1720" w:hanging="1296"/>
        <w:jc w:val="left"/>
      </w:pPr>
      <w:rPr>
        <w:rFonts w:ascii="Times New Roman" w:eastAsia="Times New Roman" w:hAnsi="Times New Roman" w:cs="Times New Roman" w:hint="default"/>
        <w:b/>
        <w:bCs/>
        <w:i w:val="0"/>
        <w:iCs w:val="0"/>
        <w:color w:val="1F3762"/>
        <w:spacing w:val="0"/>
        <w:w w:val="100"/>
        <w:sz w:val="24"/>
        <w:szCs w:val="24"/>
        <w:lang w:val="fr-FR" w:eastAsia="en-US" w:bidi="ar-SA"/>
      </w:rPr>
    </w:lvl>
    <w:lvl w:ilvl="7">
      <w:numFmt w:val="bullet"/>
      <w:lvlText w:val=""/>
      <w:lvlJc w:val="left"/>
      <w:pPr>
        <w:ind w:left="1144" w:hanging="360"/>
      </w:pPr>
      <w:rPr>
        <w:rFonts w:ascii="Symbol" w:eastAsia="Symbol" w:hAnsi="Symbol" w:cs="Symbol" w:hint="default"/>
        <w:spacing w:val="0"/>
        <w:w w:val="100"/>
        <w:lang w:val="fr-FR" w:eastAsia="en-US" w:bidi="ar-SA"/>
      </w:rPr>
    </w:lvl>
    <w:lvl w:ilvl="8">
      <w:numFmt w:val="bullet"/>
      <w:lvlText w:val="•"/>
      <w:lvlJc w:val="left"/>
      <w:pPr>
        <w:ind w:left="4643" w:hanging="360"/>
      </w:pPr>
      <w:rPr>
        <w:rFonts w:hint="default"/>
        <w:lang w:val="fr-FR" w:eastAsia="en-US" w:bidi="ar-SA"/>
      </w:rPr>
    </w:lvl>
  </w:abstractNum>
  <w:abstractNum w:abstractNumId="11" w15:restartNumberingAfterBreak="0">
    <w:nsid w:val="45923160"/>
    <w:multiLevelType w:val="hybridMultilevel"/>
    <w:tmpl w:val="E1D66EF0"/>
    <w:lvl w:ilvl="0" w:tplc="756E6C84">
      <w:numFmt w:val="bullet"/>
      <w:lvlText w:val=""/>
      <w:lvlJc w:val="left"/>
      <w:pPr>
        <w:ind w:left="861" w:hanging="360"/>
      </w:pPr>
      <w:rPr>
        <w:rFonts w:ascii="Wingdings" w:eastAsia="Wingdings" w:hAnsi="Wingdings" w:cs="Wingdings" w:hint="default"/>
        <w:b w:val="0"/>
        <w:bCs w:val="0"/>
        <w:i w:val="0"/>
        <w:iCs w:val="0"/>
        <w:spacing w:val="0"/>
        <w:w w:val="100"/>
        <w:sz w:val="24"/>
        <w:szCs w:val="24"/>
        <w:lang w:val="fr-FR" w:eastAsia="en-US" w:bidi="ar-SA"/>
      </w:rPr>
    </w:lvl>
    <w:lvl w:ilvl="1" w:tplc="703041C6">
      <w:numFmt w:val="bullet"/>
      <w:lvlText w:val="•"/>
      <w:lvlJc w:val="left"/>
      <w:pPr>
        <w:ind w:left="1822" w:hanging="360"/>
      </w:pPr>
      <w:rPr>
        <w:rFonts w:hint="default"/>
        <w:lang w:val="fr-FR" w:eastAsia="en-US" w:bidi="ar-SA"/>
      </w:rPr>
    </w:lvl>
    <w:lvl w:ilvl="2" w:tplc="A4B655FE">
      <w:numFmt w:val="bullet"/>
      <w:lvlText w:val="•"/>
      <w:lvlJc w:val="left"/>
      <w:pPr>
        <w:ind w:left="2785" w:hanging="360"/>
      </w:pPr>
      <w:rPr>
        <w:rFonts w:hint="default"/>
        <w:lang w:val="fr-FR" w:eastAsia="en-US" w:bidi="ar-SA"/>
      </w:rPr>
    </w:lvl>
    <w:lvl w:ilvl="3" w:tplc="52F0157E">
      <w:numFmt w:val="bullet"/>
      <w:lvlText w:val="•"/>
      <w:lvlJc w:val="left"/>
      <w:pPr>
        <w:ind w:left="3748" w:hanging="360"/>
      </w:pPr>
      <w:rPr>
        <w:rFonts w:hint="default"/>
        <w:lang w:val="fr-FR" w:eastAsia="en-US" w:bidi="ar-SA"/>
      </w:rPr>
    </w:lvl>
    <w:lvl w:ilvl="4" w:tplc="E1CCEE42">
      <w:numFmt w:val="bullet"/>
      <w:lvlText w:val="•"/>
      <w:lvlJc w:val="left"/>
      <w:pPr>
        <w:ind w:left="4711" w:hanging="360"/>
      </w:pPr>
      <w:rPr>
        <w:rFonts w:hint="default"/>
        <w:lang w:val="fr-FR" w:eastAsia="en-US" w:bidi="ar-SA"/>
      </w:rPr>
    </w:lvl>
    <w:lvl w:ilvl="5" w:tplc="DBBC5564">
      <w:numFmt w:val="bullet"/>
      <w:lvlText w:val="•"/>
      <w:lvlJc w:val="left"/>
      <w:pPr>
        <w:ind w:left="5674" w:hanging="360"/>
      </w:pPr>
      <w:rPr>
        <w:rFonts w:hint="default"/>
        <w:lang w:val="fr-FR" w:eastAsia="en-US" w:bidi="ar-SA"/>
      </w:rPr>
    </w:lvl>
    <w:lvl w:ilvl="6" w:tplc="52BA1378">
      <w:numFmt w:val="bullet"/>
      <w:lvlText w:val="•"/>
      <w:lvlJc w:val="left"/>
      <w:pPr>
        <w:ind w:left="6637" w:hanging="360"/>
      </w:pPr>
      <w:rPr>
        <w:rFonts w:hint="default"/>
        <w:lang w:val="fr-FR" w:eastAsia="en-US" w:bidi="ar-SA"/>
      </w:rPr>
    </w:lvl>
    <w:lvl w:ilvl="7" w:tplc="39F4D340">
      <w:numFmt w:val="bullet"/>
      <w:lvlText w:val="•"/>
      <w:lvlJc w:val="left"/>
      <w:pPr>
        <w:ind w:left="7600" w:hanging="360"/>
      </w:pPr>
      <w:rPr>
        <w:rFonts w:hint="default"/>
        <w:lang w:val="fr-FR" w:eastAsia="en-US" w:bidi="ar-SA"/>
      </w:rPr>
    </w:lvl>
    <w:lvl w:ilvl="8" w:tplc="B4304C48">
      <w:numFmt w:val="bullet"/>
      <w:lvlText w:val="•"/>
      <w:lvlJc w:val="left"/>
      <w:pPr>
        <w:ind w:left="8563" w:hanging="360"/>
      </w:pPr>
      <w:rPr>
        <w:rFonts w:hint="default"/>
        <w:lang w:val="fr-FR" w:eastAsia="en-US" w:bidi="ar-SA"/>
      </w:rPr>
    </w:lvl>
  </w:abstractNum>
  <w:abstractNum w:abstractNumId="12" w15:restartNumberingAfterBreak="0">
    <w:nsid w:val="478D1F89"/>
    <w:multiLevelType w:val="hybridMultilevel"/>
    <w:tmpl w:val="E13C3EC2"/>
    <w:lvl w:ilvl="0" w:tplc="0512CC4C">
      <w:numFmt w:val="bullet"/>
      <w:lvlText w:val=""/>
      <w:lvlJc w:val="left"/>
      <w:pPr>
        <w:ind w:left="851" w:hanging="360"/>
      </w:pPr>
      <w:rPr>
        <w:rFonts w:ascii="Symbol" w:eastAsia="Symbol" w:hAnsi="Symbol" w:cs="Symbol" w:hint="default"/>
        <w:b w:val="0"/>
        <w:bCs w:val="0"/>
        <w:i w:val="0"/>
        <w:iCs w:val="0"/>
        <w:spacing w:val="0"/>
        <w:w w:val="100"/>
        <w:sz w:val="24"/>
        <w:szCs w:val="24"/>
        <w:lang w:val="fr-FR" w:eastAsia="en-US" w:bidi="ar-SA"/>
      </w:rPr>
    </w:lvl>
    <w:lvl w:ilvl="1" w:tplc="1F426B66">
      <w:numFmt w:val="bullet"/>
      <w:lvlText w:val="•"/>
      <w:lvlJc w:val="left"/>
      <w:pPr>
        <w:ind w:left="1822" w:hanging="360"/>
      </w:pPr>
      <w:rPr>
        <w:rFonts w:hint="default"/>
        <w:lang w:val="fr-FR" w:eastAsia="en-US" w:bidi="ar-SA"/>
      </w:rPr>
    </w:lvl>
    <w:lvl w:ilvl="2" w:tplc="A5CACC86">
      <w:numFmt w:val="bullet"/>
      <w:lvlText w:val="•"/>
      <w:lvlJc w:val="left"/>
      <w:pPr>
        <w:ind w:left="2785" w:hanging="360"/>
      </w:pPr>
      <w:rPr>
        <w:rFonts w:hint="default"/>
        <w:lang w:val="fr-FR" w:eastAsia="en-US" w:bidi="ar-SA"/>
      </w:rPr>
    </w:lvl>
    <w:lvl w:ilvl="3" w:tplc="D432177A">
      <w:numFmt w:val="bullet"/>
      <w:lvlText w:val="•"/>
      <w:lvlJc w:val="left"/>
      <w:pPr>
        <w:ind w:left="3748" w:hanging="360"/>
      </w:pPr>
      <w:rPr>
        <w:rFonts w:hint="default"/>
        <w:lang w:val="fr-FR" w:eastAsia="en-US" w:bidi="ar-SA"/>
      </w:rPr>
    </w:lvl>
    <w:lvl w:ilvl="4" w:tplc="EF043602">
      <w:numFmt w:val="bullet"/>
      <w:lvlText w:val="•"/>
      <w:lvlJc w:val="left"/>
      <w:pPr>
        <w:ind w:left="4711" w:hanging="360"/>
      </w:pPr>
      <w:rPr>
        <w:rFonts w:hint="default"/>
        <w:lang w:val="fr-FR" w:eastAsia="en-US" w:bidi="ar-SA"/>
      </w:rPr>
    </w:lvl>
    <w:lvl w:ilvl="5" w:tplc="5BE02ACE">
      <w:numFmt w:val="bullet"/>
      <w:lvlText w:val="•"/>
      <w:lvlJc w:val="left"/>
      <w:pPr>
        <w:ind w:left="5674" w:hanging="360"/>
      </w:pPr>
      <w:rPr>
        <w:rFonts w:hint="default"/>
        <w:lang w:val="fr-FR" w:eastAsia="en-US" w:bidi="ar-SA"/>
      </w:rPr>
    </w:lvl>
    <w:lvl w:ilvl="6" w:tplc="751AE2CC">
      <w:numFmt w:val="bullet"/>
      <w:lvlText w:val="•"/>
      <w:lvlJc w:val="left"/>
      <w:pPr>
        <w:ind w:left="6637" w:hanging="360"/>
      </w:pPr>
      <w:rPr>
        <w:rFonts w:hint="default"/>
        <w:lang w:val="fr-FR" w:eastAsia="en-US" w:bidi="ar-SA"/>
      </w:rPr>
    </w:lvl>
    <w:lvl w:ilvl="7" w:tplc="5290E5C4">
      <w:numFmt w:val="bullet"/>
      <w:lvlText w:val="•"/>
      <w:lvlJc w:val="left"/>
      <w:pPr>
        <w:ind w:left="7600" w:hanging="360"/>
      </w:pPr>
      <w:rPr>
        <w:rFonts w:hint="default"/>
        <w:lang w:val="fr-FR" w:eastAsia="en-US" w:bidi="ar-SA"/>
      </w:rPr>
    </w:lvl>
    <w:lvl w:ilvl="8" w:tplc="38F21E52">
      <w:numFmt w:val="bullet"/>
      <w:lvlText w:val="•"/>
      <w:lvlJc w:val="left"/>
      <w:pPr>
        <w:ind w:left="8563" w:hanging="360"/>
      </w:pPr>
      <w:rPr>
        <w:rFonts w:hint="default"/>
        <w:lang w:val="fr-FR" w:eastAsia="en-US" w:bidi="ar-SA"/>
      </w:rPr>
    </w:lvl>
  </w:abstractNum>
  <w:abstractNum w:abstractNumId="13" w15:restartNumberingAfterBreak="0">
    <w:nsid w:val="48523181"/>
    <w:multiLevelType w:val="hybridMultilevel"/>
    <w:tmpl w:val="DEA0251C"/>
    <w:lvl w:ilvl="0" w:tplc="29924D42">
      <w:numFmt w:val="bullet"/>
      <w:lvlText w:val=""/>
      <w:lvlJc w:val="left"/>
      <w:pPr>
        <w:ind w:left="566" w:hanging="360"/>
      </w:pPr>
      <w:rPr>
        <w:rFonts w:ascii="Wingdings" w:eastAsia="Wingdings" w:hAnsi="Wingdings" w:cs="Wingdings" w:hint="default"/>
        <w:b w:val="0"/>
        <w:bCs w:val="0"/>
        <w:i w:val="0"/>
        <w:iCs w:val="0"/>
        <w:spacing w:val="0"/>
        <w:w w:val="100"/>
        <w:sz w:val="24"/>
        <w:szCs w:val="24"/>
        <w:lang w:val="fr-FR" w:eastAsia="en-US" w:bidi="ar-SA"/>
      </w:rPr>
    </w:lvl>
    <w:lvl w:ilvl="1" w:tplc="3A10EF3A">
      <w:numFmt w:val="bullet"/>
      <w:lvlText w:val="•"/>
      <w:lvlJc w:val="left"/>
      <w:pPr>
        <w:ind w:left="1552" w:hanging="360"/>
      </w:pPr>
      <w:rPr>
        <w:rFonts w:hint="default"/>
        <w:lang w:val="fr-FR" w:eastAsia="en-US" w:bidi="ar-SA"/>
      </w:rPr>
    </w:lvl>
    <w:lvl w:ilvl="2" w:tplc="3AD2D554">
      <w:numFmt w:val="bullet"/>
      <w:lvlText w:val="•"/>
      <w:lvlJc w:val="left"/>
      <w:pPr>
        <w:ind w:left="2545" w:hanging="360"/>
      </w:pPr>
      <w:rPr>
        <w:rFonts w:hint="default"/>
        <w:lang w:val="fr-FR" w:eastAsia="en-US" w:bidi="ar-SA"/>
      </w:rPr>
    </w:lvl>
    <w:lvl w:ilvl="3" w:tplc="87EC0B4E">
      <w:numFmt w:val="bullet"/>
      <w:lvlText w:val="•"/>
      <w:lvlJc w:val="left"/>
      <w:pPr>
        <w:ind w:left="3538" w:hanging="360"/>
      </w:pPr>
      <w:rPr>
        <w:rFonts w:hint="default"/>
        <w:lang w:val="fr-FR" w:eastAsia="en-US" w:bidi="ar-SA"/>
      </w:rPr>
    </w:lvl>
    <w:lvl w:ilvl="4" w:tplc="0D2C9A44">
      <w:numFmt w:val="bullet"/>
      <w:lvlText w:val="•"/>
      <w:lvlJc w:val="left"/>
      <w:pPr>
        <w:ind w:left="4531" w:hanging="360"/>
      </w:pPr>
      <w:rPr>
        <w:rFonts w:hint="default"/>
        <w:lang w:val="fr-FR" w:eastAsia="en-US" w:bidi="ar-SA"/>
      </w:rPr>
    </w:lvl>
    <w:lvl w:ilvl="5" w:tplc="8A38172E">
      <w:numFmt w:val="bullet"/>
      <w:lvlText w:val="•"/>
      <w:lvlJc w:val="left"/>
      <w:pPr>
        <w:ind w:left="5524" w:hanging="360"/>
      </w:pPr>
      <w:rPr>
        <w:rFonts w:hint="default"/>
        <w:lang w:val="fr-FR" w:eastAsia="en-US" w:bidi="ar-SA"/>
      </w:rPr>
    </w:lvl>
    <w:lvl w:ilvl="6" w:tplc="8B025C12">
      <w:numFmt w:val="bullet"/>
      <w:lvlText w:val="•"/>
      <w:lvlJc w:val="left"/>
      <w:pPr>
        <w:ind w:left="6517" w:hanging="360"/>
      </w:pPr>
      <w:rPr>
        <w:rFonts w:hint="default"/>
        <w:lang w:val="fr-FR" w:eastAsia="en-US" w:bidi="ar-SA"/>
      </w:rPr>
    </w:lvl>
    <w:lvl w:ilvl="7" w:tplc="BADC0094">
      <w:numFmt w:val="bullet"/>
      <w:lvlText w:val="•"/>
      <w:lvlJc w:val="left"/>
      <w:pPr>
        <w:ind w:left="7510" w:hanging="360"/>
      </w:pPr>
      <w:rPr>
        <w:rFonts w:hint="default"/>
        <w:lang w:val="fr-FR" w:eastAsia="en-US" w:bidi="ar-SA"/>
      </w:rPr>
    </w:lvl>
    <w:lvl w:ilvl="8" w:tplc="7FB4B914">
      <w:numFmt w:val="bullet"/>
      <w:lvlText w:val="•"/>
      <w:lvlJc w:val="left"/>
      <w:pPr>
        <w:ind w:left="8503" w:hanging="360"/>
      </w:pPr>
      <w:rPr>
        <w:rFonts w:hint="default"/>
        <w:lang w:val="fr-FR" w:eastAsia="en-US" w:bidi="ar-SA"/>
      </w:rPr>
    </w:lvl>
  </w:abstractNum>
  <w:abstractNum w:abstractNumId="14" w15:restartNumberingAfterBreak="0">
    <w:nsid w:val="4B9711C4"/>
    <w:multiLevelType w:val="hybridMultilevel"/>
    <w:tmpl w:val="6C6CF122"/>
    <w:lvl w:ilvl="0" w:tplc="604CAE20">
      <w:numFmt w:val="bullet"/>
      <w:lvlText w:val=""/>
      <w:lvlJc w:val="left"/>
      <w:pPr>
        <w:ind w:left="566" w:hanging="360"/>
      </w:pPr>
      <w:rPr>
        <w:rFonts w:ascii="Wingdings" w:eastAsia="Wingdings" w:hAnsi="Wingdings" w:cs="Wingdings" w:hint="default"/>
        <w:b w:val="0"/>
        <w:bCs w:val="0"/>
        <w:i w:val="0"/>
        <w:iCs w:val="0"/>
        <w:spacing w:val="0"/>
        <w:w w:val="100"/>
        <w:sz w:val="24"/>
        <w:szCs w:val="24"/>
        <w:lang w:val="fr-FR" w:eastAsia="en-US" w:bidi="ar-SA"/>
      </w:rPr>
    </w:lvl>
    <w:lvl w:ilvl="1" w:tplc="8CDA09A8">
      <w:numFmt w:val="bullet"/>
      <w:lvlText w:val="•"/>
      <w:lvlJc w:val="left"/>
      <w:pPr>
        <w:ind w:left="1552" w:hanging="360"/>
      </w:pPr>
      <w:rPr>
        <w:rFonts w:hint="default"/>
        <w:lang w:val="fr-FR" w:eastAsia="en-US" w:bidi="ar-SA"/>
      </w:rPr>
    </w:lvl>
    <w:lvl w:ilvl="2" w:tplc="ADE4A1E0">
      <w:numFmt w:val="bullet"/>
      <w:lvlText w:val="•"/>
      <w:lvlJc w:val="left"/>
      <w:pPr>
        <w:ind w:left="2545" w:hanging="360"/>
      </w:pPr>
      <w:rPr>
        <w:rFonts w:hint="default"/>
        <w:lang w:val="fr-FR" w:eastAsia="en-US" w:bidi="ar-SA"/>
      </w:rPr>
    </w:lvl>
    <w:lvl w:ilvl="3" w:tplc="BE869D76">
      <w:numFmt w:val="bullet"/>
      <w:lvlText w:val="•"/>
      <w:lvlJc w:val="left"/>
      <w:pPr>
        <w:ind w:left="3538" w:hanging="360"/>
      </w:pPr>
      <w:rPr>
        <w:rFonts w:hint="default"/>
        <w:lang w:val="fr-FR" w:eastAsia="en-US" w:bidi="ar-SA"/>
      </w:rPr>
    </w:lvl>
    <w:lvl w:ilvl="4" w:tplc="621E7D7C">
      <w:numFmt w:val="bullet"/>
      <w:lvlText w:val="•"/>
      <w:lvlJc w:val="left"/>
      <w:pPr>
        <w:ind w:left="4531" w:hanging="360"/>
      </w:pPr>
      <w:rPr>
        <w:rFonts w:hint="default"/>
        <w:lang w:val="fr-FR" w:eastAsia="en-US" w:bidi="ar-SA"/>
      </w:rPr>
    </w:lvl>
    <w:lvl w:ilvl="5" w:tplc="86364FB2">
      <w:numFmt w:val="bullet"/>
      <w:lvlText w:val="•"/>
      <w:lvlJc w:val="left"/>
      <w:pPr>
        <w:ind w:left="5524" w:hanging="360"/>
      </w:pPr>
      <w:rPr>
        <w:rFonts w:hint="default"/>
        <w:lang w:val="fr-FR" w:eastAsia="en-US" w:bidi="ar-SA"/>
      </w:rPr>
    </w:lvl>
    <w:lvl w:ilvl="6" w:tplc="BBA88E7C">
      <w:numFmt w:val="bullet"/>
      <w:lvlText w:val="•"/>
      <w:lvlJc w:val="left"/>
      <w:pPr>
        <w:ind w:left="6517" w:hanging="360"/>
      </w:pPr>
      <w:rPr>
        <w:rFonts w:hint="default"/>
        <w:lang w:val="fr-FR" w:eastAsia="en-US" w:bidi="ar-SA"/>
      </w:rPr>
    </w:lvl>
    <w:lvl w:ilvl="7" w:tplc="D8468164">
      <w:numFmt w:val="bullet"/>
      <w:lvlText w:val="•"/>
      <w:lvlJc w:val="left"/>
      <w:pPr>
        <w:ind w:left="7510" w:hanging="360"/>
      </w:pPr>
      <w:rPr>
        <w:rFonts w:hint="default"/>
        <w:lang w:val="fr-FR" w:eastAsia="en-US" w:bidi="ar-SA"/>
      </w:rPr>
    </w:lvl>
    <w:lvl w:ilvl="8" w:tplc="4F166E10">
      <w:numFmt w:val="bullet"/>
      <w:lvlText w:val="•"/>
      <w:lvlJc w:val="left"/>
      <w:pPr>
        <w:ind w:left="8503" w:hanging="360"/>
      </w:pPr>
      <w:rPr>
        <w:rFonts w:hint="default"/>
        <w:lang w:val="fr-FR" w:eastAsia="en-US" w:bidi="ar-SA"/>
      </w:rPr>
    </w:lvl>
  </w:abstractNum>
  <w:abstractNum w:abstractNumId="15" w15:restartNumberingAfterBreak="0">
    <w:nsid w:val="4C0B11F3"/>
    <w:multiLevelType w:val="multilevel"/>
    <w:tmpl w:val="4C944B84"/>
    <w:lvl w:ilvl="0">
      <w:start w:val="1"/>
      <w:numFmt w:val="decimal"/>
      <w:lvlText w:val="%1"/>
      <w:lvlJc w:val="left"/>
      <w:pPr>
        <w:ind w:left="863" w:hanging="440"/>
        <w:jc w:val="left"/>
      </w:pPr>
      <w:rPr>
        <w:rFonts w:ascii="Times New Roman" w:eastAsia="Times New Roman" w:hAnsi="Times New Roman" w:cs="Times New Roman" w:hint="default"/>
        <w:b w:val="0"/>
        <w:bCs w:val="0"/>
        <w:i w:val="0"/>
        <w:iCs w:val="0"/>
        <w:spacing w:val="0"/>
        <w:w w:val="99"/>
        <w:sz w:val="20"/>
        <w:szCs w:val="20"/>
        <w:lang w:val="fr-FR" w:eastAsia="en-US" w:bidi="ar-SA"/>
      </w:rPr>
    </w:lvl>
    <w:lvl w:ilvl="1">
      <w:start w:val="1"/>
      <w:numFmt w:val="decimal"/>
      <w:lvlText w:val="%1.%2"/>
      <w:lvlJc w:val="left"/>
      <w:pPr>
        <w:ind w:left="1305" w:hanging="660"/>
        <w:jc w:val="left"/>
      </w:pPr>
      <w:rPr>
        <w:rFonts w:ascii="Times New Roman" w:eastAsia="Times New Roman" w:hAnsi="Times New Roman" w:cs="Times New Roman" w:hint="default"/>
        <w:b w:val="0"/>
        <w:bCs w:val="0"/>
        <w:i w:val="0"/>
        <w:iCs w:val="0"/>
        <w:spacing w:val="0"/>
        <w:w w:val="99"/>
        <w:sz w:val="20"/>
        <w:szCs w:val="20"/>
        <w:lang w:val="fr-FR" w:eastAsia="en-US" w:bidi="ar-SA"/>
      </w:rPr>
    </w:lvl>
    <w:lvl w:ilvl="2">
      <w:start w:val="1"/>
      <w:numFmt w:val="decimal"/>
      <w:lvlText w:val="%1.%2.%3"/>
      <w:lvlJc w:val="left"/>
      <w:pPr>
        <w:ind w:left="1744" w:hanging="881"/>
        <w:jc w:val="left"/>
      </w:pPr>
      <w:rPr>
        <w:rFonts w:ascii="Times New Roman" w:eastAsia="Times New Roman" w:hAnsi="Times New Roman" w:cs="Times New Roman" w:hint="default"/>
        <w:b w:val="0"/>
        <w:bCs w:val="0"/>
        <w:i w:val="0"/>
        <w:iCs w:val="0"/>
        <w:spacing w:val="0"/>
        <w:w w:val="99"/>
        <w:sz w:val="20"/>
        <w:szCs w:val="20"/>
        <w:lang w:val="fr-FR" w:eastAsia="en-US" w:bidi="ar-SA"/>
      </w:rPr>
    </w:lvl>
    <w:lvl w:ilvl="3">
      <w:start w:val="1"/>
      <w:numFmt w:val="decimal"/>
      <w:lvlText w:val="%1.%2.%3.%4"/>
      <w:lvlJc w:val="left"/>
      <w:pPr>
        <w:ind w:left="1965" w:hanging="881"/>
        <w:jc w:val="left"/>
      </w:pPr>
      <w:rPr>
        <w:rFonts w:ascii="Times New Roman" w:eastAsia="Times New Roman" w:hAnsi="Times New Roman" w:cs="Times New Roman" w:hint="default"/>
        <w:b w:val="0"/>
        <w:bCs w:val="0"/>
        <w:i w:val="0"/>
        <w:iCs w:val="0"/>
        <w:spacing w:val="-2"/>
        <w:w w:val="99"/>
        <w:sz w:val="20"/>
        <w:szCs w:val="20"/>
        <w:lang w:val="fr-FR" w:eastAsia="en-US" w:bidi="ar-SA"/>
      </w:rPr>
    </w:lvl>
    <w:lvl w:ilvl="4">
      <w:start w:val="1"/>
      <w:numFmt w:val="decimal"/>
      <w:lvlText w:val="%1.%2.%3.%4.%5"/>
      <w:lvlJc w:val="left"/>
      <w:pPr>
        <w:ind w:left="2303" w:hanging="999"/>
        <w:jc w:val="left"/>
      </w:pPr>
      <w:rPr>
        <w:rFonts w:ascii="Times New Roman" w:eastAsia="Times New Roman" w:hAnsi="Times New Roman" w:cs="Times New Roman" w:hint="default"/>
        <w:b w:val="0"/>
        <w:bCs w:val="0"/>
        <w:i w:val="0"/>
        <w:iCs w:val="0"/>
        <w:spacing w:val="-2"/>
        <w:w w:val="99"/>
        <w:sz w:val="20"/>
        <w:szCs w:val="20"/>
        <w:lang w:val="fr-FR" w:eastAsia="en-US" w:bidi="ar-SA"/>
      </w:rPr>
    </w:lvl>
    <w:lvl w:ilvl="5">
      <w:start w:val="1"/>
      <w:numFmt w:val="decimal"/>
      <w:lvlText w:val="%1.%2.%3.%4.%5.%6"/>
      <w:lvlJc w:val="left"/>
      <w:pPr>
        <w:ind w:left="2692" w:hanging="1169"/>
        <w:jc w:val="left"/>
      </w:pPr>
      <w:rPr>
        <w:rFonts w:ascii="Times New Roman" w:eastAsia="Times New Roman" w:hAnsi="Times New Roman" w:cs="Times New Roman" w:hint="default"/>
        <w:b w:val="0"/>
        <w:bCs w:val="0"/>
        <w:i w:val="0"/>
        <w:iCs w:val="0"/>
        <w:spacing w:val="-2"/>
        <w:w w:val="99"/>
        <w:sz w:val="20"/>
        <w:szCs w:val="20"/>
        <w:lang w:val="fr-FR" w:eastAsia="en-US" w:bidi="ar-SA"/>
      </w:rPr>
    </w:lvl>
    <w:lvl w:ilvl="6">
      <w:start w:val="1"/>
      <w:numFmt w:val="decimal"/>
      <w:lvlText w:val="%1.%2.%3.%4.%5.%6.%7"/>
      <w:lvlJc w:val="left"/>
      <w:pPr>
        <w:ind w:left="3079" w:hanging="1335"/>
        <w:jc w:val="left"/>
      </w:pPr>
      <w:rPr>
        <w:rFonts w:ascii="Times New Roman" w:eastAsia="Times New Roman" w:hAnsi="Times New Roman" w:cs="Times New Roman" w:hint="default"/>
        <w:b w:val="0"/>
        <w:bCs w:val="0"/>
        <w:i w:val="0"/>
        <w:iCs w:val="0"/>
        <w:spacing w:val="-2"/>
        <w:w w:val="99"/>
        <w:sz w:val="20"/>
        <w:szCs w:val="20"/>
        <w:lang w:val="fr-FR" w:eastAsia="en-US" w:bidi="ar-SA"/>
      </w:rPr>
    </w:lvl>
    <w:lvl w:ilvl="7">
      <w:numFmt w:val="bullet"/>
      <w:lvlText w:val="•"/>
      <w:lvlJc w:val="left"/>
      <w:pPr>
        <w:ind w:left="4932" w:hanging="1335"/>
      </w:pPr>
      <w:rPr>
        <w:rFonts w:hint="default"/>
        <w:lang w:val="fr-FR" w:eastAsia="en-US" w:bidi="ar-SA"/>
      </w:rPr>
    </w:lvl>
    <w:lvl w:ilvl="8">
      <w:numFmt w:val="bullet"/>
      <w:lvlText w:val="•"/>
      <w:lvlJc w:val="left"/>
      <w:pPr>
        <w:ind w:left="6784" w:hanging="1335"/>
      </w:pPr>
      <w:rPr>
        <w:rFonts w:hint="default"/>
        <w:lang w:val="fr-FR" w:eastAsia="en-US" w:bidi="ar-SA"/>
      </w:rPr>
    </w:lvl>
  </w:abstractNum>
  <w:abstractNum w:abstractNumId="16" w15:restartNumberingAfterBreak="0">
    <w:nsid w:val="4D32296C"/>
    <w:multiLevelType w:val="multilevel"/>
    <w:tmpl w:val="6A6073A2"/>
    <w:lvl w:ilvl="0">
      <w:start w:val="3"/>
      <w:numFmt w:val="decimal"/>
      <w:lvlText w:val="%1"/>
      <w:lvlJc w:val="left"/>
      <w:pPr>
        <w:ind w:left="1288" w:hanging="864"/>
        <w:jc w:val="left"/>
      </w:pPr>
      <w:rPr>
        <w:rFonts w:hint="default"/>
        <w:lang w:val="fr-FR" w:eastAsia="en-US" w:bidi="ar-SA"/>
      </w:rPr>
    </w:lvl>
    <w:lvl w:ilvl="1">
      <w:start w:val="4"/>
      <w:numFmt w:val="decimal"/>
      <w:lvlText w:val="%1.%2"/>
      <w:lvlJc w:val="left"/>
      <w:pPr>
        <w:ind w:left="1288" w:hanging="864"/>
        <w:jc w:val="left"/>
      </w:pPr>
      <w:rPr>
        <w:rFonts w:hint="default"/>
        <w:lang w:val="fr-FR" w:eastAsia="en-US" w:bidi="ar-SA"/>
      </w:rPr>
    </w:lvl>
    <w:lvl w:ilvl="2">
      <w:start w:val="3"/>
      <w:numFmt w:val="decimal"/>
      <w:lvlText w:val="%1.%2.%3"/>
      <w:lvlJc w:val="left"/>
      <w:pPr>
        <w:ind w:left="1288" w:hanging="864"/>
        <w:jc w:val="left"/>
      </w:pPr>
      <w:rPr>
        <w:rFonts w:hint="default"/>
        <w:lang w:val="fr-FR" w:eastAsia="en-US" w:bidi="ar-SA"/>
      </w:rPr>
    </w:lvl>
    <w:lvl w:ilvl="3">
      <w:start w:val="1"/>
      <w:numFmt w:val="decimal"/>
      <w:lvlText w:val="%1.%2.%3.%4"/>
      <w:lvlJc w:val="left"/>
      <w:pPr>
        <w:ind w:left="1288" w:hanging="864"/>
        <w:jc w:val="left"/>
      </w:pPr>
      <w:rPr>
        <w:rFonts w:ascii="Times New Roman" w:eastAsia="Times New Roman" w:hAnsi="Times New Roman" w:cs="Times New Roman" w:hint="default"/>
        <w:b/>
        <w:bCs/>
        <w:i w:val="0"/>
        <w:iCs w:val="0"/>
        <w:color w:val="754194"/>
        <w:spacing w:val="0"/>
        <w:w w:val="100"/>
        <w:sz w:val="24"/>
        <w:szCs w:val="24"/>
        <w:lang w:val="fr-FR" w:eastAsia="en-US" w:bidi="ar-SA"/>
      </w:rPr>
    </w:lvl>
    <w:lvl w:ilvl="4">
      <w:start w:val="1"/>
      <w:numFmt w:val="decimal"/>
      <w:lvlText w:val="%1.%2.%3.%4.%5"/>
      <w:lvlJc w:val="left"/>
      <w:pPr>
        <w:ind w:left="1432" w:hanging="1008"/>
        <w:jc w:val="left"/>
      </w:pPr>
      <w:rPr>
        <w:rFonts w:hint="default"/>
        <w:spacing w:val="0"/>
        <w:w w:val="100"/>
        <w:lang w:val="fr-FR" w:eastAsia="en-US" w:bidi="ar-SA"/>
      </w:rPr>
    </w:lvl>
    <w:lvl w:ilvl="5">
      <w:numFmt w:val="bullet"/>
      <w:lvlText w:val="•"/>
      <w:lvlJc w:val="left"/>
      <w:pPr>
        <w:ind w:left="5461" w:hanging="1008"/>
      </w:pPr>
      <w:rPr>
        <w:rFonts w:hint="default"/>
        <w:lang w:val="fr-FR" w:eastAsia="en-US" w:bidi="ar-SA"/>
      </w:rPr>
    </w:lvl>
    <w:lvl w:ilvl="6">
      <w:numFmt w:val="bullet"/>
      <w:lvlText w:val="•"/>
      <w:lvlJc w:val="left"/>
      <w:pPr>
        <w:ind w:left="6467" w:hanging="1008"/>
      </w:pPr>
      <w:rPr>
        <w:rFonts w:hint="default"/>
        <w:lang w:val="fr-FR" w:eastAsia="en-US" w:bidi="ar-SA"/>
      </w:rPr>
    </w:lvl>
    <w:lvl w:ilvl="7">
      <w:numFmt w:val="bullet"/>
      <w:lvlText w:val="•"/>
      <w:lvlJc w:val="left"/>
      <w:pPr>
        <w:ind w:left="7472" w:hanging="1008"/>
      </w:pPr>
      <w:rPr>
        <w:rFonts w:hint="default"/>
        <w:lang w:val="fr-FR" w:eastAsia="en-US" w:bidi="ar-SA"/>
      </w:rPr>
    </w:lvl>
    <w:lvl w:ilvl="8">
      <w:numFmt w:val="bullet"/>
      <w:lvlText w:val="•"/>
      <w:lvlJc w:val="left"/>
      <w:pPr>
        <w:ind w:left="8478" w:hanging="1008"/>
      </w:pPr>
      <w:rPr>
        <w:rFonts w:hint="default"/>
        <w:lang w:val="fr-FR" w:eastAsia="en-US" w:bidi="ar-SA"/>
      </w:rPr>
    </w:lvl>
  </w:abstractNum>
  <w:abstractNum w:abstractNumId="17" w15:restartNumberingAfterBreak="0">
    <w:nsid w:val="541862E6"/>
    <w:multiLevelType w:val="hybridMultilevel"/>
    <w:tmpl w:val="A9BC4126"/>
    <w:lvl w:ilvl="0" w:tplc="DE4C87E4">
      <w:numFmt w:val="bullet"/>
      <w:lvlText w:val=""/>
      <w:lvlJc w:val="left"/>
      <w:pPr>
        <w:ind w:left="851" w:hanging="286"/>
      </w:pPr>
      <w:rPr>
        <w:rFonts w:ascii="Wingdings" w:eastAsia="Wingdings" w:hAnsi="Wingdings" w:cs="Wingdings" w:hint="default"/>
        <w:b w:val="0"/>
        <w:bCs w:val="0"/>
        <w:i w:val="0"/>
        <w:iCs w:val="0"/>
        <w:color w:val="0D0D0D"/>
        <w:spacing w:val="0"/>
        <w:w w:val="100"/>
        <w:sz w:val="24"/>
        <w:szCs w:val="24"/>
        <w:lang w:val="fr-FR" w:eastAsia="en-US" w:bidi="ar-SA"/>
      </w:rPr>
    </w:lvl>
    <w:lvl w:ilvl="1" w:tplc="BA9C920E">
      <w:numFmt w:val="bullet"/>
      <w:lvlText w:val="•"/>
      <w:lvlJc w:val="left"/>
      <w:pPr>
        <w:ind w:left="1822" w:hanging="286"/>
      </w:pPr>
      <w:rPr>
        <w:rFonts w:hint="default"/>
        <w:lang w:val="fr-FR" w:eastAsia="en-US" w:bidi="ar-SA"/>
      </w:rPr>
    </w:lvl>
    <w:lvl w:ilvl="2" w:tplc="B8BED99E">
      <w:numFmt w:val="bullet"/>
      <w:lvlText w:val="•"/>
      <w:lvlJc w:val="left"/>
      <w:pPr>
        <w:ind w:left="2785" w:hanging="286"/>
      </w:pPr>
      <w:rPr>
        <w:rFonts w:hint="default"/>
        <w:lang w:val="fr-FR" w:eastAsia="en-US" w:bidi="ar-SA"/>
      </w:rPr>
    </w:lvl>
    <w:lvl w:ilvl="3" w:tplc="20B637C2">
      <w:numFmt w:val="bullet"/>
      <w:lvlText w:val="•"/>
      <w:lvlJc w:val="left"/>
      <w:pPr>
        <w:ind w:left="3748" w:hanging="286"/>
      </w:pPr>
      <w:rPr>
        <w:rFonts w:hint="default"/>
        <w:lang w:val="fr-FR" w:eastAsia="en-US" w:bidi="ar-SA"/>
      </w:rPr>
    </w:lvl>
    <w:lvl w:ilvl="4" w:tplc="8BD87B6A">
      <w:numFmt w:val="bullet"/>
      <w:lvlText w:val="•"/>
      <w:lvlJc w:val="left"/>
      <w:pPr>
        <w:ind w:left="4711" w:hanging="286"/>
      </w:pPr>
      <w:rPr>
        <w:rFonts w:hint="default"/>
        <w:lang w:val="fr-FR" w:eastAsia="en-US" w:bidi="ar-SA"/>
      </w:rPr>
    </w:lvl>
    <w:lvl w:ilvl="5" w:tplc="101E9C2A">
      <w:numFmt w:val="bullet"/>
      <w:lvlText w:val="•"/>
      <w:lvlJc w:val="left"/>
      <w:pPr>
        <w:ind w:left="5674" w:hanging="286"/>
      </w:pPr>
      <w:rPr>
        <w:rFonts w:hint="default"/>
        <w:lang w:val="fr-FR" w:eastAsia="en-US" w:bidi="ar-SA"/>
      </w:rPr>
    </w:lvl>
    <w:lvl w:ilvl="6" w:tplc="7A64E872">
      <w:numFmt w:val="bullet"/>
      <w:lvlText w:val="•"/>
      <w:lvlJc w:val="left"/>
      <w:pPr>
        <w:ind w:left="6637" w:hanging="286"/>
      </w:pPr>
      <w:rPr>
        <w:rFonts w:hint="default"/>
        <w:lang w:val="fr-FR" w:eastAsia="en-US" w:bidi="ar-SA"/>
      </w:rPr>
    </w:lvl>
    <w:lvl w:ilvl="7" w:tplc="13F276A0">
      <w:numFmt w:val="bullet"/>
      <w:lvlText w:val="•"/>
      <w:lvlJc w:val="left"/>
      <w:pPr>
        <w:ind w:left="7600" w:hanging="286"/>
      </w:pPr>
      <w:rPr>
        <w:rFonts w:hint="default"/>
        <w:lang w:val="fr-FR" w:eastAsia="en-US" w:bidi="ar-SA"/>
      </w:rPr>
    </w:lvl>
    <w:lvl w:ilvl="8" w:tplc="5090021E">
      <w:numFmt w:val="bullet"/>
      <w:lvlText w:val="•"/>
      <w:lvlJc w:val="left"/>
      <w:pPr>
        <w:ind w:left="8563" w:hanging="286"/>
      </w:pPr>
      <w:rPr>
        <w:rFonts w:hint="default"/>
        <w:lang w:val="fr-FR" w:eastAsia="en-US" w:bidi="ar-SA"/>
      </w:rPr>
    </w:lvl>
  </w:abstractNum>
  <w:abstractNum w:abstractNumId="18" w15:restartNumberingAfterBreak="0">
    <w:nsid w:val="55211DA3"/>
    <w:multiLevelType w:val="hybridMultilevel"/>
    <w:tmpl w:val="63BA5132"/>
    <w:lvl w:ilvl="0" w:tplc="8256C470">
      <w:numFmt w:val="bullet"/>
      <w:lvlText w:val=""/>
      <w:lvlJc w:val="left"/>
      <w:pPr>
        <w:ind w:left="566" w:hanging="360"/>
      </w:pPr>
      <w:rPr>
        <w:rFonts w:ascii="Wingdings" w:eastAsia="Wingdings" w:hAnsi="Wingdings" w:cs="Wingdings" w:hint="default"/>
        <w:spacing w:val="0"/>
        <w:w w:val="100"/>
        <w:lang w:val="fr-FR" w:eastAsia="en-US" w:bidi="ar-SA"/>
      </w:rPr>
    </w:lvl>
    <w:lvl w:ilvl="1" w:tplc="7BD05A74">
      <w:numFmt w:val="bullet"/>
      <w:lvlText w:val="•"/>
      <w:lvlJc w:val="left"/>
      <w:pPr>
        <w:ind w:left="1552" w:hanging="360"/>
      </w:pPr>
      <w:rPr>
        <w:rFonts w:hint="default"/>
        <w:lang w:val="fr-FR" w:eastAsia="en-US" w:bidi="ar-SA"/>
      </w:rPr>
    </w:lvl>
    <w:lvl w:ilvl="2" w:tplc="A6463C5A">
      <w:numFmt w:val="bullet"/>
      <w:lvlText w:val="•"/>
      <w:lvlJc w:val="left"/>
      <w:pPr>
        <w:ind w:left="2545" w:hanging="360"/>
      </w:pPr>
      <w:rPr>
        <w:rFonts w:hint="default"/>
        <w:lang w:val="fr-FR" w:eastAsia="en-US" w:bidi="ar-SA"/>
      </w:rPr>
    </w:lvl>
    <w:lvl w:ilvl="3" w:tplc="C6E49984">
      <w:numFmt w:val="bullet"/>
      <w:lvlText w:val="•"/>
      <w:lvlJc w:val="left"/>
      <w:pPr>
        <w:ind w:left="3538" w:hanging="360"/>
      </w:pPr>
      <w:rPr>
        <w:rFonts w:hint="default"/>
        <w:lang w:val="fr-FR" w:eastAsia="en-US" w:bidi="ar-SA"/>
      </w:rPr>
    </w:lvl>
    <w:lvl w:ilvl="4" w:tplc="E5883638">
      <w:numFmt w:val="bullet"/>
      <w:lvlText w:val="•"/>
      <w:lvlJc w:val="left"/>
      <w:pPr>
        <w:ind w:left="4531" w:hanging="360"/>
      </w:pPr>
      <w:rPr>
        <w:rFonts w:hint="default"/>
        <w:lang w:val="fr-FR" w:eastAsia="en-US" w:bidi="ar-SA"/>
      </w:rPr>
    </w:lvl>
    <w:lvl w:ilvl="5" w:tplc="9386F7BE">
      <w:numFmt w:val="bullet"/>
      <w:lvlText w:val="•"/>
      <w:lvlJc w:val="left"/>
      <w:pPr>
        <w:ind w:left="5524" w:hanging="360"/>
      </w:pPr>
      <w:rPr>
        <w:rFonts w:hint="default"/>
        <w:lang w:val="fr-FR" w:eastAsia="en-US" w:bidi="ar-SA"/>
      </w:rPr>
    </w:lvl>
    <w:lvl w:ilvl="6" w:tplc="D46A942E">
      <w:numFmt w:val="bullet"/>
      <w:lvlText w:val="•"/>
      <w:lvlJc w:val="left"/>
      <w:pPr>
        <w:ind w:left="6517" w:hanging="360"/>
      </w:pPr>
      <w:rPr>
        <w:rFonts w:hint="default"/>
        <w:lang w:val="fr-FR" w:eastAsia="en-US" w:bidi="ar-SA"/>
      </w:rPr>
    </w:lvl>
    <w:lvl w:ilvl="7" w:tplc="526C74AC">
      <w:numFmt w:val="bullet"/>
      <w:lvlText w:val="•"/>
      <w:lvlJc w:val="left"/>
      <w:pPr>
        <w:ind w:left="7510" w:hanging="360"/>
      </w:pPr>
      <w:rPr>
        <w:rFonts w:hint="default"/>
        <w:lang w:val="fr-FR" w:eastAsia="en-US" w:bidi="ar-SA"/>
      </w:rPr>
    </w:lvl>
    <w:lvl w:ilvl="8" w:tplc="5266ABA4">
      <w:numFmt w:val="bullet"/>
      <w:lvlText w:val="•"/>
      <w:lvlJc w:val="left"/>
      <w:pPr>
        <w:ind w:left="8503" w:hanging="360"/>
      </w:pPr>
      <w:rPr>
        <w:rFonts w:hint="default"/>
        <w:lang w:val="fr-FR" w:eastAsia="en-US" w:bidi="ar-SA"/>
      </w:rPr>
    </w:lvl>
  </w:abstractNum>
  <w:abstractNum w:abstractNumId="19" w15:restartNumberingAfterBreak="0">
    <w:nsid w:val="57DD00A8"/>
    <w:multiLevelType w:val="hybridMultilevel"/>
    <w:tmpl w:val="95A4220C"/>
    <w:lvl w:ilvl="0" w:tplc="A4EC765E">
      <w:start w:val="1"/>
      <w:numFmt w:val="decimal"/>
      <w:lvlText w:val="%1."/>
      <w:lvlJc w:val="left"/>
      <w:pPr>
        <w:ind w:left="664" w:hanging="24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92F074E2">
      <w:numFmt w:val="bullet"/>
      <w:lvlText w:val="•"/>
      <w:lvlJc w:val="left"/>
      <w:pPr>
        <w:ind w:left="1642" w:hanging="240"/>
      </w:pPr>
      <w:rPr>
        <w:rFonts w:hint="default"/>
        <w:lang w:val="fr-FR" w:eastAsia="en-US" w:bidi="ar-SA"/>
      </w:rPr>
    </w:lvl>
    <w:lvl w:ilvl="2" w:tplc="72E4F4C6">
      <w:numFmt w:val="bullet"/>
      <w:lvlText w:val="•"/>
      <w:lvlJc w:val="left"/>
      <w:pPr>
        <w:ind w:left="2625" w:hanging="240"/>
      </w:pPr>
      <w:rPr>
        <w:rFonts w:hint="default"/>
        <w:lang w:val="fr-FR" w:eastAsia="en-US" w:bidi="ar-SA"/>
      </w:rPr>
    </w:lvl>
    <w:lvl w:ilvl="3" w:tplc="024A1178">
      <w:numFmt w:val="bullet"/>
      <w:lvlText w:val="•"/>
      <w:lvlJc w:val="left"/>
      <w:pPr>
        <w:ind w:left="3608" w:hanging="240"/>
      </w:pPr>
      <w:rPr>
        <w:rFonts w:hint="default"/>
        <w:lang w:val="fr-FR" w:eastAsia="en-US" w:bidi="ar-SA"/>
      </w:rPr>
    </w:lvl>
    <w:lvl w:ilvl="4" w:tplc="9BCA39EE">
      <w:numFmt w:val="bullet"/>
      <w:lvlText w:val="•"/>
      <w:lvlJc w:val="left"/>
      <w:pPr>
        <w:ind w:left="4591" w:hanging="240"/>
      </w:pPr>
      <w:rPr>
        <w:rFonts w:hint="default"/>
        <w:lang w:val="fr-FR" w:eastAsia="en-US" w:bidi="ar-SA"/>
      </w:rPr>
    </w:lvl>
    <w:lvl w:ilvl="5" w:tplc="E1B0AA7A">
      <w:numFmt w:val="bullet"/>
      <w:lvlText w:val="•"/>
      <w:lvlJc w:val="left"/>
      <w:pPr>
        <w:ind w:left="5574" w:hanging="240"/>
      </w:pPr>
      <w:rPr>
        <w:rFonts w:hint="default"/>
        <w:lang w:val="fr-FR" w:eastAsia="en-US" w:bidi="ar-SA"/>
      </w:rPr>
    </w:lvl>
    <w:lvl w:ilvl="6" w:tplc="8730CD2E">
      <w:numFmt w:val="bullet"/>
      <w:lvlText w:val="•"/>
      <w:lvlJc w:val="left"/>
      <w:pPr>
        <w:ind w:left="6557" w:hanging="240"/>
      </w:pPr>
      <w:rPr>
        <w:rFonts w:hint="default"/>
        <w:lang w:val="fr-FR" w:eastAsia="en-US" w:bidi="ar-SA"/>
      </w:rPr>
    </w:lvl>
    <w:lvl w:ilvl="7" w:tplc="0784B9F2">
      <w:numFmt w:val="bullet"/>
      <w:lvlText w:val="•"/>
      <w:lvlJc w:val="left"/>
      <w:pPr>
        <w:ind w:left="7540" w:hanging="240"/>
      </w:pPr>
      <w:rPr>
        <w:rFonts w:hint="default"/>
        <w:lang w:val="fr-FR" w:eastAsia="en-US" w:bidi="ar-SA"/>
      </w:rPr>
    </w:lvl>
    <w:lvl w:ilvl="8" w:tplc="10A0279C">
      <w:numFmt w:val="bullet"/>
      <w:lvlText w:val="•"/>
      <w:lvlJc w:val="left"/>
      <w:pPr>
        <w:ind w:left="8523" w:hanging="240"/>
      </w:pPr>
      <w:rPr>
        <w:rFonts w:hint="default"/>
        <w:lang w:val="fr-FR" w:eastAsia="en-US" w:bidi="ar-SA"/>
      </w:rPr>
    </w:lvl>
  </w:abstractNum>
  <w:abstractNum w:abstractNumId="20" w15:restartNumberingAfterBreak="0">
    <w:nsid w:val="59EA3D06"/>
    <w:multiLevelType w:val="hybridMultilevel"/>
    <w:tmpl w:val="7BA28A1E"/>
    <w:lvl w:ilvl="0" w:tplc="3548935E">
      <w:numFmt w:val="bullet"/>
      <w:lvlText w:val=""/>
      <w:lvlJc w:val="left"/>
      <w:pPr>
        <w:ind w:left="851" w:hanging="360"/>
      </w:pPr>
      <w:rPr>
        <w:rFonts w:ascii="Symbol" w:eastAsia="Symbol" w:hAnsi="Symbol" w:cs="Symbol" w:hint="default"/>
        <w:b w:val="0"/>
        <w:bCs w:val="0"/>
        <w:i w:val="0"/>
        <w:iCs w:val="0"/>
        <w:spacing w:val="0"/>
        <w:w w:val="100"/>
        <w:sz w:val="24"/>
        <w:szCs w:val="24"/>
        <w:lang w:val="fr-FR" w:eastAsia="en-US" w:bidi="ar-SA"/>
      </w:rPr>
    </w:lvl>
    <w:lvl w:ilvl="1" w:tplc="060C46AC">
      <w:numFmt w:val="bullet"/>
      <w:lvlText w:val="•"/>
      <w:lvlJc w:val="left"/>
      <w:pPr>
        <w:ind w:left="1822" w:hanging="360"/>
      </w:pPr>
      <w:rPr>
        <w:rFonts w:hint="default"/>
        <w:lang w:val="fr-FR" w:eastAsia="en-US" w:bidi="ar-SA"/>
      </w:rPr>
    </w:lvl>
    <w:lvl w:ilvl="2" w:tplc="887CA146">
      <w:numFmt w:val="bullet"/>
      <w:lvlText w:val="•"/>
      <w:lvlJc w:val="left"/>
      <w:pPr>
        <w:ind w:left="2785" w:hanging="360"/>
      </w:pPr>
      <w:rPr>
        <w:rFonts w:hint="default"/>
        <w:lang w:val="fr-FR" w:eastAsia="en-US" w:bidi="ar-SA"/>
      </w:rPr>
    </w:lvl>
    <w:lvl w:ilvl="3" w:tplc="7AA81074">
      <w:numFmt w:val="bullet"/>
      <w:lvlText w:val="•"/>
      <w:lvlJc w:val="left"/>
      <w:pPr>
        <w:ind w:left="3748" w:hanging="360"/>
      </w:pPr>
      <w:rPr>
        <w:rFonts w:hint="default"/>
        <w:lang w:val="fr-FR" w:eastAsia="en-US" w:bidi="ar-SA"/>
      </w:rPr>
    </w:lvl>
    <w:lvl w:ilvl="4" w:tplc="806874EC">
      <w:numFmt w:val="bullet"/>
      <w:lvlText w:val="•"/>
      <w:lvlJc w:val="left"/>
      <w:pPr>
        <w:ind w:left="4711" w:hanging="360"/>
      </w:pPr>
      <w:rPr>
        <w:rFonts w:hint="default"/>
        <w:lang w:val="fr-FR" w:eastAsia="en-US" w:bidi="ar-SA"/>
      </w:rPr>
    </w:lvl>
    <w:lvl w:ilvl="5" w:tplc="FFA4F08E">
      <w:numFmt w:val="bullet"/>
      <w:lvlText w:val="•"/>
      <w:lvlJc w:val="left"/>
      <w:pPr>
        <w:ind w:left="5674" w:hanging="360"/>
      </w:pPr>
      <w:rPr>
        <w:rFonts w:hint="default"/>
        <w:lang w:val="fr-FR" w:eastAsia="en-US" w:bidi="ar-SA"/>
      </w:rPr>
    </w:lvl>
    <w:lvl w:ilvl="6" w:tplc="228CA2A4">
      <w:numFmt w:val="bullet"/>
      <w:lvlText w:val="•"/>
      <w:lvlJc w:val="left"/>
      <w:pPr>
        <w:ind w:left="6637" w:hanging="360"/>
      </w:pPr>
      <w:rPr>
        <w:rFonts w:hint="default"/>
        <w:lang w:val="fr-FR" w:eastAsia="en-US" w:bidi="ar-SA"/>
      </w:rPr>
    </w:lvl>
    <w:lvl w:ilvl="7" w:tplc="D4F68B7E">
      <w:numFmt w:val="bullet"/>
      <w:lvlText w:val="•"/>
      <w:lvlJc w:val="left"/>
      <w:pPr>
        <w:ind w:left="7600" w:hanging="360"/>
      </w:pPr>
      <w:rPr>
        <w:rFonts w:hint="default"/>
        <w:lang w:val="fr-FR" w:eastAsia="en-US" w:bidi="ar-SA"/>
      </w:rPr>
    </w:lvl>
    <w:lvl w:ilvl="8" w:tplc="C104456C">
      <w:numFmt w:val="bullet"/>
      <w:lvlText w:val="•"/>
      <w:lvlJc w:val="left"/>
      <w:pPr>
        <w:ind w:left="8563" w:hanging="360"/>
      </w:pPr>
      <w:rPr>
        <w:rFonts w:hint="default"/>
        <w:lang w:val="fr-FR" w:eastAsia="en-US" w:bidi="ar-SA"/>
      </w:rPr>
    </w:lvl>
  </w:abstractNum>
  <w:abstractNum w:abstractNumId="21" w15:restartNumberingAfterBreak="0">
    <w:nsid w:val="5C2679D8"/>
    <w:multiLevelType w:val="hybridMultilevel"/>
    <w:tmpl w:val="70640BC8"/>
    <w:lvl w:ilvl="0" w:tplc="4F26BB02">
      <w:start w:val="1"/>
      <w:numFmt w:val="decimal"/>
      <w:lvlText w:val="%1."/>
      <w:lvlJc w:val="left"/>
      <w:pPr>
        <w:ind w:left="380" w:hanging="24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B3EE3520">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2" w:tplc="83ACF132">
      <w:numFmt w:val="bullet"/>
      <w:lvlText w:val="•"/>
      <w:lvlJc w:val="left"/>
      <w:pPr>
        <w:ind w:left="380" w:hanging="140"/>
      </w:pPr>
      <w:rPr>
        <w:rFonts w:hint="default"/>
        <w:lang w:val="fr-FR" w:eastAsia="en-US" w:bidi="ar-SA"/>
      </w:rPr>
    </w:lvl>
    <w:lvl w:ilvl="3" w:tplc="C25E2C7E">
      <w:numFmt w:val="bullet"/>
      <w:lvlText w:val="•"/>
      <w:lvlJc w:val="left"/>
      <w:pPr>
        <w:ind w:left="1643" w:hanging="140"/>
      </w:pPr>
      <w:rPr>
        <w:rFonts w:hint="default"/>
        <w:lang w:val="fr-FR" w:eastAsia="en-US" w:bidi="ar-SA"/>
      </w:rPr>
    </w:lvl>
    <w:lvl w:ilvl="4" w:tplc="2FF083DC">
      <w:numFmt w:val="bullet"/>
      <w:lvlText w:val="•"/>
      <w:lvlJc w:val="left"/>
      <w:pPr>
        <w:ind w:left="2907" w:hanging="140"/>
      </w:pPr>
      <w:rPr>
        <w:rFonts w:hint="default"/>
        <w:lang w:val="fr-FR" w:eastAsia="en-US" w:bidi="ar-SA"/>
      </w:rPr>
    </w:lvl>
    <w:lvl w:ilvl="5" w:tplc="0D560094">
      <w:numFmt w:val="bullet"/>
      <w:lvlText w:val="•"/>
      <w:lvlJc w:val="left"/>
      <w:pPr>
        <w:ind w:left="4171" w:hanging="140"/>
      </w:pPr>
      <w:rPr>
        <w:rFonts w:hint="default"/>
        <w:lang w:val="fr-FR" w:eastAsia="en-US" w:bidi="ar-SA"/>
      </w:rPr>
    </w:lvl>
    <w:lvl w:ilvl="6" w:tplc="6E3C4B9A">
      <w:numFmt w:val="bullet"/>
      <w:lvlText w:val="•"/>
      <w:lvlJc w:val="left"/>
      <w:pPr>
        <w:ind w:left="5434" w:hanging="140"/>
      </w:pPr>
      <w:rPr>
        <w:rFonts w:hint="default"/>
        <w:lang w:val="fr-FR" w:eastAsia="en-US" w:bidi="ar-SA"/>
      </w:rPr>
    </w:lvl>
    <w:lvl w:ilvl="7" w:tplc="B5D65314">
      <w:numFmt w:val="bullet"/>
      <w:lvlText w:val="•"/>
      <w:lvlJc w:val="left"/>
      <w:pPr>
        <w:ind w:left="6698" w:hanging="140"/>
      </w:pPr>
      <w:rPr>
        <w:rFonts w:hint="default"/>
        <w:lang w:val="fr-FR" w:eastAsia="en-US" w:bidi="ar-SA"/>
      </w:rPr>
    </w:lvl>
    <w:lvl w:ilvl="8" w:tplc="910CFDBA">
      <w:numFmt w:val="bullet"/>
      <w:lvlText w:val="•"/>
      <w:lvlJc w:val="left"/>
      <w:pPr>
        <w:ind w:left="7962" w:hanging="140"/>
      </w:pPr>
      <w:rPr>
        <w:rFonts w:hint="default"/>
        <w:lang w:val="fr-FR" w:eastAsia="en-US" w:bidi="ar-SA"/>
      </w:rPr>
    </w:lvl>
  </w:abstractNum>
  <w:abstractNum w:abstractNumId="22" w15:restartNumberingAfterBreak="0">
    <w:nsid w:val="62B61C96"/>
    <w:multiLevelType w:val="hybridMultilevel"/>
    <w:tmpl w:val="D92CE8FE"/>
    <w:lvl w:ilvl="0" w:tplc="051EB4D6">
      <w:numFmt w:val="bullet"/>
      <w:lvlText w:val="•"/>
      <w:lvlJc w:val="left"/>
      <w:pPr>
        <w:ind w:left="140" w:hanging="185"/>
      </w:pPr>
      <w:rPr>
        <w:rFonts w:ascii="Times New Roman" w:eastAsia="Times New Roman" w:hAnsi="Times New Roman" w:cs="Times New Roman" w:hint="default"/>
        <w:b w:val="0"/>
        <w:bCs w:val="0"/>
        <w:i w:val="0"/>
        <w:iCs w:val="0"/>
        <w:spacing w:val="0"/>
        <w:w w:val="100"/>
        <w:sz w:val="24"/>
        <w:szCs w:val="24"/>
        <w:lang w:val="fr-FR" w:eastAsia="en-US" w:bidi="ar-SA"/>
      </w:rPr>
    </w:lvl>
    <w:lvl w:ilvl="1" w:tplc="0494134E">
      <w:numFmt w:val="bullet"/>
      <w:lvlText w:val="•"/>
      <w:lvlJc w:val="left"/>
      <w:pPr>
        <w:ind w:left="1174" w:hanging="185"/>
      </w:pPr>
      <w:rPr>
        <w:rFonts w:hint="default"/>
        <w:lang w:val="fr-FR" w:eastAsia="en-US" w:bidi="ar-SA"/>
      </w:rPr>
    </w:lvl>
    <w:lvl w:ilvl="2" w:tplc="FE36E1D4">
      <w:numFmt w:val="bullet"/>
      <w:lvlText w:val="•"/>
      <w:lvlJc w:val="left"/>
      <w:pPr>
        <w:ind w:left="2209" w:hanging="185"/>
      </w:pPr>
      <w:rPr>
        <w:rFonts w:hint="default"/>
        <w:lang w:val="fr-FR" w:eastAsia="en-US" w:bidi="ar-SA"/>
      </w:rPr>
    </w:lvl>
    <w:lvl w:ilvl="3" w:tplc="2F8C5C30">
      <w:numFmt w:val="bullet"/>
      <w:lvlText w:val="•"/>
      <w:lvlJc w:val="left"/>
      <w:pPr>
        <w:ind w:left="3244" w:hanging="185"/>
      </w:pPr>
      <w:rPr>
        <w:rFonts w:hint="default"/>
        <w:lang w:val="fr-FR" w:eastAsia="en-US" w:bidi="ar-SA"/>
      </w:rPr>
    </w:lvl>
    <w:lvl w:ilvl="4" w:tplc="22625502">
      <w:numFmt w:val="bullet"/>
      <w:lvlText w:val="•"/>
      <w:lvlJc w:val="left"/>
      <w:pPr>
        <w:ind w:left="4279" w:hanging="185"/>
      </w:pPr>
      <w:rPr>
        <w:rFonts w:hint="default"/>
        <w:lang w:val="fr-FR" w:eastAsia="en-US" w:bidi="ar-SA"/>
      </w:rPr>
    </w:lvl>
    <w:lvl w:ilvl="5" w:tplc="9E6C1878">
      <w:numFmt w:val="bullet"/>
      <w:lvlText w:val="•"/>
      <w:lvlJc w:val="left"/>
      <w:pPr>
        <w:ind w:left="5314" w:hanging="185"/>
      </w:pPr>
      <w:rPr>
        <w:rFonts w:hint="default"/>
        <w:lang w:val="fr-FR" w:eastAsia="en-US" w:bidi="ar-SA"/>
      </w:rPr>
    </w:lvl>
    <w:lvl w:ilvl="6" w:tplc="395000B8">
      <w:numFmt w:val="bullet"/>
      <w:lvlText w:val="•"/>
      <w:lvlJc w:val="left"/>
      <w:pPr>
        <w:ind w:left="6349" w:hanging="185"/>
      </w:pPr>
      <w:rPr>
        <w:rFonts w:hint="default"/>
        <w:lang w:val="fr-FR" w:eastAsia="en-US" w:bidi="ar-SA"/>
      </w:rPr>
    </w:lvl>
    <w:lvl w:ilvl="7" w:tplc="E146D15C">
      <w:numFmt w:val="bullet"/>
      <w:lvlText w:val="•"/>
      <w:lvlJc w:val="left"/>
      <w:pPr>
        <w:ind w:left="7384" w:hanging="185"/>
      </w:pPr>
      <w:rPr>
        <w:rFonts w:hint="default"/>
        <w:lang w:val="fr-FR" w:eastAsia="en-US" w:bidi="ar-SA"/>
      </w:rPr>
    </w:lvl>
    <w:lvl w:ilvl="8" w:tplc="51082FF2">
      <w:numFmt w:val="bullet"/>
      <w:lvlText w:val="•"/>
      <w:lvlJc w:val="left"/>
      <w:pPr>
        <w:ind w:left="8419" w:hanging="185"/>
      </w:pPr>
      <w:rPr>
        <w:rFonts w:hint="default"/>
        <w:lang w:val="fr-FR" w:eastAsia="en-US" w:bidi="ar-SA"/>
      </w:rPr>
    </w:lvl>
  </w:abstractNum>
  <w:abstractNum w:abstractNumId="23" w15:restartNumberingAfterBreak="0">
    <w:nsid w:val="670C14D5"/>
    <w:multiLevelType w:val="hybridMultilevel"/>
    <w:tmpl w:val="CEE84BB6"/>
    <w:lvl w:ilvl="0" w:tplc="0396DE70">
      <w:numFmt w:val="bullet"/>
      <w:lvlText w:val="–"/>
      <w:lvlJc w:val="left"/>
      <w:pPr>
        <w:ind w:left="321" w:hanging="181"/>
      </w:pPr>
      <w:rPr>
        <w:rFonts w:ascii="Times New Roman" w:eastAsia="Times New Roman" w:hAnsi="Times New Roman" w:cs="Times New Roman" w:hint="default"/>
        <w:b w:val="0"/>
        <w:bCs w:val="0"/>
        <w:i w:val="0"/>
        <w:iCs w:val="0"/>
        <w:spacing w:val="0"/>
        <w:w w:val="100"/>
        <w:sz w:val="24"/>
        <w:szCs w:val="24"/>
        <w:lang w:val="fr-FR" w:eastAsia="en-US" w:bidi="ar-SA"/>
      </w:rPr>
    </w:lvl>
    <w:lvl w:ilvl="1" w:tplc="012E9298">
      <w:numFmt w:val="bullet"/>
      <w:lvlText w:val="•"/>
      <w:lvlJc w:val="left"/>
      <w:pPr>
        <w:ind w:left="1336" w:hanging="181"/>
      </w:pPr>
      <w:rPr>
        <w:rFonts w:hint="default"/>
        <w:lang w:val="fr-FR" w:eastAsia="en-US" w:bidi="ar-SA"/>
      </w:rPr>
    </w:lvl>
    <w:lvl w:ilvl="2" w:tplc="65A6032A">
      <w:numFmt w:val="bullet"/>
      <w:lvlText w:val="•"/>
      <w:lvlJc w:val="left"/>
      <w:pPr>
        <w:ind w:left="2353" w:hanging="181"/>
      </w:pPr>
      <w:rPr>
        <w:rFonts w:hint="default"/>
        <w:lang w:val="fr-FR" w:eastAsia="en-US" w:bidi="ar-SA"/>
      </w:rPr>
    </w:lvl>
    <w:lvl w:ilvl="3" w:tplc="AD22A4AC">
      <w:numFmt w:val="bullet"/>
      <w:lvlText w:val="•"/>
      <w:lvlJc w:val="left"/>
      <w:pPr>
        <w:ind w:left="3370" w:hanging="181"/>
      </w:pPr>
      <w:rPr>
        <w:rFonts w:hint="default"/>
        <w:lang w:val="fr-FR" w:eastAsia="en-US" w:bidi="ar-SA"/>
      </w:rPr>
    </w:lvl>
    <w:lvl w:ilvl="4" w:tplc="E6D662F4">
      <w:numFmt w:val="bullet"/>
      <w:lvlText w:val="•"/>
      <w:lvlJc w:val="left"/>
      <w:pPr>
        <w:ind w:left="4387" w:hanging="181"/>
      </w:pPr>
      <w:rPr>
        <w:rFonts w:hint="default"/>
        <w:lang w:val="fr-FR" w:eastAsia="en-US" w:bidi="ar-SA"/>
      </w:rPr>
    </w:lvl>
    <w:lvl w:ilvl="5" w:tplc="A00C5CE4">
      <w:numFmt w:val="bullet"/>
      <w:lvlText w:val="•"/>
      <w:lvlJc w:val="left"/>
      <w:pPr>
        <w:ind w:left="5404" w:hanging="181"/>
      </w:pPr>
      <w:rPr>
        <w:rFonts w:hint="default"/>
        <w:lang w:val="fr-FR" w:eastAsia="en-US" w:bidi="ar-SA"/>
      </w:rPr>
    </w:lvl>
    <w:lvl w:ilvl="6" w:tplc="F7C27AE6">
      <w:numFmt w:val="bullet"/>
      <w:lvlText w:val="•"/>
      <w:lvlJc w:val="left"/>
      <w:pPr>
        <w:ind w:left="6421" w:hanging="181"/>
      </w:pPr>
      <w:rPr>
        <w:rFonts w:hint="default"/>
        <w:lang w:val="fr-FR" w:eastAsia="en-US" w:bidi="ar-SA"/>
      </w:rPr>
    </w:lvl>
    <w:lvl w:ilvl="7" w:tplc="3AE834EE">
      <w:numFmt w:val="bullet"/>
      <w:lvlText w:val="•"/>
      <w:lvlJc w:val="left"/>
      <w:pPr>
        <w:ind w:left="7438" w:hanging="181"/>
      </w:pPr>
      <w:rPr>
        <w:rFonts w:hint="default"/>
        <w:lang w:val="fr-FR" w:eastAsia="en-US" w:bidi="ar-SA"/>
      </w:rPr>
    </w:lvl>
    <w:lvl w:ilvl="8" w:tplc="D7E87FC8">
      <w:numFmt w:val="bullet"/>
      <w:lvlText w:val="•"/>
      <w:lvlJc w:val="left"/>
      <w:pPr>
        <w:ind w:left="8455" w:hanging="181"/>
      </w:pPr>
      <w:rPr>
        <w:rFonts w:hint="default"/>
        <w:lang w:val="fr-FR" w:eastAsia="en-US" w:bidi="ar-SA"/>
      </w:rPr>
    </w:lvl>
  </w:abstractNum>
  <w:abstractNum w:abstractNumId="24" w15:restartNumberingAfterBreak="0">
    <w:nsid w:val="69680626"/>
    <w:multiLevelType w:val="hybridMultilevel"/>
    <w:tmpl w:val="1428AFA0"/>
    <w:lvl w:ilvl="0" w:tplc="09F66156">
      <w:numFmt w:val="bullet"/>
      <w:lvlText w:val="•"/>
      <w:lvlJc w:val="left"/>
      <w:pPr>
        <w:ind w:left="302" w:hanging="162"/>
      </w:pPr>
      <w:rPr>
        <w:rFonts w:ascii="Calibri" w:eastAsia="Calibri" w:hAnsi="Calibri" w:cs="Calibri" w:hint="default"/>
        <w:spacing w:val="0"/>
        <w:w w:val="100"/>
        <w:lang w:val="fr-FR" w:eastAsia="en-US" w:bidi="ar-SA"/>
      </w:rPr>
    </w:lvl>
    <w:lvl w:ilvl="1" w:tplc="900240FC">
      <w:numFmt w:val="bullet"/>
      <w:lvlText w:val="•"/>
      <w:lvlJc w:val="left"/>
      <w:pPr>
        <w:ind w:left="1318" w:hanging="162"/>
      </w:pPr>
      <w:rPr>
        <w:rFonts w:hint="default"/>
        <w:lang w:val="fr-FR" w:eastAsia="en-US" w:bidi="ar-SA"/>
      </w:rPr>
    </w:lvl>
    <w:lvl w:ilvl="2" w:tplc="780CC4AA">
      <w:numFmt w:val="bullet"/>
      <w:lvlText w:val="•"/>
      <w:lvlJc w:val="left"/>
      <w:pPr>
        <w:ind w:left="2337" w:hanging="162"/>
      </w:pPr>
      <w:rPr>
        <w:rFonts w:hint="default"/>
        <w:lang w:val="fr-FR" w:eastAsia="en-US" w:bidi="ar-SA"/>
      </w:rPr>
    </w:lvl>
    <w:lvl w:ilvl="3" w:tplc="3B3A785E">
      <w:numFmt w:val="bullet"/>
      <w:lvlText w:val="•"/>
      <w:lvlJc w:val="left"/>
      <w:pPr>
        <w:ind w:left="3356" w:hanging="162"/>
      </w:pPr>
      <w:rPr>
        <w:rFonts w:hint="default"/>
        <w:lang w:val="fr-FR" w:eastAsia="en-US" w:bidi="ar-SA"/>
      </w:rPr>
    </w:lvl>
    <w:lvl w:ilvl="4" w:tplc="20B2CB60">
      <w:numFmt w:val="bullet"/>
      <w:lvlText w:val="•"/>
      <w:lvlJc w:val="left"/>
      <w:pPr>
        <w:ind w:left="4375" w:hanging="162"/>
      </w:pPr>
      <w:rPr>
        <w:rFonts w:hint="default"/>
        <w:lang w:val="fr-FR" w:eastAsia="en-US" w:bidi="ar-SA"/>
      </w:rPr>
    </w:lvl>
    <w:lvl w:ilvl="5" w:tplc="C77EA272">
      <w:numFmt w:val="bullet"/>
      <w:lvlText w:val="•"/>
      <w:lvlJc w:val="left"/>
      <w:pPr>
        <w:ind w:left="5394" w:hanging="162"/>
      </w:pPr>
      <w:rPr>
        <w:rFonts w:hint="default"/>
        <w:lang w:val="fr-FR" w:eastAsia="en-US" w:bidi="ar-SA"/>
      </w:rPr>
    </w:lvl>
    <w:lvl w:ilvl="6" w:tplc="9E62B2E0">
      <w:numFmt w:val="bullet"/>
      <w:lvlText w:val="•"/>
      <w:lvlJc w:val="left"/>
      <w:pPr>
        <w:ind w:left="6413" w:hanging="162"/>
      </w:pPr>
      <w:rPr>
        <w:rFonts w:hint="default"/>
        <w:lang w:val="fr-FR" w:eastAsia="en-US" w:bidi="ar-SA"/>
      </w:rPr>
    </w:lvl>
    <w:lvl w:ilvl="7" w:tplc="DE4809B0">
      <w:numFmt w:val="bullet"/>
      <w:lvlText w:val="•"/>
      <w:lvlJc w:val="left"/>
      <w:pPr>
        <w:ind w:left="7432" w:hanging="162"/>
      </w:pPr>
      <w:rPr>
        <w:rFonts w:hint="default"/>
        <w:lang w:val="fr-FR" w:eastAsia="en-US" w:bidi="ar-SA"/>
      </w:rPr>
    </w:lvl>
    <w:lvl w:ilvl="8" w:tplc="E990B5E4">
      <w:numFmt w:val="bullet"/>
      <w:lvlText w:val="•"/>
      <w:lvlJc w:val="left"/>
      <w:pPr>
        <w:ind w:left="8451" w:hanging="162"/>
      </w:pPr>
      <w:rPr>
        <w:rFonts w:hint="default"/>
        <w:lang w:val="fr-FR" w:eastAsia="en-US" w:bidi="ar-SA"/>
      </w:rPr>
    </w:lvl>
  </w:abstractNum>
  <w:abstractNum w:abstractNumId="25" w15:restartNumberingAfterBreak="0">
    <w:nsid w:val="6D231D3B"/>
    <w:multiLevelType w:val="hybridMultilevel"/>
    <w:tmpl w:val="50C05C46"/>
    <w:lvl w:ilvl="0" w:tplc="65C46D96">
      <w:numFmt w:val="bullet"/>
      <w:lvlText w:val="-"/>
      <w:lvlJc w:val="left"/>
      <w:pPr>
        <w:ind w:left="963" w:hanging="360"/>
      </w:pPr>
      <w:rPr>
        <w:rFonts w:ascii="Calibri" w:eastAsia="Calibri" w:hAnsi="Calibri" w:cs="Calibri" w:hint="default"/>
        <w:b w:val="0"/>
        <w:bCs w:val="0"/>
        <w:i w:val="0"/>
        <w:iCs w:val="0"/>
        <w:spacing w:val="0"/>
        <w:w w:val="100"/>
        <w:sz w:val="22"/>
        <w:szCs w:val="22"/>
        <w:lang w:val="fr-FR" w:eastAsia="en-US" w:bidi="ar-SA"/>
      </w:rPr>
    </w:lvl>
    <w:lvl w:ilvl="1" w:tplc="98B4C000">
      <w:numFmt w:val="bullet"/>
      <w:lvlText w:val="•"/>
      <w:lvlJc w:val="left"/>
      <w:pPr>
        <w:ind w:left="1556" w:hanging="360"/>
      </w:pPr>
      <w:rPr>
        <w:rFonts w:hint="default"/>
        <w:lang w:val="fr-FR" w:eastAsia="en-US" w:bidi="ar-SA"/>
      </w:rPr>
    </w:lvl>
    <w:lvl w:ilvl="2" w:tplc="3E7695DC">
      <w:numFmt w:val="bullet"/>
      <w:lvlText w:val="•"/>
      <w:lvlJc w:val="left"/>
      <w:pPr>
        <w:ind w:left="2152" w:hanging="360"/>
      </w:pPr>
      <w:rPr>
        <w:rFonts w:hint="default"/>
        <w:lang w:val="fr-FR" w:eastAsia="en-US" w:bidi="ar-SA"/>
      </w:rPr>
    </w:lvl>
    <w:lvl w:ilvl="3" w:tplc="9A264036">
      <w:numFmt w:val="bullet"/>
      <w:lvlText w:val="•"/>
      <w:lvlJc w:val="left"/>
      <w:pPr>
        <w:ind w:left="2748" w:hanging="360"/>
      </w:pPr>
      <w:rPr>
        <w:rFonts w:hint="default"/>
        <w:lang w:val="fr-FR" w:eastAsia="en-US" w:bidi="ar-SA"/>
      </w:rPr>
    </w:lvl>
    <w:lvl w:ilvl="4" w:tplc="ABAC610A">
      <w:numFmt w:val="bullet"/>
      <w:lvlText w:val="•"/>
      <w:lvlJc w:val="left"/>
      <w:pPr>
        <w:ind w:left="3344" w:hanging="360"/>
      </w:pPr>
      <w:rPr>
        <w:rFonts w:hint="default"/>
        <w:lang w:val="fr-FR" w:eastAsia="en-US" w:bidi="ar-SA"/>
      </w:rPr>
    </w:lvl>
    <w:lvl w:ilvl="5" w:tplc="1F92642E">
      <w:numFmt w:val="bullet"/>
      <w:lvlText w:val="•"/>
      <w:lvlJc w:val="left"/>
      <w:pPr>
        <w:ind w:left="3940" w:hanging="360"/>
      </w:pPr>
      <w:rPr>
        <w:rFonts w:hint="default"/>
        <w:lang w:val="fr-FR" w:eastAsia="en-US" w:bidi="ar-SA"/>
      </w:rPr>
    </w:lvl>
    <w:lvl w:ilvl="6" w:tplc="A0AA19B0">
      <w:numFmt w:val="bullet"/>
      <w:lvlText w:val="•"/>
      <w:lvlJc w:val="left"/>
      <w:pPr>
        <w:ind w:left="4536" w:hanging="360"/>
      </w:pPr>
      <w:rPr>
        <w:rFonts w:hint="default"/>
        <w:lang w:val="fr-FR" w:eastAsia="en-US" w:bidi="ar-SA"/>
      </w:rPr>
    </w:lvl>
    <w:lvl w:ilvl="7" w:tplc="EE3AD5A8">
      <w:numFmt w:val="bullet"/>
      <w:lvlText w:val="•"/>
      <w:lvlJc w:val="left"/>
      <w:pPr>
        <w:ind w:left="5132" w:hanging="360"/>
      </w:pPr>
      <w:rPr>
        <w:rFonts w:hint="default"/>
        <w:lang w:val="fr-FR" w:eastAsia="en-US" w:bidi="ar-SA"/>
      </w:rPr>
    </w:lvl>
    <w:lvl w:ilvl="8" w:tplc="3E52279A">
      <w:numFmt w:val="bullet"/>
      <w:lvlText w:val="•"/>
      <w:lvlJc w:val="left"/>
      <w:pPr>
        <w:ind w:left="5728" w:hanging="360"/>
      </w:pPr>
      <w:rPr>
        <w:rFonts w:hint="default"/>
        <w:lang w:val="fr-FR" w:eastAsia="en-US" w:bidi="ar-SA"/>
      </w:rPr>
    </w:lvl>
  </w:abstractNum>
  <w:abstractNum w:abstractNumId="26" w15:restartNumberingAfterBreak="0">
    <w:nsid w:val="6FF264BD"/>
    <w:multiLevelType w:val="hybridMultilevel"/>
    <w:tmpl w:val="E3388BE6"/>
    <w:lvl w:ilvl="0" w:tplc="88FCCDE0">
      <w:start w:val="1"/>
      <w:numFmt w:val="decimal"/>
      <w:lvlText w:val="%1."/>
      <w:lvlJc w:val="left"/>
      <w:pPr>
        <w:ind w:left="664" w:hanging="24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A93CCC26">
      <w:numFmt w:val="bullet"/>
      <w:lvlText w:val="•"/>
      <w:lvlJc w:val="left"/>
      <w:pPr>
        <w:ind w:left="1642" w:hanging="240"/>
      </w:pPr>
      <w:rPr>
        <w:rFonts w:hint="default"/>
        <w:lang w:val="fr-FR" w:eastAsia="en-US" w:bidi="ar-SA"/>
      </w:rPr>
    </w:lvl>
    <w:lvl w:ilvl="2" w:tplc="6A9A2424">
      <w:numFmt w:val="bullet"/>
      <w:lvlText w:val="•"/>
      <w:lvlJc w:val="left"/>
      <w:pPr>
        <w:ind w:left="2625" w:hanging="240"/>
      </w:pPr>
      <w:rPr>
        <w:rFonts w:hint="default"/>
        <w:lang w:val="fr-FR" w:eastAsia="en-US" w:bidi="ar-SA"/>
      </w:rPr>
    </w:lvl>
    <w:lvl w:ilvl="3" w:tplc="F5F4538E">
      <w:numFmt w:val="bullet"/>
      <w:lvlText w:val="•"/>
      <w:lvlJc w:val="left"/>
      <w:pPr>
        <w:ind w:left="3608" w:hanging="240"/>
      </w:pPr>
      <w:rPr>
        <w:rFonts w:hint="default"/>
        <w:lang w:val="fr-FR" w:eastAsia="en-US" w:bidi="ar-SA"/>
      </w:rPr>
    </w:lvl>
    <w:lvl w:ilvl="4" w:tplc="EBBAE604">
      <w:numFmt w:val="bullet"/>
      <w:lvlText w:val="•"/>
      <w:lvlJc w:val="left"/>
      <w:pPr>
        <w:ind w:left="4591" w:hanging="240"/>
      </w:pPr>
      <w:rPr>
        <w:rFonts w:hint="default"/>
        <w:lang w:val="fr-FR" w:eastAsia="en-US" w:bidi="ar-SA"/>
      </w:rPr>
    </w:lvl>
    <w:lvl w:ilvl="5" w:tplc="D75807FC">
      <w:numFmt w:val="bullet"/>
      <w:lvlText w:val="•"/>
      <w:lvlJc w:val="left"/>
      <w:pPr>
        <w:ind w:left="5574" w:hanging="240"/>
      </w:pPr>
      <w:rPr>
        <w:rFonts w:hint="default"/>
        <w:lang w:val="fr-FR" w:eastAsia="en-US" w:bidi="ar-SA"/>
      </w:rPr>
    </w:lvl>
    <w:lvl w:ilvl="6" w:tplc="ADDA2B4E">
      <w:numFmt w:val="bullet"/>
      <w:lvlText w:val="•"/>
      <w:lvlJc w:val="left"/>
      <w:pPr>
        <w:ind w:left="6557" w:hanging="240"/>
      </w:pPr>
      <w:rPr>
        <w:rFonts w:hint="default"/>
        <w:lang w:val="fr-FR" w:eastAsia="en-US" w:bidi="ar-SA"/>
      </w:rPr>
    </w:lvl>
    <w:lvl w:ilvl="7" w:tplc="B8F05660">
      <w:numFmt w:val="bullet"/>
      <w:lvlText w:val="•"/>
      <w:lvlJc w:val="left"/>
      <w:pPr>
        <w:ind w:left="7540" w:hanging="240"/>
      </w:pPr>
      <w:rPr>
        <w:rFonts w:hint="default"/>
        <w:lang w:val="fr-FR" w:eastAsia="en-US" w:bidi="ar-SA"/>
      </w:rPr>
    </w:lvl>
    <w:lvl w:ilvl="8" w:tplc="38FCABFE">
      <w:numFmt w:val="bullet"/>
      <w:lvlText w:val="•"/>
      <w:lvlJc w:val="left"/>
      <w:pPr>
        <w:ind w:left="8523" w:hanging="240"/>
      </w:pPr>
      <w:rPr>
        <w:rFonts w:hint="default"/>
        <w:lang w:val="fr-FR" w:eastAsia="en-US" w:bidi="ar-SA"/>
      </w:rPr>
    </w:lvl>
  </w:abstractNum>
  <w:abstractNum w:abstractNumId="27" w15:restartNumberingAfterBreak="0">
    <w:nsid w:val="76F727D7"/>
    <w:multiLevelType w:val="hybridMultilevel"/>
    <w:tmpl w:val="235CF6D4"/>
    <w:lvl w:ilvl="0" w:tplc="EA3A608A">
      <w:numFmt w:val="bullet"/>
      <w:lvlText w:val=""/>
      <w:lvlJc w:val="left"/>
      <w:pPr>
        <w:ind w:left="861" w:hanging="360"/>
      </w:pPr>
      <w:rPr>
        <w:rFonts w:ascii="Wingdings" w:eastAsia="Wingdings" w:hAnsi="Wingdings" w:cs="Wingdings" w:hint="default"/>
        <w:b w:val="0"/>
        <w:bCs w:val="0"/>
        <w:i w:val="0"/>
        <w:iCs w:val="0"/>
        <w:spacing w:val="0"/>
        <w:w w:val="100"/>
        <w:sz w:val="24"/>
        <w:szCs w:val="24"/>
        <w:lang w:val="fr-FR" w:eastAsia="en-US" w:bidi="ar-SA"/>
      </w:rPr>
    </w:lvl>
    <w:lvl w:ilvl="1" w:tplc="2744B0B6">
      <w:numFmt w:val="bullet"/>
      <w:lvlText w:val="•"/>
      <w:lvlJc w:val="left"/>
      <w:pPr>
        <w:ind w:left="1822" w:hanging="360"/>
      </w:pPr>
      <w:rPr>
        <w:rFonts w:hint="default"/>
        <w:lang w:val="fr-FR" w:eastAsia="en-US" w:bidi="ar-SA"/>
      </w:rPr>
    </w:lvl>
    <w:lvl w:ilvl="2" w:tplc="C858649A">
      <w:numFmt w:val="bullet"/>
      <w:lvlText w:val="•"/>
      <w:lvlJc w:val="left"/>
      <w:pPr>
        <w:ind w:left="2785" w:hanging="360"/>
      </w:pPr>
      <w:rPr>
        <w:rFonts w:hint="default"/>
        <w:lang w:val="fr-FR" w:eastAsia="en-US" w:bidi="ar-SA"/>
      </w:rPr>
    </w:lvl>
    <w:lvl w:ilvl="3" w:tplc="C2D4C49C">
      <w:numFmt w:val="bullet"/>
      <w:lvlText w:val="•"/>
      <w:lvlJc w:val="left"/>
      <w:pPr>
        <w:ind w:left="3748" w:hanging="360"/>
      </w:pPr>
      <w:rPr>
        <w:rFonts w:hint="default"/>
        <w:lang w:val="fr-FR" w:eastAsia="en-US" w:bidi="ar-SA"/>
      </w:rPr>
    </w:lvl>
    <w:lvl w:ilvl="4" w:tplc="31781F52">
      <w:numFmt w:val="bullet"/>
      <w:lvlText w:val="•"/>
      <w:lvlJc w:val="left"/>
      <w:pPr>
        <w:ind w:left="4711" w:hanging="360"/>
      </w:pPr>
      <w:rPr>
        <w:rFonts w:hint="default"/>
        <w:lang w:val="fr-FR" w:eastAsia="en-US" w:bidi="ar-SA"/>
      </w:rPr>
    </w:lvl>
    <w:lvl w:ilvl="5" w:tplc="0982014A">
      <w:numFmt w:val="bullet"/>
      <w:lvlText w:val="•"/>
      <w:lvlJc w:val="left"/>
      <w:pPr>
        <w:ind w:left="5674" w:hanging="360"/>
      </w:pPr>
      <w:rPr>
        <w:rFonts w:hint="default"/>
        <w:lang w:val="fr-FR" w:eastAsia="en-US" w:bidi="ar-SA"/>
      </w:rPr>
    </w:lvl>
    <w:lvl w:ilvl="6" w:tplc="B13CF438">
      <w:numFmt w:val="bullet"/>
      <w:lvlText w:val="•"/>
      <w:lvlJc w:val="left"/>
      <w:pPr>
        <w:ind w:left="6637" w:hanging="360"/>
      </w:pPr>
      <w:rPr>
        <w:rFonts w:hint="default"/>
        <w:lang w:val="fr-FR" w:eastAsia="en-US" w:bidi="ar-SA"/>
      </w:rPr>
    </w:lvl>
    <w:lvl w:ilvl="7" w:tplc="8E9C6B18">
      <w:numFmt w:val="bullet"/>
      <w:lvlText w:val="•"/>
      <w:lvlJc w:val="left"/>
      <w:pPr>
        <w:ind w:left="7600" w:hanging="360"/>
      </w:pPr>
      <w:rPr>
        <w:rFonts w:hint="default"/>
        <w:lang w:val="fr-FR" w:eastAsia="en-US" w:bidi="ar-SA"/>
      </w:rPr>
    </w:lvl>
    <w:lvl w:ilvl="8" w:tplc="05E227BA">
      <w:numFmt w:val="bullet"/>
      <w:lvlText w:val="•"/>
      <w:lvlJc w:val="left"/>
      <w:pPr>
        <w:ind w:left="8563" w:hanging="360"/>
      </w:pPr>
      <w:rPr>
        <w:rFonts w:hint="default"/>
        <w:lang w:val="fr-FR" w:eastAsia="en-US" w:bidi="ar-SA"/>
      </w:rPr>
    </w:lvl>
  </w:abstractNum>
  <w:abstractNum w:abstractNumId="28" w15:restartNumberingAfterBreak="0">
    <w:nsid w:val="78AA58D0"/>
    <w:multiLevelType w:val="hybridMultilevel"/>
    <w:tmpl w:val="F1D4FD4C"/>
    <w:lvl w:ilvl="0" w:tplc="F586BB28">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fr-FR" w:eastAsia="en-US" w:bidi="ar-SA"/>
      </w:rPr>
    </w:lvl>
    <w:lvl w:ilvl="1" w:tplc="8D883F1A">
      <w:numFmt w:val="bullet"/>
      <w:lvlText w:val="•"/>
      <w:lvlJc w:val="left"/>
      <w:pPr>
        <w:ind w:left="1174" w:hanging="145"/>
      </w:pPr>
      <w:rPr>
        <w:rFonts w:hint="default"/>
        <w:lang w:val="fr-FR" w:eastAsia="en-US" w:bidi="ar-SA"/>
      </w:rPr>
    </w:lvl>
    <w:lvl w:ilvl="2" w:tplc="38BCCCBE">
      <w:numFmt w:val="bullet"/>
      <w:lvlText w:val="•"/>
      <w:lvlJc w:val="left"/>
      <w:pPr>
        <w:ind w:left="2209" w:hanging="145"/>
      </w:pPr>
      <w:rPr>
        <w:rFonts w:hint="default"/>
        <w:lang w:val="fr-FR" w:eastAsia="en-US" w:bidi="ar-SA"/>
      </w:rPr>
    </w:lvl>
    <w:lvl w:ilvl="3" w:tplc="2A069536">
      <w:numFmt w:val="bullet"/>
      <w:lvlText w:val="•"/>
      <w:lvlJc w:val="left"/>
      <w:pPr>
        <w:ind w:left="3244" w:hanging="145"/>
      </w:pPr>
      <w:rPr>
        <w:rFonts w:hint="default"/>
        <w:lang w:val="fr-FR" w:eastAsia="en-US" w:bidi="ar-SA"/>
      </w:rPr>
    </w:lvl>
    <w:lvl w:ilvl="4" w:tplc="A556802E">
      <w:numFmt w:val="bullet"/>
      <w:lvlText w:val="•"/>
      <w:lvlJc w:val="left"/>
      <w:pPr>
        <w:ind w:left="4279" w:hanging="145"/>
      </w:pPr>
      <w:rPr>
        <w:rFonts w:hint="default"/>
        <w:lang w:val="fr-FR" w:eastAsia="en-US" w:bidi="ar-SA"/>
      </w:rPr>
    </w:lvl>
    <w:lvl w:ilvl="5" w:tplc="FCE800A6">
      <w:numFmt w:val="bullet"/>
      <w:lvlText w:val="•"/>
      <w:lvlJc w:val="left"/>
      <w:pPr>
        <w:ind w:left="5314" w:hanging="145"/>
      </w:pPr>
      <w:rPr>
        <w:rFonts w:hint="default"/>
        <w:lang w:val="fr-FR" w:eastAsia="en-US" w:bidi="ar-SA"/>
      </w:rPr>
    </w:lvl>
    <w:lvl w:ilvl="6" w:tplc="511C02A0">
      <w:numFmt w:val="bullet"/>
      <w:lvlText w:val="•"/>
      <w:lvlJc w:val="left"/>
      <w:pPr>
        <w:ind w:left="6349" w:hanging="145"/>
      </w:pPr>
      <w:rPr>
        <w:rFonts w:hint="default"/>
        <w:lang w:val="fr-FR" w:eastAsia="en-US" w:bidi="ar-SA"/>
      </w:rPr>
    </w:lvl>
    <w:lvl w:ilvl="7" w:tplc="0DD021A0">
      <w:numFmt w:val="bullet"/>
      <w:lvlText w:val="•"/>
      <w:lvlJc w:val="left"/>
      <w:pPr>
        <w:ind w:left="7384" w:hanging="145"/>
      </w:pPr>
      <w:rPr>
        <w:rFonts w:hint="default"/>
        <w:lang w:val="fr-FR" w:eastAsia="en-US" w:bidi="ar-SA"/>
      </w:rPr>
    </w:lvl>
    <w:lvl w:ilvl="8" w:tplc="440E359E">
      <w:numFmt w:val="bullet"/>
      <w:lvlText w:val="•"/>
      <w:lvlJc w:val="left"/>
      <w:pPr>
        <w:ind w:left="8419" w:hanging="145"/>
      </w:pPr>
      <w:rPr>
        <w:rFonts w:hint="default"/>
        <w:lang w:val="fr-FR" w:eastAsia="en-US" w:bidi="ar-SA"/>
      </w:rPr>
    </w:lvl>
  </w:abstractNum>
  <w:abstractNum w:abstractNumId="29" w15:restartNumberingAfterBreak="0">
    <w:nsid w:val="797C6D8B"/>
    <w:multiLevelType w:val="hybridMultilevel"/>
    <w:tmpl w:val="5EA65DB4"/>
    <w:lvl w:ilvl="0" w:tplc="3E325554">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1" w:tplc="EAE4E07A">
      <w:numFmt w:val="bullet"/>
      <w:lvlText w:val="•"/>
      <w:lvlJc w:val="left"/>
      <w:pPr>
        <w:ind w:left="1426" w:hanging="140"/>
      </w:pPr>
      <w:rPr>
        <w:rFonts w:hint="default"/>
        <w:lang w:val="fr-FR" w:eastAsia="en-US" w:bidi="ar-SA"/>
      </w:rPr>
    </w:lvl>
    <w:lvl w:ilvl="2" w:tplc="5F7A4B78">
      <w:numFmt w:val="bullet"/>
      <w:lvlText w:val="•"/>
      <w:lvlJc w:val="left"/>
      <w:pPr>
        <w:ind w:left="2433" w:hanging="140"/>
      </w:pPr>
      <w:rPr>
        <w:rFonts w:hint="default"/>
        <w:lang w:val="fr-FR" w:eastAsia="en-US" w:bidi="ar-SA"/>
      </w:rPr>
    </w:lvl>
    <w:lvl w:ilvl="3" w:tplc="A8C06CD0">
      <w:numFmt w:val="bullet"/>
      <w:lvlText w:val="•"/>
      <w:lvlJc w:val="left"/>
      <w:pPr>
        <w:ind w:left="3440" w:hanging="140"/>
      </w:pPr>
      <w:rPr>
        <w:rFonts w:hint="default"/>
        <w:lang w:val="fr-FR" w:eastAsia="en-US" w:bidi="ar-SA"/>
      </w:rPr>
    </w:lvl>
    <w:lvl w:ilvl="4" w:tplc="DFA8BCE8">
      <w:numFmt w:val="bullet"/>
      <w:lvlText w:val="•"/>
      <w:lvlJc w:val="left"/>
      <w:pPr>
        <w:ind w:left="4447" w:hanging="140"/>
      </w:pPr>
      <w:rPr>
        <w:rFonts w:hint="default"/>
        <w:lang w:val="fr-FR" w:eastAsia="en-US" w:bidi="ar-SA"/>
      </w:rPr>
    </w:lvl>
    <w:lvl w:ilvl="5" w:tplc="BD8C1786">
      <w:numFmt w:val="bullet"/>
      <w:lvlText w:val="•"/>
      <w:lvlJc w:val="left"/>
      <w:pPr>
        <w:ind w:left="5454" w:hanging="140"/>
      </w:pPr>
      <w:rPr>
        <w:rFonts w:hint="default"/>
        <w:lang w:val="fr-FR" w:eastAsia="en-US" w:bidi="ar-SA"/>
      </w:rPr>
    </w:lvl>
    <w:lvl w:ilvl="6" w:tplc="D57211F8">
      <w:numFmt w:val="bullet"/>
      <w:lvlText w:val="•"/>
      <w:lvlJc w:val="left"/>
      <w:pPr>
        <w:ind w:left="6461" w:hanging="140"/>
      </w:pPr>
      <w:rPr>
        <w:rFonts w:hint="default"/>
        <w:lang w:val="fr-FR" w:eastAsia="en-US" w:bidi="ar-SA"/>
      </w:rPr>
    </w:lvl>
    <w:lvl w:ilvl="7" w:tplc="C946FA96">
      <w:numFmt w:val="bullet"/>
      <w:lvlText w:val="•"/>
      <w:lvlJc w:val="left"/>
      <w:pPr>
        <w:ind w:left="7468" w:hanging="140"/>
      </w:pPr>
      <w:rPr>
        <w:rFonts w:hint="default"/>
        <w:lang w:val="fr-FR" w:eastAsia="en-US" w:bidi="ar-SA"/>
      </w:rPr>
    </w:lvl>
    <w:lvl w:ilvl="8" w:tplc="06C4E7AC">
      <w:numFmt w:val="bullet"/>
      <w:lvlText w:val="•"/>
      <w:lvlJc w:val="left"/>
      <w:pPr>
        <w:ind w:left="8475" w:hanging="140"/>
      </w:pPr>
      <w:rPr>
        <w:rFonts w:hint="default"/>
        <w:lang w:val="fr-FR" w:eastAsia="en-US" w:bidi="ar-SA"/>
      </w:rPr>
    </w:lvl>
  </w:abstractNum>
  <w:num w:numId="1">
    <w:abstractNumId w:val="4"/>
  </w:num>
  <w:num w:numId="2">
    <w:abstractNumId w:val="1"/>
  </w:num>
  <w:num w:numId="3">
    <w:abstractNumId w:val="0"/>
  </w:num>
  <w:num w:numId="4">
    <w:abstractNumId w:val="26"/>
  </w:num>
  <w:num w:numId="5">
    <w:abstractNumId w:val="19"/>
  </w:num>
  <w:num w:numId="6">
    <w:abstractNumId w:val="29"/>
  </w:num>
  <w:num w:numId="7">
    <w:abstractNumId w:val="7"/>
  </w:num>
  <w:num w:numId="8">
    <w:abstractNumId w:val="17"/>
  </w:num>
  <w:num w:numId="9">
    <w:abstractNumId w:val="12"/>
  </w:num>
  <w:num w:numId="10">
    <w:abstractNumId w:val="20"/>
  </w:num>
  <w:num w:numId="11">
    <w:abstractNumId w:val="16"/>
  </w:num>
  <w:num w:numId="12">
    <w:abstractNumId w:val="21"/>
  </w:num>
  <w:num w:numId="13">
    <w:abstractNumId w:val="5"/>
  </w:num>
  <w:num w:numId="14">
    <w:abstractNumId w:val="23"/>
  </w:num>
  <w:num w:numId="15">
    <w:abstractNumId w:val="14"/>
  </w:num>
  <w:num w:numId="16">
    <w:abstractNumId w:val="22"/>
  </w:num>
  <w:num w:numId="17">
    <w:abstractNumId w:val="24"/>
  </w:num>
  <w:num w:numId="18">
    <w:abstractNumId w:val="8"/>
  </w:num>
  <w:num w:numId="19">
    <w:abstractNumId w:val="3"/>
  </w:num>
  <w:num w:numId="20">
    <w:abstractNumId w:val="18"/>
  </w:num>
  <w:num w:numId="21">
    <w:abstractNumId w:val="2"/>
  </w:num>
  <w:num w:numId="22">
    <w:abstractNumId w:val="13"/>
  </w:num>
  <w:num w:numId="23">
    <w:abstractNumId w:val="25"/>
  </w:num>
  <w:num w:numId="24">
    <w:abstractNumId w:val="11"/>
  </w:num>
  <w:num w:numId="25">
    <w:abstractNumId w:val="28"/>
  </w:num>
  <w:num w:numId="26">
    <w:abstractNumId w:val="9"/>
  </w:num>
  <w:num w:numId="27">
    <w:abstractNumId w:val="27"/>
  </w:num>
  <w:num w:numId="28">
    <w:abstractNumId w:val="10"/>
  </w:num>
  <w:num w:numId="29">
    <w:abstractNumId w:val="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13CF2"/>
    <w:rsid w:val="00113CF2"/>
    <w:rsid w:val="008E1024"/>
    <w:rsid w:val="00BE72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BB9C"/>
  <w15:docId w15:val="{829E739E-06DA-44EB-B2F3-6FAE0CF4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1431" w:hanging="1007"/>
      <w:jc w:val="both"/>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33"/>
      <w:ind w:left="863" w:hanging="439"/>
    </w:pPr>
    <w:rPr>
      <w:sz w:val="20"/>
      <w:szCs w:val="20"/>
    </w:rPr>
  </w:style>
  <w:style w:type="paragraph" w:styleId="TM2">
    <w:name w:val="toc 2"/>
    <w:basedOn w:val="Normal"/>
    <w:uiPriority w:val="1"/>
    <w:qFormat/>
    <w:pPr>
      <w:spacing w:before="135"/>
      <w:ind w:left="1305" w:hanging="660"/>
    </w:pPr>
    <w:rPr>
      <w:sz w:val="20"/>
      <w:szCs w:val="20"/>
    </w:rPr>
  </w:style>
  <w:style w:type="paragraph" w:styleId="TM3">
    <w:name w:val="toc 3"/>
    <w:basedOn w:val="Normal"/>
    <w:uiPriority w:val="1"/>
    <w:qFormat/>
    <w:pPr>
      <w:spacing w:before="135"/>
      <w:ind w:left="1744" w:hanging="881"/>
    </w:pPr>
    <w:rPr>
      <w:sz w:val="20"/>
      <w:szCs w:val="20"/>
    </w:rPr>
  </w:style>
  <w:style w:type="paragraph" w:styleId="TM4">
    <w:name w:val="toc 4"/>
    <w:basedOn w:val="Normal"/>
    <w:uiPriority w:val="1"/>
    <w:qFormat/>
    <w:pPr>
      <w:spacing w:before="135"/>
      <w:ind w:left="1965" w:hanging="881"/>
    </w:pPr>
    <w:rPr>
      <w:sz w:val="20"/>
      <w:szCs w:val="20"/>
    </w:rPr>
  </w:style>
  <w:style w:type="paragraph" w:styleId="TM5">
    <w:name w:val="toc 5"/>
    <w:basedOn w:val="Normal"/>
    <w:uiPriority w:val="1"/>
    <w:qFormat/>
    <w:pPr>
      <w:spacing w:before="135"/>
      <w:ind w:left="2303" w:hanging="998"/>
    </w:pPr>
    <w:rPr>
      <w:sz w:val="20"/>
      <w:szCs w:val="20"/>
    </w:rPr>
  </w:style>
  <w:style w:type="paragraph" w:styleId="TM6">
    <w:name w:val="toc 6"/>
    <w:basedOn w:val="Normal"/>
    <w:uiPriority w:val="1"/>
    <w:qFormat/>
    <w:pPr>
      <w:spacing w:before="135"/>
      <w:ind w:left="2692" w:hanging="1169"/>
    </w:pPr>
    <w:rPr>
      <w:sz w:val="20"/>
      <w:szCs w:val="20"/>
    </w:rPr>
  </w:style>
  <w:style w:type="paragraph" w:styleId="TM7">
    <w:name w:val="toc 7"/>
    <w:basedOn w:val="Normal"/>
    <w:uiPriority w:val="1"/>
    <w:qFormat/>
    <w:pPr>
      <w:spacing w:before="135"/>
      <w:ind w:left="3079" w:hanging="1335"/>
    </w:pPr>
    <w:rPr>
      <w:sz w:val="20"/>
      <w:szCs w:val="20"/>
    </w:rPr>
  </w:style>
  <w:style w:type="paragraph" w:styleId="Corpsdetexte">
    <w:name w:val="Body Text"/>
    <w:basedOn w:val="Normal"/>
    <w:uiPriority w:val="1"/>
    <w:qFormat/>
    <w:rPr>
      <w:sz w:val="24"/>
      <w:szCs w:val="24"/>
    </w:rPr>
  </w:style>
  <w:style w:type="paragraph" w:styleId="Titre">
    <w:name w:val="Title"/>
    <w:basedOn w:val="Normal"/>
    <w:uiPriority w:val="10"/>
    <w:qFormat/>
    <w:pPr>
      <w:ind w:left="-1" w:right="466"/>
      <w:jc w:val="center"/>
    </w:pPr>
    <w:rPr>
      <w:b/>
      <w:bCs/>
      <w:sz w:val="40"/>
      <w:szCs w:val="40"/>
    </w:rPr>
  </w:style>
  <w:style w:type="paragraph" w:styleId="Paragraphedeliste">
    <w:name w:val="List Paragraph"/>
    <w:basedOn w:val="Normal"/>
    <w:uiPriority w:val="1"/>
    <w:qFormat/>
    <w:pPr>
      <w:spacing w:before="135"/>
      <w:ind w:left="1965" w:hanging="881"/>
    </w:pPr>
  </w:style>
  <w:style w:type="paragraph" w:customStyle="1" w:styleId="TableParagraph">
    <w:name w:val="Table Paragraph"/>
    <w:basedOn w:val="Normal"/>
    <w:uiPriority w:val="1"/>
    <w:qFormat/>
    <w:pPr>
      <w:ind w:left="1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indiamart.com/proddetail/root-canal-repair-material-15238867991.html" TargetMode="External"/><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hyperlink" Target="https://dumas.ccsd.cnrs.fr/dumas-04371176v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2892</TotalTime>
  <Pages>51</Pages>
  <Words>11899</Words>
  <Characters>65445</Characters>
  <Application>Microsoft Office Word</Application>
  <DocSecurity>0</DocSecurity>
  <Lines>545</Lines>
  <Paragraphs>154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Keddar</dc:creator>
  <cp:lastModifiedBy>Samsung</cp:lastModifiedBy>
  <cp:revision>2</cp:revision>
  <dcterms:created xsi:type="dcterms:W3CDTF">2025-11-09T09:52:00Z</dcterms:created>
  <dcterms:modified xsi:type="dcterms:W3CDTF">2025-11-11T13:05:00Z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2025-01-18T00:00:00Z</vt:filetime>
  </property>
  <property fmtid="{D5CDD505-2E9C-101B-9397-08002B2CF9AE}" pid="3" name="Creator">
    <vt:lpwstr>Microsoft® Word 2016</vt:lpwstr>
  </property>
  <property fmtid="{D5CDD505-2E9C-101B-9397-08002B2CF9AE}" pid="4" name="LastSaved">
    <vt:filetime>2025-11-09T00:00:00Z</vt:filetime>
  </property>
  <property fmtid="{D5CDD505-2E9C-101B-9397-08002B2CF9AE}" pid="5" name="Producer">
    <vt:lpwstr>Microsoft® Word 2016</vt:lpwstr>
  </property>
</Properties>
</file>