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1773"/>
        <w:gridCol w:w="9663"/>
      </w:tblGrid>
      <w:tr w:rsidR="000C6EE6" w:rsidRPr="009B08FB" w:rsidTr="00FD7B82">
        <w:trPr>
          <w:trHeight w:val="1289"/>
        </w:trPr>
        <w:tc>
          <w:tcPr>
            <w:tcW w:w="1773" w:type="dxa"/>
            <w:vMerge w:val="restart"/>
          </w:tcPr>
          <w:p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63" w:type="dxa"/>
          </w:tcPr>
          <w:p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:rsidTr="00FD7B82">
        <w:trPr>
          <w:trHeight w:val="1099"/>
        </w:trPr>
        <w:tc>
          <w:tcPr>
            <w:tcW w:w="1773" w:type="dxa"/>
            <w:vMerge/>
          </w:tcPr>
          <w:p w:rsidR="000C6EE6" w:rsidRPr="009B08FB" w:rsidRDefault="000C6EE6" w:rsidP="00015D84"/>
        </w:tc>
        <w:tc>
          <w:tcPr>
            <w:tcW w:w="9663" w:type="dxa"/>
          </w:tcPr>
          <w:p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55"/>
        <w:gridCol w:w="2552"/>
        <w:gridCol w:w="1984"/>
        <w:gridCol w:w="1985"/>
        <w:gridCol w:w="1910"/>
      </w:tblGrid>
      <w:tr w:rsidR="000C6EE6" w:rsidRPr="00AB0FB2" w:rsidTr="00A41BBD">
        <w:tc>
          <w:tcPr>
            <w:tcW w:w="2155" w:type="dxa"/>
          </w:tcPr>
          <w:p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TLC</w:t>
            </w:r>
          </w:p>
        </w:tc>
        <w:tc>
          <w:tcPr>
            <w:tcW w:w="1984" w:type="dxa"/>
          </w:tcPr>
          <w:p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L3</w:t>
            </w:r>
          </w:p>
        </w:tc>
        <w:tc>
          <w:tcPr>
            <w:tcW w:w="1985" w:type="dxa"/>
          </w:tcPr>
          <w:p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G13</w:t>
            </w:r>
          </w:p>
        </w:tc>
        <w:tc>
          <w:tcPr>
            <w:tcW w:w="1910" w:type="dxa"/>
          </w:tcPr>
          <w:p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THURSDAY</w:t>
            </w:r>
          </w:p>
        </w:tc>
      </w:tr>
      <w:tr w:rsidR="00774046" w:rsidRPr="0072093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comm analogiques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BENMOSTEFA.N    </w:t>
            </w:r>
          </w:p>
          <w:p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Téléphonie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Calculateurs et interfaçage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ABDELMALEK.A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74046" w:rsidRPr="0072093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BENMOSTEFA.N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Supports de transmission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BOUKLI HACENE.N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Calculateurs et interfaçage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Comm analogiques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ABDELMALEK.A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DJELTI.H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LFELN2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LTEC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74046" w:rsidRPr="0072093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du signal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Capteurs et mesures en Télécom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BOUCHENAK KHELLADI.Y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MELIANI.M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Calculateurs et interfaçage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Comm analogiques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ABDELMALEK.A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DJELTI.H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LFELN2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LTEC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74046" w:rsidRPr="0072093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Traitement du signal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Ondes et Propagation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:rsidR="00774046" w:rsidRPr="00720937" w:rsidRDefault="00774046" w:rsidP="003C0E63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SEDJELMACI.A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BENLALDJ.L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LOPT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LOND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BENMOSTEFA.N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MELIANI.M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74046" w:rsidRPr="0072093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TP : Traitement du signal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TP : Ondes et Propagation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:rsidR="00774046" w:rsidRPr="00720937" w:rsidRDefault="00774046" w:rsidP="003C0E63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SEDJELMACI.A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BENLALDJ.L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LOPT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LOND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du signal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BELGACEM.N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0C6EE6" w:rsidRPr="00720937" w:rsidRDefault="000C6EE6" w:rsidP="000C6EE6">
      <w:pPr>
        <w:rPr>
          <w:rFonts w:asciiTheme="majorBidi" w:hAnsiTheme="majorBidi" w:cstheme="majorBidi"/>
        </w:rPr>
      </w:pPr>
    </w:p>
    <w:p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CB7" w:rsidRDefault="000E1CB7" w:rsidP="0014509F">
      <w:pPr>
        <w:spacing w:after="0" w:line="240" w:lineRule="auto"/>
      </w:pPr>
      <w:r>
        <w:separator/>
      </w:r>
    </w:p>
  </w:endnote>
  <w:endnote w:type="continuationSeparator" w:id="1">
    <w:p w:rsidR="000E1CB7" w:rsidRDefault="000E1CB7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CB7" w:rsidRDefault="000E1CB7" w:rsidP="0014509F">
      <w:pPr>
        <w:spacing w:after="0" w:line="240" w:lineRule="auto"/>
      </w:pPr>
      <w:r>
        <w:separator/>
      </w:r>
    </w:p>
  </w:footnote>
  <w:footnote w:type="continuationSeparator" w:id="1">
    <w:p w:rsidR="000E1CB7" w:rsidRDefault="000E1CB7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6EE6"/>
    <w:rsid w:val="00022167"/>
    <w:rsid w:val="000974A2"/>
    <w:rsid w:val="000C6EE6"/>
    <w:rsid w:val="000E1CB7"/>
    <w:rsid w:val="00142738"/>
    <w:rsid w:val="0014509F"/>
    <w:rsid w:val="00165AFC"/>
    <w:rsid w:val="0017059E"/>
    <w:rsid w:val="002029FC"/>
    <w:rsid w:val="00287699"/>
    <w:rsid w:val="002B752A"/>
    <w:rsid w:val="002B77E2"/>
    <w:rsid w:val="003C0E63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9F6021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pc</cp:lastModifiedBy>
  <cp:revision>40</cp:revision>
  <cp:lastPrinted>2026-09-15T09:07:00Z</cp:lastPrinted>
  <dcterms:created xsi:type="dcterms:W3CDTF">2023-02-15T15:43:00Z</dcterms:created>
  <dcterms:modified xsi:type="dcterms:W3CDTF">2026-09-15T09:07:00Z</dcterms:modified>
</cp:coreProperties>
</file>