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9B" w:rsidRPr="0098179B" w:rsidRDefault="00A02699" w:rsidP="00A50D1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0D18">
        <w:rPr>
          <w:rFonts w:ascii="Times New Roman" w:hAnsi="Times New Roman" w:cs="Times New Roman"/>
          <w:b/>
          <w:sz w:val="52"/>
          <w:szCs w:val="52"/>
        </w:rPr>
        <w:t xml:space="preserve">Grille </w:t>
      </w:r>
      <w:r w:rsidR="00A50D18">
        <w:rPr>
          <w:rFonts w:ascii="Times New Roman" w:hAnsi="Times New Roman" w:cs="Times New Roman"/>
          <w:b/>
          <w:sz w:val="52"/>
          <w:szCs w:val="52"/>
        </w:rPr>
        <w:t>d’évaluation du cours de biologie cellulaire</w:t>
      </w:r>
    </w:p>
    <w:p w:rsidR="007A1AA2" w:rsidRPr="0098179B" w:rsidRDefault="007A1AA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pPr w:leftFromText="141" w:rightFromText="141" w:vertAnchor="text" w:horzAnchor="margin" w:tblpXSpec="center" w:tblpY="40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1276"/>
        <w:gridCol w:w="1984"/>
        <w:gridCol w:w="1418"/>
        <w:gridCol w:w="1701"/>
        <w:gridCol w:w="1984"/>
        <w:gridCol w:w="709"/>
        <w:gridCol w:w="709"/>
      </w:tblGrid>
      <w:tr w:rsidR="007A1AA2" w:rsidRPr="0098179B" w:rsidTr="006F1A4A">
        <w:trPr>
          <w:trHeight w:val="717"/>
        </w:trPr>
        <w:tc>
          <w:tcPr>
            <w:tcW w:w="14454" w:type="dxa"/>
            <w:gridSpan w:val="9"/>
            <w:tcBorders>
              <w:bottom w:val="single" w:sz="4" w:space="0" w:color="auto"/>
            </w:tcBorders>
          </w:tcPr>
          <w:p w:rsidR="00A50D18" w:rsidRPr="00A50D18" w:rsidRDefault="00A50D18" w:rsidP="00A50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D18">
              <w:rPr>
                <w:rFonts w:ascii="MyriadPro-Regular" w:eastAsia="Times New Roman" w:hAnsi="MyriadPro-Regular" w:cs="Times New Roman"/>
                <w:color w:val="727272"/>
                <w:sz w:val="24"/>
                <w:szCs w:val="24"/>
                <w:shd w:val="clear" w:color="auto" w:fill="EEEEEE"/>
                <w:lang w:eastAsia="fr-FR"/>
              </w:rPr>
              <w:t>Intitulé: biologie cellulaires </w:t>
            </w:r>
          </w:p>
          <w:p w:rsidR="00A50D18" w:rsidRPr="00A50D18" w:rsidRDefault="00A50D18" w:rsidP="00A50D18">
            <w:pPr>
              <w:shd w:val="clear" w:color="auto" w:fill="EEEEEE"/>
              <w:spacing w:after="150"/>
              <w:rPr>
                <w:rFonts w:ascii="MyriadPro-Regular" w:eastAsia="Times New Roman" w:hAnsi="MyriadPro-Regular" w:cs="Times New Roman"/>
                <w:color w:val="727272"/>
                <w:sz w:val="24"/>
                <w:szCs w:val="24"/>
                <w:lang w:eastAsia="fr-FR"/>
              </w:rPr>
            </w:pPr>
            <w:r w:rsidRPr="00A50D18">
              <w:rPr>
                <w:rFonts w:ascii="MyriadPro-Regular" w:eastAsia="Times New Roman" w:hAnsi="MyriadPro-Regular" w:cs="Times New Roman"/>
                <w:color w:val="727272"/>
                <w:sz w:val="24"/>
                <w:szCs w:val="24"/>
                <w:lang w:eastAsia="fr-FR"/>
              </w:rPr>
              <w:t>Public cible: Etudiants de Biologie premier année </w:t>
            </w:r>
          </w:p>
          <w:p w:rsidR="00A50D18" w:rsidRPr="00A50D18" w:rsidRDefault="00A50D18" w:rsidP="00A50D18">
            <w:pPr>
              <w:shd w:val="clear" w:color="auto" w:fill="EEEEEE"/>
              <w:spacing w:after="150"/>
              <w:rPr>
                <w:rFonts w:ascii="MyriadPro-Regular" w:eastAsia="Times New Roman" w:hAnsi="MyriadPro-Regular" w:cs="Times New Roman"/>
                <w:color w:val="727272"/>
                <w:sz w:val="24"/>
                <w:szCs w:val="24"/>
                <w:lang w:eastAsia="fr-FR"/>
              </w:rPr>
            </w:pPr>
            <w:r w:rsidRPr="00A50D18">
              <w:rPr>
                <w:rFonts w:ascii="MyriadPro-Regular" w:eastAsia="Times New Roman" w:hAnsi="MyriadPro-Regular" w:cs="Times New Roman"/>
                <w:color w:val="727272"/>
                <w:sz w:val="24"/>
                <w:szCs w:val="24"/>
                <w:lang w:eastAsia="fr-FR"/>
              </w:rPr>
              <w:t xml:space="preserve"> Responsable du module: Dr. </w:t>
            </w:r>
            <w:proofErr w:type="spellStart"/>
            <w:r w:rsidRPr="00A50D18">
              <w:rPr>
                <w:rFonts w:ascii="MyriadPro-Regular" w:eastAsia="Times New Roman" w:hAnsi="MyriadPro-Regular" w:cs="Times New Roman"/>
                <w:color w:val="727272"/>
                <w:sz w:val="24"/>
                <w:szCs w:val="24"/>
                <w:lang w:eastAsia="fr-FR"/>
              </w:rPr>
              <w:t>Aboura</w:t>
            </w:r>
            <w:proofErr w:type="spellEnd"/>
            <w:r w:rsidRPr="00A50D18">
              <w:rPr>
                <w:rFonts w:ascii="MyriadPro-Regular" w:eastAsia="Times New Roman" w:hAnsi="MyriadPro-Regular" w:cs="Times New Roman"/>
                <w:color w:val="72727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50D18">
              <w:rPr>
                <w:rFonts w:ascii="MyriadPro-Regular" w:eastAsia="Times New Roman" w:hAnsi="MyriadPro-Regular" w:cs="Times New Roman"/>
                <w:color w:val="727272"/>
                <w:sz w:val="24"/>
                <w:szCs w:val="24"/>
                <w:lang w:eastAsia="fr-FR"/>
              </w:rPr>
              <w:t>ikram</w:t>
            </w:r>
            <w:proofErr w:type="spellEnd"/>
          </w:p>
          <w:p w:rsidR="007A1AA2" w:rsidRDefault="00A50D18" w:rsidP="00702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Espace testeurs : </w:t>
            </w:r>
          </w:p>
          <w:p w:rsidR="00A50D18" w:rsidRDefault="00A50D18" w:rsidP="00702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 :</w:t>
            </w:r>
          </w:p>
          <w:p w:rsidR="00A50D18" w:rsidRDefault="00A50D18" w:rsidP="00702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Prénom :</w:t>
            </w:r>
          </w:p>
          <w:p w:rsidR="00A50D18" w:rsidRPr="0098179B" w:rsidRDefault="00A50D18" w:rsidP="00702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 : </w:t>
            </w:r>
          </w:p>
        </w:tc>
      </w:tr>
      <w:tr w:rsidR="00BD2F16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2" w:rsidRPr="0098179B" w:rsidRDefault="007A1AA2" w:rsidP="006F1A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2" w:rsidRPr="0098179B" w:rsidRDefault="007A1AA2" w:rsidP="006F1A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2" w:rsidRPr="0098179B" w:rsidRDefault="007A1AA2" w:rsidP="006F1A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Mentions</w:t>
            </w:r>
          </w:p>
        </w:tc>
      </w:tr>
      <w:tr w:rsidR="00BF6FDB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6FDB" w:rsidRPr="0098179B" w:rsidRDefault="00BF6FDB" w:rsidP="006F1A4A">
            <w:pPr>
              <w:pStyle w:val="TableParagraph"/>
              <w:spacing w:line="29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Critères</w:t>
            </w:r>
            <w:proofErr w:type="spellEnd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d’analyse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6FDB" w:rsidRPr="0098179B" w:rsidRDefault="00BF6FDB" w:rsidP="006F1A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Éléments</w:t>
            </w:r>
            <w:proofErr w:type="spellEnd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observables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6FDB" w:rsidRPr="0098179B" w:rsidRDefault="00D3519D" w:rsidP="006F1A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6FDB" w:rsidRPr="0098179B" w:rsidRDefault="00D3519D" w:rsidP="006F1A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Très</w:t>
            </w:r>
            <w:proofErr w:type="spellEnd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satisfaisant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6FDB" w:rsidRPr="0098179B" w:rsidRDefault="00D3519D" w:rsidP="006F1A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Satisfaisant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6FDB" w:rsidRPr="0098179B" w:rsidRDefault="00D3519D" w:rsidP="006F1A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Insatisfaisant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6FDB" w:rsidRPr="0098179B" w:rsidRDefault="00D3519D" w:rsidP="006F1A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Très</w:t>
            </w:r>
            <w:proofErr w:type="spellEnd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insatisfaisant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6FDB" w:rsidRPr="0098179B" w:rsidRDefault="00D3519D" w:rsidP="006F1A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Non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6FDB" w:rsidRPr="0098179B" w:rsidRDefault="00D3519D" w:rsidP="006F1A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Oui</w:t>
            </w:r>
            <w:proofErr w:type="spellEnd"/>
          </w:p>
        </w:tc>
      </w:tr>
      <w:tr w:rsidR="00A43061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60"/>
        </w:trPr>
        <w:tc>
          <w:tcPr>
            <w:tcW w:w="21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43061" w:rsidRPr="0098179B" w:rsidRDefault="00A43061" w:rsidP="006F1A4A">
            <w:pPr>
              <w:pStyle w:val="TableParagraph"/>
              <w:spacing w:before="154" w:line="300" w:lineRule="atLeast"/>
              <w:ind w:left="168" w:right="134" w:firstLine="4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61" w:rsidRPr="0098179B" w:rsidRDefault="00A43061" w:rsidP="006F1A4A">
            <w:pPr>
              <w:pStyle w:val="TableParagraph"/>
              <w:spacing w:before="154" w:line="300" w:lineRule="atLeast"/>
              <w:ind w:left="168" w:right="134" w:firstLine="4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61" w:rsidRPr="0098179B" w:rsidRDefault="00A43061" w:rsidP="006F1A4A">
            <w:pPr>
              <w:pStyle w:val="TableParagraph"/>
              <w:spacing w:before="154" w:line="300" w:lineRule="atLeast"/>
              <w:ind w:left="168" w:right="134" w:firstLine="4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61" w:rsidRPr="0098179B" w:rsidRDefault="00A43061" w:rsidP="006F1A4A">
            <w:pPr>
              <w:pStyle w:val="TableParagraph"/>
              <w:spacing w:before="154" w:line="300" w:lineRule="atLeast"/>
              <w:ind w:left="168" w:right="134" w:firstLine="4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A4A" w:rsidRPr="0098179B" w:rsidRDefault="006F1A4A" w:rsidP="006F1A4A">
            <w:pPr>
              <w:pStyle w:val="TableParagraph"/>
              <w:spacing w:before="154" w:line="300" w:lineRule="atLeast"/>
              <w:ind w:left="168" w:right="134" w:firstLine="4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A4A" w:rsidRPr="0098179B" w:rsidRDefault="006F1A4A" w:rsidP="006F1A4A">
            <w:pPr>
              <w:pStyle w:val="TableParagraph"/>
              <w:spacing w:before="154" w:line="300" w:lineRule="atLeast"/>
              <w:ind w:left="168" w:right="134" w:firstLine="4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A4A" w:rsidRPr="0098179B" w:rsidRDefault="006F1A4A" w:rsidP="006F1A4A">
            <w:pPr>
              <w:pStyle w:val="TableParagraph"/>
              <w:spacing w:before="154" w:line="300" w:lineRule="atLeast"/>
              <w:ind w:left="168" w:right="134" w:firstLine="4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A4A" w:rsidRPr="0098179B" w:rsidRDefault="006F1A4A" w:rsidP="006F1A4A">
            <w:pPr>
              <w:pStyle w:val="TableParagraph"/>
              <w:spacing w:before="154" w:line="300" w:lineRule="atLeast"/>
              <w:ind w:left="168" w:right="134" w:firstLine="4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061" w:rsidRPr="0098179B" w:rsidRDefault="00A43061" w:rsidP="006F1A4A">
            <w:pPr>
              <w:pStyle w:val="TableParagraph"/>
              <w:spacing w:before="154" w:line="300" w:lineRule="atLeast"/>
              <w:ind w:left="168" w:right="134"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Aspect </w:t>
            </w:r>
            <w:proofErr w:type="spellStart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organisationnel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E" w:rsidRPr="0098179B" w:rsidRDefault="00FA179A" w:rsidP="006F1A4A">
            <w:pPr>
              <w:pStyle w:val="TableParagraph"/>
              <w:spacing w:before="25" w:line="297" w:lineRule="auto"/>
              <w:ind w:left="4"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Présence d’un </w:t>
            </w:r>
            <w:r w:rsidRPr="009817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Pré-test</w:t>
            </w: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(test des objectifs), permettant d’évaluer les capacités de l’apprenant pour suivre le cours.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7" w:rsidRDefault="00445C97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60"/>
                <w:szCs w:val="60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</w:t>
            </w:r>
            <w:r w:rsidRPr="00445C97">
              <w:rPr>
                <w:rFonts w:ascii="Times New Roman" w:hAnsi="Times New Roman" w:cs="Times New Roman"/>
                <w:sz w:val="60"/>
                <w:szCs w:val="60"/>
                <w:lang w:val="fr-FR"/>
              </w:rPr>
              <w:t xml:space="preserve"> </w:t>
            </w:r>
          </w:p>
          <w:p w:rsidR="00A43061" w:rsidRPr="00445C97" w:rsidRDefault="00445C97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60"/>
                <w:szCs w:val="60"/>
                <w:lang w:val="fr-FR"/>
              </w:rPr>
            </w:pPr>
            <w:r>
              <w:rPr>
                <w:rFonts w:ascii="Times New Roman" w:hAnsi="Times New Roman" w:cs="Times New Roman"/>
                <w:sz w:val="60"/>
                <w:szCs w:val="60"/>
                <w:lang w:val="fr-FR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spacing w:before="175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A179A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90"/>
        </w:trPr>
        <w:tc>
          <w:tcPr>
            <w:tcW w:w="212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A179A" w:rsidRPr="0098179B" w:rsidRDefault="00FA179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pStyle w:val="TableParagraph"/>
              <w:spacing w:before="25" w:line="297" w:lineRule="auto"/>
              <w:ind w:left="4"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Clarté des objectifs, mesurables (utilisation des verbes d’actions)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445C97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60"/>
                <w:szCs w:val="60"/>
                <w:lang w:val="fr-FR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pStyle w:val="TableParagraph"/>
              <w:spacing w:before="175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435E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365"/>
        </w:trPr>
        <w:tc>
          <w:tcPr>
            <w:tcW w:w="212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D435E" w:rsidRPr="0098179B" w:rsidRDefault="00BD435E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E" w:rsidRPr="0098179B" w:rsidRDefault="00BD435E" w:rsidP="006F1A4A">
            <w:pPr>
              <w:pStyle w:val="TableParagraph"/>
              <w:spacing w:before="25" w:line="297" w:lineRule="auto"/>
              <w:ind w:left="4"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Cohérence entre les objectifs avec le contenu du cours</w:t>
            </w:r>
            <w:r w:rsidR="00A55A2C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analysé.</w:t>
            </w:r>
          </w:p>
          <w:p w:rsidR="00B53685" w:rsidRPr="0098179B" w:rsidRDefault="00B53685" w:rsidP="006F1A4A">
            <w:pPr>
              <w:pStyle w:val="TableParagraph"/>
              <w:spacing w:before="25" w:line="297" w:lineRule="auto"/>
              <w:ind w:left="4"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53685" w:rsidRPr="0098179B" w:rsidRDefault="00B53685" w:rsidP="006F1A4A">
            <w:pPr>
              <w:pStyle w:val="TableParagraph"/>
              <w:spacing w:before="25" w:line="297" w:lineRule="auto"/>
              <w:ind w:left="4"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E" w:rsidRPr="0098179B" w:rsidRDefault="00BD435E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E" w:rsidRPr="0098179B" w:rsidRDefault="00BD435E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7" w:rsidRDefault="00445C97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60"/>
                <w:szCs w:val="60"/>
                <w:lang w:val="fr-FR"/>
              </w:rPr>
            </w:pPr>
          </w:p>
          <w:p w:rsidR="00BD435E" w:rsidRPr="0098179B" w:rsidRDefault="00BD435E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E" w:rsidRPr="0098179B" w:rsidRDefault="00BD435E" w:rsidP="006F1A4A">
            <w:pPr>
              <w:pStyle w:val="TableParagraph"/>
              <w:spacing w:before="175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E" w:rsidRPr="0098179B" w:rsidRDefault="00BD435E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E" w:rsidRPr="0098179B" w:rsidRDefault="00BD435E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E" w:rsidRPr="0098179B" w:rsidRDefault="00BD435E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53685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212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53685" w:rsidRPr="0098179B" w:rsidRDefault="00B5368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5" w:rsidRPr="0098179B" w:rsidRDefault="00B53685" w:rsidP="006F1A4A">
            <w:pPr>
              <w:pStyle w:val="TableParagraph"/>
              <w:spacing w:before="25" w:line="297" w:lineRule="auto"/>
              <w:ind w:left="4"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Respec</w:t>
            </w:r>
            <w:r w:rsidR="00445C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="000B3A41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principe de polyvalence (m</w:t>
            </w: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aximiser le nombre des objectifs et minimiser les </w:t>
            </w:r>
            <w:proofErr w:type="spellStart"/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pré-requis</w:t>
            </w:r>
            <w:proofErr w:type="spellEnd"/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5" w:rsidRPr="0098179B" w:rsidRDefault="00B5368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5" w:rsidRPr="0098179B" w:rsidRDefault="00B5368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5" w:rsidRPr="0098179B" w:rsidRDefault="00B5368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5" w:rsidRPr="0098179B" w:rsidRDefault="00B53685" w:rsidP="006F1A4A">
            <w:pPr>
              <w:pStyle w:val="TableParagraph"/>
              <w:spacing w:before="175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5" w:rsidRPr="0098179B" w:rsidRDefault="00B5368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5" w:rsidRPr="0098179B" w:rsidRDefault="00B5368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5" w:rsidRPr="0098179B" w:rsidRDefault="00B5368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43061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604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A43061" w:rsidRPr="0098179B" w:rsidRDefault="00A43061" w:rsidP="006F1A4A">
            <w:pPr>
              <w:pStyle w:val="TableParagraph"/>
              <w:spacing w:before="154" w:line="300" w:lineRule="atLeast"/>
              <w:ind w:left="168" w:right="134" w:firstLine="431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Intégration d’un système d’entrée</w:t>
            </w:r>
          </w:p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pour l’apprenant (</w:t>
            </w:r>
            <w:r w:rsidRPr="0098179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présentation des objectifs et éventuellement les </w:t>
            </w:r>
            <w:proofErr w:type="spellStart"/>
            <w:r w:rsidRPr="0098179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pré-requis</w:t>
            </w:r>
            <w:proofErr w:type="spellEnd"/>
            <w:r w:rsidRPr="0098179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F1A4A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3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6F1A4A" w:rsidRPr="0098179B" w:rsidRDefault="006F1A4A" w:rsidP="006F1A4A">
            <w:pPr>
              <w:pStyle w:val="TableParagraph"/>
              <w:spacing w:before="154" w:line="300" w:lineRule="atLeast"/>
              <w:ind w:left="168" w:right="134" w:firstLine="431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4A" w:rsidRPr="0098179B" w:rsidRDefault="006F1A4A" w:rsidP="006F1A4A">
            <w:pPr>
              <w:pStyle w:val="TableParagraph"/>
              <w:spacing w:before="25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Intégration d’un système</w:t>
            </w:r>
          </w:p>
          <w:p w:rsidR="006F1A4A" w:rsidRPr="0098179B" w:rsidRDefault="006F1A4A" w:rsidP="006F1A4A">
            <w:pPr>
              <w:pStyle w:val="TableParagraph"/>
              <w:spacing w:before="16" w:line="297" w:lineRule="auto"/>
              <w:ind w:left="4" w:right="2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d’apprentissage (</w:t>
            </w:r>
            <w:r w:rsidRPr="0098179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système qui décrit le contenu et les activités d'apprentissage</w:t>
            </w: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4A" w:rsidRPr="0098179B" w:rsidRDefault="006F1A4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4A" w:rsidRPr="0098179B" w:rsidRDefault="006F1A4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4A" w:rsidRPr="0098179B" w:rsidRDefault="006F1A4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4A" w:rsidRPr="0098179B" w:rsidRDefault="006F1A4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4A" w:rsidRPr="0098179B" w:rsidRDefault="006F1A4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4A" w:rsidRPr="0098179B" w:rsidRDefault="006F1A4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4A" w:rsidRPr="0098179B" w:rsidRDefault="006F1A4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43061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035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A43061" w:rsidRPr="0098179B" w:rsidRDefault="00A43061" w:rsidP="006F1A4A">
            <w:pPr>
              <w:pStyle w:val="TableParagraph"/>
              <w:spacing w:before="154" w:line="300" w:lineRule="atLeast"/>
              <w:ind w:left="168" w:right="134" w:firstLine="431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spacing w:before="25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Intégration d’un système</w:t>
            </w:r>
          </w:p>
          <w:p w:rsidR="00A43061" w:rsidRPr="0098179B" w:rsidRDefault="00A43061" w:rsidP="006F1A4A">
            <w:pPr>
              <w:pStyle w:val="TableParagraph"/>
              <w:spacing w:before="16" w:line="297" w:lineRule="auto"/>
              <w:ind w:left="4" w:right="2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sortie (</w:t>
            </w:r>
            <w:r w:rsidRPr="0098179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système qui  s'agit de l'évaluation des acquis, l'orientation et la remédiation</w:t>
            </w: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43061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341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A43061" w:rsidRPr="0098179B" w:rsidRDefault="00A43061" w:rsidP="006F1A4A">
            <w:pPr>
              <w:pStyle w:val="TableParagraph"/>
              <w:spacing w:before="154" w:line="300" w:lineRule="atLeast"/>
              <w:ind w:left="168" w:right="134" w:firstLine="431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spacing w:before="16" w:line="297" w:lineRule="auto"/>
              <w:ind w:left="4" w:right="2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Harmonisation des systèmes (d'entrée, de sortie et d'apprentissage)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43061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31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spacing w:before="25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activités au niveau</w:t>
            </w:r>
          </w:p>
          <w:p w:rsidR="00A43061" w:rsidRPr="0098179B" w:rsidRDefault="00A43061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ce système sont</w:t>
            </w:r>
          </w:p>
          <w:p w:rsidR="00A43061" w:rsidRPr="0098179B" w:rsidRDefault="00A43061" w:rsidP="006F1A4A">
            <w:pPr>
              <w:pStyle w:val="TableParagraph"/>
              <w:spacing w:before="58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assez distinctes pour</w:t>
            </w:r>
          </w:p>
          <w:p w:rsidR="00A43061" w:rsidRPr="0098179B" w:rsidRDefault="00A43061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9B">
              <w:rPr>
                <w:rFonts w:ascii="Times New Roman" w:hAnsi="Times New Roman" w:cs="Times New Roman"/>
                <w:sz w:val="24"/>
                <w:szCs w:val="24"/>
              </w:rPr>
              <w:t>l’apprenant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61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37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spacing w:before="25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43061" w:rsidRPr="0098179B" w:rsidRDefault="00A43061" w:rsidP="006F1A4A">
            <w:pPr>
              <w:pStyle w:val="TableParagraph"/>
              <w:spacing w:before="25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phase cognitive</w:t>
            </w:r>
          </w:p>
          <w:p w:rsidR="00A43061" w:rsidRPr="0098179B" w:rsidRDefault="00A43061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(document,</w:t>
            </w:r>
          </w:p>
          <w:p w:rsidR="00A43061" w:rsidRPr="0098179B" w:rsidRDefault="00A43061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instructions….) </w:t>
            </w:r>
            <w:r w:rsidR="006F1A4A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aide</w:t>
            </w: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l’apprenant</w:t>
            </w:r>
          </w:p>
          <w:p w:rsidR="00A43061" w:rsidRPr="0098179B" w:rsidRDefault="00A43061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mieux comprendre le</w:t>
            </w:r>
          </w:p>
          <w:p w:rsidR="00A43061" w:rsidRPr="0098179B" w:rsidRDefault="006F1A4A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A43061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ours</w:t>
            </w: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A43061" w:rsidRPr="0098179B" w:rsidRDefault="00A43061" w:rsidP="006F1A4A">
            <w:pPr>
              <w:pStyle w:val="TableParagraph"/>
              <w:spacing w:before="16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43061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2122" w:type="dxa"/>
            <w:vMerge/>
            <w:tcBorders>
              <w:bottom w:val="single" w:sz="8" w:space="0" w:color="2C2C2C"/>
              <w:right w:val="single" w:sz="4" w:space="0" w:color="auto"/>
            </w:tcBorders>
            <w:shd w:val="clear" w:color="auto" w:fill="E7E6E6" w:themeFill="background2"/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rPr>
                <w:rFonts w:ascii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Système d’apprentissage- présence de la Carte mentale (</w:t>
            </w:r>
            <w:r w:rsidRPr="009817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CC</w:t>
            </w: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054C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64"/>
        </w:trPr>
        <w:tc>
          <w:tcPr>
            <w:tcW w:w="2122" w:type="dxa"/>
            <w:vMerge w:val="restart"/>
            <w:tcBorders>
              <w:top w:val="single" w:sz="8" w:space="0" w:color="808080"/>
              <w:bottom w:val="single" w:sz="8" w:space="0" w:color="2C2C2C"/>
              <w:right w:val="single" w:sz="4" w:space="0" w:color="auto"/>
            </w:tcBorders>
            <w:shd w:val="clear" w:color="auto" w:fill="E7E6E6" w:themeFill="background2"/>
          </w:tcPr>
          <w:p w:rsidR="0074054C" w:rsidRPr="0098179B" w:rsidRDefault="0074054C" w:rsidP="006F1A4A">
            <w:pPr>
              <w:pStyle w:val="TableParagraph"/>
              <w:spacing w:before="16"/>
              <w:ind w:left="270" w:right="2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4054C" w:rsidRPr="0098179B" w:rsidRDefault="0074054C" w:rsidP="006F1A4A">
            <w:pPr>
              <w:pStyle w:val="TableParagraph"/>
              <w:spacing w:before="16"/>
              <w:ind w:left="270" w:right="2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4054C" w:rsidRPr="0098179B" w:rsidRDefault="0074054C" w:rsidP="006F1A4A">
            <w:pPr>
              <w:pStyle w:val="TableParagraph"/>
              <w:spacing w:before="16"/>
              <w:ind w:left="270" w:right="2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4054C" w:rsidRPr="0098179B" w:rsidRDefault="0074054C" w:rsidP="006F1A4A">
            <w:pPr>
              <w:pStyle w:val="TableParagraph"/>
              <w:spacing w:before="16"/>
              <w:ind w:left="270" w:right="2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4054C" w:rsidRPr="0098179B" w:rsidRDefault="0074054C" w:rsidP="006F1A4A">
            <w:pPr>
              <w:pStyle w:val="TableParagraph"/>
              <w:spacing w:before="16"/>
              <w:ind w:left="270" w:right="2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4054C" w:rsidRPr="0098179B" w:rsidRDefault="0074054C" w:rsidP="006F1A4A">
            <w:pPr>
              <w:pStyle w:val="TableParagraph"/>
              <w:spacing w:before="16"/>
              <w:ind w:left="270" w:right="2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4054C" w:rsidRPr="0098179B" w:rsidRDefault="0074054C" w:rsidP="006F1A4A">
            <w:pPr>
              <w:pStyle w:val="TableParagraph"/>
              <w:spacing w:before="16"/>
              <w:ind w:left="270" w:right="2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4054C" w:rsidRPr="0098179B" w:rsidRDefault="0074054C" w:rsidP="006F1A4A">
            <w:pPr>
              <w:pStyle w:val="TableParagraph"/>
              <w:spacing w:before="16"/>
              <w:ind w:left="270" w:right="2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4054C" w:rsidRPr="0098179B" w:rsidRDefault="0074054C" w:rsidP="006F1A4A">
            <w:pPr>
              <w:pStyle w:val="TableParagraph"/>
              <w:spacing w:before="16"/>
              <w:ind w:left="270" w:right="2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4054C" w:rsidRPr="0098179B" w:rsidRDefault="0074054C" w:rsidP="006F1A4A">
            <w:pPr>
              <w:pStyle w:val="TableParagraph"/>
              <w:spacing w:before="16"/>
              <w:ind w:left="270" w:right="2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4054C" w:rsidRPr="0098179B" w:rsidRDefault="0074054C" w:rsidP="006F1A4A">
            <w:pPr>
              <w:pStyle w:val="TableParagraph"/>
              <w:spacing w:before="16"/>
              <w:ind w:left="270" w:right="2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4054C" w:rsidRPr="0098179B" w:rsidRDefault="0074054C" w:rsidP="006F1A4A">
            <w:pPr>
              <w:pStyle w:val="TableParagraph"/>
              <w:spacing w:before="25"/>
              <w:ind w:left="270" w:righ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Aspect</w:t>
            </w:r>
          </w:p>
          <w:p w:rsidR="0074054C" w:rsidRPr="0098179B" w:rsidRDefault="0074054C" w:rsidP="006F1A4A">
            <w:pPr>
              <w:pStyle w:val="TableParagraph"/>
              <w:spacing w:before="16"/>
              <w:ind w:left="270" w:righ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Pédagogique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spacing w:before="25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98179B">
              <w:rPr>
                <w:rFonts w:ascii="Times New Roman" w:hAnsi="Times New Roman" w:cs="Times New Roman"/>
                <w:sz w:val="24"/>
                <w:szCs w:val="24"/>
              </w:rPr>
              <w:t>présentation</w:t>
            </w:r>
            <w:proofErr w:type="spellEnd"/>
            <w:r w:rsidRPr="0098179B">
              <w:rPr>
                <w:rFonts w:ascii="Times New Roman" w:hAnsi="Times New Roman" w:cs="Times New Roman"/>
                <w:sz w:val="24"/>
                <w:szCs w:val="24"/>
              </w:rPr>
              <w:t xml:space="preserve"> du</w:t>
            </w:r>
          </w:p>
          <w:p w:rsidR="0074054C" w:rsidRPr="0098179B" w:rsidRDefault="0074054C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9B">
              <w:rPr>
                <w:rFonts w:ascii="Times New Roman" w:hAnsi="Times New Roman" w:cs="Times New Roman"/>
                <w:sz w:val="24"/>
                <w:szCs w:val="24"/>
              </w:rPr>
              <w:t>Cours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61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695"/>
        </w:trPr>
        <w:tc>
          <w:tcPr>
            <w:tcW w:w="2122" w:type="dxa"/>
            <w:vMerge/>
            <w:tcBorders>
              <w:bottom w:val="single" w:sz="8" w:space="0" w:color="2C2C2C"/>
              <w:right w:val="single" w:sz="4" w:space="0" w:color="auto"/>
            </w:tcBorders>
            <w:shd w:val="clear" w:color="auto" w:fill="E7E6E6" w:themeFill="background2"/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2C2C2C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Intégration des ressources</w:t>
            </w:r>
            <w:proofErr w:type="gramStart"/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1C1241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vidéos</w:t>
            </w:r>
            <w:proofErr w:type="gramEnd"/>
            <w:r w:rsidR="001C1241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, </w:t>
            </w: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Image ou tableau ou équation</w:t>
            </w:r>
            <w:r w:rsidR="001C1241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etc.</w:t>
            </w: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(pas forcément toutes les ressources)</w:t>
            </w:r>
            <w:r w:rsidR="006F1A4A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le cours.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7" w:rsidRDefault="00913D07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13D07" w:rsidRDefault="00913D07" w:rsidP="00913D07">
            <w:pPr>
              <w:rPr>
                <w:lang w:eastAsia="fr-FR" w:bidi="fr-FR"/>
              </w:rPr>
            </w:pPr>
          </w:p>
          <w:p w:rsidR="00913D07" w:rsidRDefault="00913D07" w:rsidP="00913D07">
            <w:pPr>
              <w:rPr>
                <w:lang w:eastAsia="fr-FR" w:bidi="fr-FR"/>
              </w:rPr>
            </w:pPr>
          </w:p>
          <w:p w:rsidR="00A43061" w:rsidRPr="00913D07" w:rsidRDefault="00A43061" w:rsidP="00913D07">
            <w:pPr>
              <w:jc w:val="center"/>
              <w:rPr>
                <w:lang w:eastAsia="fr-FR" w:bidi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2C2C2C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1" w:rsidRPr="0098179B" w:rsidRDefault="00A43061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054C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6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6C289C" w:rsidP="006F1A4A">
            <w:pPr>
              <w:pStyle w:val="TableParagraph"/>
              <w:spacing w:before="25" w:line="297" w:lineRule="auto"/>
              <w:ind w:left="4" w:right="35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Lisibilité des textes dans le c</w:t>
            </w:r>
            <w:r w:rsidR="0074054C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ours</w:t>
            </w:r>
            <w:r w:rsidR="00A43061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la structuration: Division, grain de contenu.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spacing w:before="175"/>
              <w:ind w:right="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054C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350"/>
        </w:trPr>
        <w:tc>
          <w:tcPr>
            <w:tcW w:w="2122" w:type="dxa"/>
            <w:vMerge/>
            <w:tcBorders>
              <w:bottom w:val="single" w:sz="8" w:space="0" w:color="2C2C2C"/>
              <w:right w:val="single" w:sz="4" w:space="0" w:color="auto"/>
            </w:tcBorders>
            <w:shd w:val="clear" w:color="auto" w:fill="E7E6E6" w:themeFill="background2"/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EC0C3E" w:rsidP="006F1A4A">
            <w:pPr>
              <w:pStyle w:val="TableParagraph"/>
              <w:spacing w:before="25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stratégie </w:t>
            </w:r>
          </w:p>
          <w:p w:rsidR="0074054C" w:rsidRPr="0098179B" w:rsidRDefault="0074054C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d’apprentissage est bien</w:t>
            </w:r>
          </w:p>
          <w:p w:rsidR="0074054C" w:rsidRPr="0098179B" w:rsidRDefault="0074054C" w:rsidP="006F1A4A">
            <w:pPr>
              <w:pStyle w:val="TableParagraph"/>
              <w:spacing w:before="58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adaptée aux objectifs</w:t>
            </w:r>
          </w:p>
          <w:p w:rsidR="0074054C" w:rsidRPr="0098179B" w:rsidRDefault="0074054C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79B">
              <w:rPr>
                <w:rFonts w:ascii="Times New Roman" w:hAnsi="Times New Roman" w:cs="Times New Roman"/>
                <w:sz w:val="24"/>
                <w:szCs w:val="24"/>
              </w:rPr>
              <w:t>cités</w:t>
            </w:r>
            <w:proofErr w:type="spellEnd"/>
            <w:proofErr w:type="gramEnd"/>
            <w:r w:rsidRPr="0098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9B">
              <w:rPr>
                <w:rFonts w:ascii="Times New Roman" w:hAnsi="Times New Roman" w:cs="Times New Roman"/>
                <w:sz w:val="24"/>
                <w:szCs w:val="24"/>
              </w:rPr>
              <w:t>préalablement</w:t>
            </w:r>
            <w:proofErr w:type="spellEnd"/>
            <w:r w:rsidR="006F1A4A" w:rsidRPr="0098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54C" w:rsidRPr="0098179B" w:rsidRDefault="0074054C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4C" w:rsidRPr="0098179B" w:rsidRDefault="0074054C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4C" w:rsidRPr="0098179B" w:rsidRDefault="0074054C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5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2122" w:type="dxa"/>
            <w:vMerge/>
            <w:tcBorders>
              <w:bottom w:val="single" w:sz="8" w:space="0" w:color="2C2C2C"/>
              <w:right w:val="single" w:sz="4" w:space="0" w:color="auto"/>
            </w:tcBorders>
            <w:shd w:val="clear" w:color="auto" w:fill="E7E6E6" w:themeFill="background2"/>
          </w:tcPr>
          <w:p w:rsidR="00D41E15" w:rsidRPr="0098179B" w:rsidRDefault="00D41E1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98179B" w:rsidRDefault="00D41E15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Intégration des objectifs généraux, intermédiaires et spécifiques.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98179B" w:rsidRDefault="00D41E1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98179B" w:rsidRDefault="00D41E1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98179B" w:rsidRDefault="00D41E1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98179B" w:rsidRDefault="00D41E1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98179B" w:rsidRDefault="00D41E1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98179B" w:rsidRDefault="00D41E1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98179B" w:rsidRDefault="00D41E1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75D68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2122" w:type="dxa"/>
            <w:vMerge/>
            <w:tcBorders>
              <w:bottom w:val="single" w:sz="8" w:space="0" w:color="2C2C2C"/>
              <w:right w:val="single" w:sz="4" w:space="0" w:color="auto"/>
            </w:tcBorders>
            <w:shd w:val="clear" w:color="auto" w:fill="E7E6E6" w:themeFill="background2"/>
          </w:tcPr>
          <w:p w:rsidR="00975D68" w:rsidRPr="0098179B" w:rsidRDefault="00975D68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8" w:rsidRPr="0098179B" w:rsidRDefault="00B33131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Utilisation de l’APO, et APC (approche par objectifs et approche par compétences)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8" w:rsidRPr="0098179B" w:rsidRDefault="00975D68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8" w:rsidRPr="0098179B" w:rsidRDefault="00975D68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8" w:rsidRPr="0098179B" w:rsidRDefault="00975D68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8" w:rsidRPr="0098179B" w:rsidRDefault="00975D68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8" w:rsidRPr="0098179B" w:rsidRDefault="00975D68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8" w:rsidRPr="0098179B" w:rsidRDefault="00975D68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8" w:rsidRPr="0098179B" w:rsidRDefault="00975D68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054C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625F4D" w:rsidRPr="0098179B" w:rsidRDefault="00625F4D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Système d’apprentissage contenant des tests à la fin de chaque chapitre (quiz et autres), et permettant une auto-évaluation de l’apprenant</w:t>
            </w:r>
          </w:p>
          <w:p w:rsidR="00625F4D" w:rsidRPr="0098179B" w:rsidRDefault="00625F4D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84" w:rsidRDefault="00BE3084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E3084" w:rsidRPr="00AC7074" w:rsidRDefault="00BE3084" w:rsidP="00BE308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E3084" w:rsidRPr="00AC7074" w:rsidRDefault="00BE3084" w:rsidP="00BE308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4054C" w:rsidRPr="00BE3084" w:rsidRDefault="0074054C" w:rsidP="00BE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C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3" w:rsidRPr="0098179B" w:rsidRDefault="001344E3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344E3" w:rsidRPr="0098179B" w:rsidRDefault="001344E3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Système de sortie-</w:t>
            </w:r>
            <w:r w:rsidRPr="009817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post-test</w:t>
            </w: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(orientation, </w:t>
            </w:r>
            <w:proofErr w:type="spellStart"/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remediation</w:t>
            </w:r>
            <w:proofErr w:type="spellEnd"/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feedback)</w:t>
            </w:r>
          </w:p>
          <w:p w:rsidR="0074054C" w:rsidRPr="0098179B" w:rsidRDefault="0074054C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4054C" w:rsidRPr="0098179B" w:rsidRDefault="0074054C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C" w:rsidRPr="0098179B" w:rsidRDefault="0074054C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64F55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4F55" w:rsidRPr="0098179B" w:rsidRDefault="00964F55" w:rsidP="006F1A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64F55" w:rsidRPr="0098179B" w:rsidRDefault="00964F55" w:rsidP="006F1A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64F55" w:rsidRPr="0098179B" w:rsidRDefault="00964F55" w:rsidP="006F1A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Observations </w:t>
            </w:r>
            <w:proofErr w:type="spellStart"/>
            <w:r w:rsidRPr="0098179B">
              <w:rPr>
                <w:rFonts w:ascii="Times New Roman" w:hAnsi="Times New Roman" w:cs="Times New Roman"/>
                <w:b/>
                <w:sz w:val="24"/>
                <w:szCs w:val="24"/>
              </w:rPr>
              <w:t>Additionnelles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BE3084" w:rsidP="00BE3084">
            <w:pPr>
              <w:pStyle w:val="PrformatHTML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Utilisation d</w:t>
            </w:r>
            <w:r w:rsidR="00FA179A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 techniques efficace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d’apprentissage en ligne </w:t>
            </w:r>
            <w:r w:rsidR="00FA179A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(accessibilité au cours et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cohérence entre les couleurs, etc.</w:t>
            </w:r>
            <w:r w:rsidR="00FA179A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A179A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A179A" w:rsidRPr="0098179B" w:rsidRDefault="00FA179A" w:rsidP="006F1A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 d’exercices dans le cours analysé</w:t>
            </w:r>
            <w:r w:rsidR="006F1A4A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A" w:rsidRPr="0098179B" w:rsidRDefault="00FA179A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64F55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4F55" w:rsidRPr="0098179B" w:rsidRDefault="00964F5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FA179A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 niveau de difficulté </w:t>
            </w:r>
            <w:r w:rsidR="006F1A4A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exercices</w:t>
            </w:r>
            <w:r w:rsidR="00FA179A"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d’évaluation.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64F55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4F55" w:rsidRPr="0098179B" w:rsidRDefault="00964F5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64F55" w:rsidRPr="0098179B" w:rsidRDefault="00964F55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clarté des figures</w:t>
            </w:r>
          </w:p>
          <w:p w:rsidR="00964F55" w:rsidRPr="0098179B" w:rsidRDefault="00964F55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64F55" w:rsidRPr="0098179B" w:rsidRDefault="00964F55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64F55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5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4F55" w:rsidRPr="0098179B" w:rsidRDefault="00964F5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Publication : site web et références bibliographique sont clairement cités à la fin du cours.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64F55" w:rsidRPr="0098179B" w:rsidTr="006F1A4A">
        <w:tblPrEx>
          <w:tblBorders>
            <w:top w:val="single" w:sz="8" w:space="0" w:color="2C2C2C"/>
            <w:left w:val="single" w:sz="8" w:space="0" w:color="2C2C2C"/>
            <w:bottom w:val="single" w:sz="8" w:space="0" w:color="2C2C2C"/>
            <w:right w:val="single" w:sz="8" w:space="0" w:color="2C2C2C"/>
            <w:insideH w:val="single" w:sz="8" w:space="0" w:color="2C2C2C"/>
            <w:insideV w:val="single" w:sz="8" w:space="0" w:color="2C2C2C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4F55" w:rsidRPr="0098179B" w:rsidRDefault="00964F5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pStyle w:val="TableParagraph"/>
              <w:spacing w:before="16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17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Charte graphique (utilisation des extensions)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98179B" w:rsidRDefault="00964F55" w:rsidP="006F1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A1AA2" w:rsidRPr="0098179B" w:rsidRDefault="007A1AA2" w:rsidP="00BD2F16">
      <w:pPr>
        <w:jc w:val="both"/>
        <w:rPr>
          <w:rFonts w:ascii="Times New Roman" w:hAnsi="Times New Roman" w:cs="Times New Roman"/>
          <w:b/>
        </w:rPr>
      </w:pPr>
    </w:p>
    <w:sectPr w:rsidR="007A1AA2" w:rsidRPr="0098179B" w:rsidSect="00BD2F16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66"/>
    <w:rsid w:val="000B3A41"/>
    <w:rsid w:val="000D26FD"/>
    <w:rsid w:val="001344E3"/>
    <w:rsid w:val="001C1241"/>
    <w:rsid w:val="002E1080"/>
    <w:rsid w:val="00381579"/>
    <w:rsid w:val="00445C97"/>
    <w:rsid w:val="004907D5"/>
    <w:rsid w:val="00552F1D"/>
    <w:rsid w:val="005641A0"/>
    <w:rsid w:val="00612016"/>
    <w:rsid w:val="00625F4D"/>
    <w:rsid w:val="006C289C"/>
    <w:rsid w:val="006D4CB7"/>
    <w:rsid w:val="006F196B"/>
    <w:rsid w:val="006F1A4A"/>
    <w:rsid w:val="00702EF5"/>
    <w:rsid w:val="0074054C"/>
    <w:rsid w:val="00764331"/>
    <w:rsid w:val="007A1AA2"/>
    <w:rsid w:val="007A3A1E"/>
    <w:rsid w:val="007B3013"/>
    <w:rsid w:val="00913D07"/>
    <w:rsid w:val="00964F55"/>
    <w:rsid w:val="00975D68"/>
    <w:rsid w:val="0098179B"/>
    <w:rsid w:val="00992A09"/>
    <w:rsid w:val="00A02699"/>
    <w:rsid w:val="00A43061"/>
    <w:rsid w:val="00A50D18"/>
    <w:rsid w:val="00A55A2C"/>
    <w:rsid w:val="00AB29D4"/>
    <w:rsid w:val="00AC7074"/>
    <w:rsid w:val="00AF44A2"/>
    <w:rsid w:val="00B06C2A"/>
    <w:rsid w:val="00B33131"/>
    <w:rsid w:val="00B53685"/>
    <w:rsid w:val="00BD2F16"/>
    <w:rsid w:val="00BD435E"/>
    <w:rsid w:val="00BE3084"/>
    <w:rsid w:val="00BF6FDB"/>
    <w:rsid w:val="00C6196B"/>
    <w:rsid w:val="00D00BE7"/>
    <w:rsid w:val="00D3519D"/>
    <w:rsid w:val="00D41E15"/>
    <w:rsid w:val="00DA0401"/>
    <w:rsid w:val="00E3628D"/>
    <w:rsid w:val="00EC0C3E"/>
    <w:rsid w:val="00EC309B"/>
    <w:rsid w:val="00F74366"/>
    <w:rsid w:val="00FA179A"/>
    <w:rsid w:val="00FA227B"/>
    <w:rsid w:val="00F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A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pg-1ff2">
    <w:name w:val="pg-1ff2"/>
    <w:basedOn w:val="Policepardfaut"/>
    <w:rsid w:val="00FA179A"/>
  </w:style>
  <w:style w:type="paragraph" w:styleId="PrformatHTML">
    <w:name w:val="HTML Preformatted"/>
    <w:basedOn w:val="Normal"/>
    <w:link w:val="PrformatHTMLCar"/>
    <w:uiPriority w:val="99"/>
    <w:unhideWhenUsed/>
    <w:rsid w:val="00FA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179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A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pg-1ff2">
    <w:name w:val="pg-1ff2"/>
    <w:basedOn w:val="Policepardfaut"/>
    <w:rsid w:val="00FA179A"/>
  </w:style>
  <w:style w:type="paragraph" w:styleId="PrformatHTML">
    <w:name w:val="HTML Preformatted"/>
    <w:basedOn w:val="Normal"/>
    <w:link w:val="PrformatHTMLCar"/>
    <w:uiPriority w:val="99"/>
    <w:unhideWhenUsed/>
    <w:rsid w:val="00FA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179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2966-99D6-414A-BBB8-9F45B42D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Team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Mohammedi</dc:creator>
  <cp:lastModifiedBy>MSK Info</cp:lastModifiedBy>
  <cp:revision>2</cp:revision>
  <dcterms:created xsi:type="dcterms:W3CDTF">2019-07-01T09:43:00Z</dcterms:created>
  <dcterms:modified xsi:type="dcterms:W3CDTF">2019-07-01T09:43:00Z</dcterms:modified>
</cp:coreProperties>
</file>